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E3E32" w14:textId="51B97987" w:rsidR="00E80FAD" w:rsidRPr="004E42A2" w:rsidRDefault="004E42A2" w:rsidP="0045135D">
      <w:pPr>
        <w:spacing w:after="0" w:line="240" w:lineRule="auto"/>
        <w:rPr>
          <w:rFonts w:cstheme="minorHAnsi"/>
          <w:b/>
          <w:bCs/>
          <w:noProof/>
          <w:lang w:eastAsia="de-DE"/>
        </w:rPr>
      </w:pPr>
      <w:r w:rsidRPr="004E42A2">
        <w:rPr>
          <w:rFonts w:cstheme="minorHAnsi"/>
          <w:b/>
          <w:bCs/>
          <w:noProof/>
          <w:lang w:eastAsia="de-DE"/>
        </w:rPr>
        <w:t>Europaschule Langerwehe</w:t>
      </w:r>
      <w:r w:rsidR="00AB10FC" w:rsidRPr="004E42A2">
        <w:rPr>
          <w:rFonts w:cstheme="minorHAnsi"/>
          <w:b/>
          <w:bCs/>
          <w:noProof/>
          <w:lang w:eastAsia="de-DE"/>
        </w:rPr>
        <w:softHyphen/>
      </w:r>
      <w:r w:rsidR="00AB10FC" w:rsidRPr="004E42A2">
        <w:rPr>
          <w:rFonts w:cstheme="minorHAnsi"/>
          <w:b/>
          <w:bCs/>
          <w:noProof/>
          <w:lang w:eastAsia="de-DE"/>
        </w:rPr>
        <w:softHyphen/>
      </w:r>
      <w:r w:rsidR="00AB10FC" w:rsidRPr="004E42A2">
        <w:rPr>
          <w:rFonts w:cstheme="minorHAnsi"/>
          <w:b/>
          <w:bCs/>
          <w:noProof/>
          <w:lang w:eastAsia="de-DE"/>
        </w:rPr>
        <w:softHyphen/>
      </w:r>
      <w:r w:rsidR="00AB10FC" w:rsidRPr="004E42A2">
        <w:rPr>
          <w:rFonts w:cstheme="minorHAnsi"/>
          <w:b/>
          <w:bCs/>
          <w:noProof/>
          <w:lang w:eastAsia="de-DE"/>
        </w:rPr>
        <w:softHyphen/>
      </w:r>
      <w:r w:rsidR="00AB10FC" w:rsidRPr="004E42A2">
        <w:rPr>
          <w:rFonts w:cstheme="minorHAnsi"/>
          <w:b/>
          <w:bCs/>
          <w:noProof/>
          <w:lang w:eastAsia="de-DE"/>
        </w:rPr>
        <w:softHyphen/>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r w:rsidR="00E80FAD" w:rsidRPr="004E42A2">
        <w:rPr>
          <w:rFonts w:cstheme="minorHAnsi"/>
          <w:b/>
          <w:bCs/>
          <w:noProof/>
          <w:lang w:eastAsia="de-DE"/>
        </w:rPr>
        <w:tab/>
      </w:r>
    </w:p>
    <w:p w14:paraId="3ABE3E33" w14:textId="77777777" w:rsidR="00E80FAD" w:rsidRPr="00396420" w:rsidRDefault="00E80FAD" w:rsidP="0045135D">
      <w:pPr>
        <w:spacing w:after="0" w:line="240" w:lineRule="auto"/>
        <w:rPr>
          <w:rFonts w:cstheme="minorHAnsi"/>
        </w:rPr>
      </w:pPr>
    </w:p>
    <w:p w14:paraId="3ABE3E34" w14:textId="77777777" w:rsidR="00E80FAD" w:rsidRPr="00396420" w:rsidRDefault="00E80FAD" w:rsidP="0045135D">
      <w:pPr>
        <w:spacing w:after="0" w:line="240" w:lineRule="auto"/>
        <w:jc w:val="both"/>
        <w:rPr>
          <w:rFonts w:cstheme="minorHAnsi"/>
          <w:b/>
        </w:rPr>
      </w:pPr>
    </w:p>
    <w:p w14:paraId="3ABE3E36" w14:textId="2338B5DA" w:rsidR="00BE3247" w:rsidRPr="00396420" w:rsidRDefault="005A1C57" w:rsidP="0045135D">
      <w:pPr>
        <w:pBdr>
          <w:bottom w:val="single" w:sz="6" w:space="1" w:color="auto"/>
        </w:pBdr>
        <w:spacing w:after="0" w:line="240" w:lineRule="auto"/>
        <w:jc w:val="both"/>
        <w:rPr>
          <w:rFonts w:cstheme="minorHAnsi"/>
          <w:b/>
        </w:rPr>
      </w:pPr>
      <w:r w:rsidRPr="00396420">
        <w:rPr>
          <w:rFonts w:cstheme="minorHAnsi"/>
          <w:b/>
        </w:rPr>
        <w:t xml:space="preserve">Schulinterner Lehrplan </w:t>
      </w:r>
      <w:r w:rsidR="004E42A2">
        <w:rPr>
          <w:rFonts w:cstheme="minorHAnsi"/>
          <w:b/>
        </w:rPr>
        <w:t>Spanisch</w:t>
      </w:r>
    </w:p>
    <w:p w14:paraId="3ABE3E37" w14:textId="77777777" w:rsidR="00BE3247" w:rsidRPr="00396420" w:rsidRDefault="00BE3247" w:rsidP="0045135D">
      <w:pPr>
        <w:spacing w:after="0" w:line="240" w:lineRule="auto"/>
        <w:jc w:val="both"/>
        <w:rPr>
          <w:rFonts w:cstheme="minorHAnsi"/>
          <w:b/>
        </w:rPr>
      </w:pPr>
    </w:p>
    <w:p w14:paraId="3ABE3E38" w14:textId="77777777" w:rsidR="00BE3247" w:rsidRPr="00396420" w:rsidRDefault="009F3C56" w:rsidP="0045135D">
      <w:pPr>
        <w:spacing w:after="0" w:line="240" w:lineRule="auto"/>
        <w:jc w:val="both"/>
        <w:rPr>
          <w:rFonts w:cstheme="minorHAnsi"/>
          <w:b/>
        </w:rPr>
      </w:pPr>
      <w:r w:rsidRPr="00396420">
        <w:rPr>
          <w:noProof/>
          <w:lang w:eastAsia="de-DE"/>
        </w:rPr>
        <w:drawing>
          <wp:anchor distT="0" distB="0" distL="114300" distR="114300" simplePos="0" relativeHeight="251667456" behindDoc="1" locked="0" layoutInCell="1" allowOverlap="1" wp14:anchorId="3ABE4F6D" wp14:editId="3ABE4F6E">
            <wp:simplePos x="0" y="0"/>
            <wp:positionH relativeFrom="column">
              <wp:posOffset>2642235</wp:posOffset>
            </wp:positionH>
            <wp:positionV relativeFrom="paragraph">
              <wp:posOffset>-3810</wp:posOffset>
            </wp:positionV>
            <wp:extent cx="3599180" cy="2522220"/>
            <wp:effectExtent l="0" t="0" r="1270" b="0"/>
            <wp:wrapTight wrapText="bothSides">
              <wp:wrapPolygon edited="0">
                <wp:start x="0" y="0"/>
                <wp:lineTo x="0" y="21372"/>
                <wp:lineTo x="21493" y="21372"/>
                <wp:lineTo x="21493" y="0"/>
                <wp:lineTo x="0" y="0"/>
              </wp:wrapPolygon>
            </wp:wrapTight>
            <wp:docPr id="4" name="Bild 4" descr="http://homestudies.ch/wp/wp-content/uploads/2014/05/Spanisch-lernen-bei-home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studies.ch/wp/wp-content/uploads/2014/05/Spanisch-lernen-bei-homestud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180" cy="2522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ABE3E3A" w14:textId="77777777" w:rsidR="00A95F8E" w:rsidRPr="00396420" w:rsidRDefault="00A95F8E" w:rsidP="0045135D">
      <w:pPr>
        <w:spacing w:after="0" w:line="240" w:lineRule="auto"/>
        <w:jc w:val="both"/>
        <w:rPr>
          <w:rFonts w:cstheme="minorHAnsi"/>
        </w:rPr>
      </w:pPr>
    </w:p>
    <w:p w14:paraId="3ABE3E3B" w14:textId="77777777" w:rsidR="009F3C56" w:rsidRPr="00396420" w:rsidRDefault="009F3C56" w:rsidP="009F3C56">
      <w:pPr>
        <w:spacing w:after="0" w:line="240" w:lineRule="auto"/>
        <w:jc w:val="both"/>
        <w:rPr>
          <w:rFonts w:cstheme="minorHAnsi"/>
        </w:rPr>
      </w:pPr>
    </w:p>
    <w:p w14:paraId="3ABE3E3C" w14:textId="77777777" w:rsidR="009F3C56" w:rsidRPr="00396420" w:rsidRDefault="009F3C56" w:rsidP="009F3C56">
      <w:pPr>
        <w:spacing w:after="0" w:line="240" w:lineRule="auto"/>
        <w:jc w:val="both"/>
        <w:rPr>
          <w:rFonts w:cstheme="minorHAnsi"/>
        </w:rPr>
      </w:pPr>
    </w:p>
    <w:p w14:paraId="3ABE3E3D" w14:textId="77777777" w:rsidR="009F3C56" w:rsidRPr="00396420" w:rsidRDefault="009F3C56" w:rsidP="009F3C56">
      <w:pPr>
        <w:spacing w:after="0" w:line="240" w:lineRule="auto"/>
        <w:jc w:val="both"/>
        <w:rPr>
          <w:rFonts w:cstheme="minorHAnsi"/>
        </w:rPr>
      </w:pPr>
    </w:p>
    <w:p w14:paraId="3ABE3E3E" w14:textId="77777777" w:rsidR="009F3C56" w:rsidRPr="00396420" w:rsidRDefault="009F3C56" w:rsidP="009F3C56">
      <w:pPr>
        <w:spacing w:after="0" w:line="240" w:lineRule="auto"/>
        <w:jc w:val="both"/>
        <w:rPr>
          <w:rFonts w:cstheme="minorHAnsi"/>
        </w:rPr>
      </w:pPr>
    </w:p>
    <w:p w14:paraId="3ABE3E3F" w14:textId="77777777" w:rsidR="009F3C56" w:rsidRPr="00396420" w:rsidRDefault="009F3C56" w:rsidP="009F3C56">
      <w:pPr>
        <w:spacing w:after="0" w:line="240" w:lineRule="auto"/>
        <w:jc w:val="both"/>
        <w:rPr>
          <w:rFonts w:cstheme="minorHAnsi"/>
        </w:rPr>
      </w:pPr>
    </w:p>
    <w:p w14:paraId="3ABE3E40" w14:textId="77777777" w:rsidR="00BE3247" w:rsidRPr="00396420" w:rsidRDefault="00BE3247" w:rsidP="009F3C56">
      <w:pPr>
        <w:spacing w:after="0" w:line="240" w:lineRule="auto"/>
        <w:jc w:val="both"/>
        <w:rPr>
          <w:rFonts w:cstheme="minorHAnsi"/>
        </w:rPr>
      </w:pPr>
      <w:r w:rsidRPr="00396420">
        <w:rPr>
          <w:rFonts w:cstheme="minorHAnsi"/>
        </w:rPr>
        <w:t>Inhaltsverzeichnis</w:t>
      </w:r>
    </w:p>
    <w:p w14:paraId="3ABE3E41" w14:textId="77777777" w:rsidR="00601254" w:rsidRPr="00396420" w:rsidRDefault="00601254" w:rsidP="0045135D">
      <w:pPr>
        <w:spacing w:after="0" w:line="240" w:lineRule="auto"/>
        <w:jc w:val="both"/>
        <w:rPr>
          <w:rFonts w:cstheme="minorHAnsi"/>
        </w:rPr>
      </w:pPr>
    </w:p>
    <w:p w14:paraId="3ABE3E42" w14:textId="77777777" w:rsidR="00BE3247" w:rsidRPr="00396420" w:rsidRDefault="00BE3247" w:rsidP="0045135D">
      <w:pPr>
        <w:spacing w:after="0" w:line="240" w:lineRule="auto"/>
        <w:jc w:val="both"/>
        <w:rPr>
          <w:rFonts w:cstheme="minorHAnsi"/>
        </w:rPr>
      </w:pPr>
      <w:r w:rsidRPr="00396420">
        <w:rPr>
          <w:rFonts w:cstheme="minorHAnsi"/>
        </w:rPr>
        <w:t>Teil 1:</w:t>
      </w:r>
    </w:p>
    <w:p w14:paraId="3ABE3E43" w14:textId="77777777" w:rsidR="00BE3247" w:rsidRPr="00396420" w:rsidRDefault="00BE3247" w:rsidP="0045135D">
      <w:pPr>
        <w:pStyle w:val="Listenabsatz"/>
        <w:numPr>
          <w:ilvl w:val="0"/>
          <w:numId w:val="1"/>
        </w:numPr>
        <w:spacing w:after="0" w:line="240" w:lineRule="auto"/>
        <w:jc w:val="both"/>
        <w:rPr>
          <w:rFonts w:cstheme="minorHAnsi"/>
        </w:rPr>
      </w:pPr>
      <w:r w:rsidRPr="00396420">
        <w:rPr>
          <w:rFonts w:cstheme="minorHAnsi"/>
        </w:rPr>
        <w:t>Grundlagen</w:t>
      </w:r>
    </w:p>
    <w:p w14:paraId="3ABE3E44" w14:textId="77777777" w:rsidR="00BE3247" w:rsidRPr="00396420" w:rsidRDefault="00BE3247" w:rsidP="0045135D">
      <w:pPr>
        <w:pStyle w:val="Listenabsatz"/>
        <w:numPr>
          <w:ilvl w:val="0"/>
          <w:numId w:val="1"/>
        </w:numPr>
        <w:spacing w:after="0" w:line="240" w:lineRule="auto"/>
        <w:jc w:val="both"/>
        <w:rPr>
          <w:rFonts w:cstheme="minorHAnsi"/>
        </w:rPr>
      </w:pPr>
      <w:r w:rsidRPr="00396420">
        <w:rPr>
          <w:rFonts w:cstheme="minorHAnsi"/>
        </w:rPr>
        <w:t>Kompetenzbeschreibungen</w:t>
      </w:r>
    </w:p>
    <w:p w14:paraId="3ABE3E45" w14:textId="77777777" w:rsidR="00BE3247" w:rsidRPr="00396420" w:rsidRDefault="009B2E63" w:rsidP="009B2E63">
      <w:pPr>
        <w:pStyle w:val="Listenabsatz"/>
        <w:numPr>
          <w:ilvl w:val="0"/>
          <w:numId w:val="1"/>
        </w:numPr>
        <w:spacing w:after="0" w:line="240" w:lineRule="auto"/>
        <w:ind w:left="357" w:hanging="357"/>
        <w:contextualSpacing w:val="0"/>
        <w:jc w:val="both"/>
        <w:rPr>
          <w:rFonts w:cstheme="minorHAnsi"/>
        </w:rPr>
      </w:pPr>
      <w:r w:rsidRPr="00396420">
        <w:rPr>
          <w:rFonts w:cstheme="minorHAnsi"/>
        </w:rPr>
        <w:t>Grundsätze der Leistungsbewertung und Leistungsrückmeldung</w:t>
      </w:r>
    </w:p>
    <w:p w14:paraId="3ABE3E46" w14:textId="77777777" w:rsidR="00BE3247" w:rsidRPr="00396420" w:rsidRDefault="009B2E63" w:rsidP="0045135D">
      <w:pPr>
        <w:pStyle w:val="Listenabsatz"/>
        <w:numPr>
          <w:ilvl w:val="0"/>
          <w:numId w:val="1"/>
        </w:numPr>
        <w:spacing w:after="0" w:line="240" w:lineRule="auto"/>
        <w:jc w:val="both"/>
        <w:rPr>
          <w:rFonts w:cstheme="minorHAnsi"/>
        </w:rPr>
      </w:pPr>
      <w:r w:rsidRPr="00396420">
        <w:rPr>
          <w:rFonts w:cstheme="minorHAnsi"/>
        </w:rPr>
        <w:t>Individuelle</w:t>
      </w:r>
      <w:r w:rsidR="0054535C" w:rsidRPr="00396420">
        <w:rPr>
          <w:rFonts w:cstheme="minorHAnsi"/>
        </w:rPr>
        <w:t xml:space="preserve"> </w:t>
      </w:r>
      <w:r w:rsidRPr="00396420">
        <w:rPr>
          <w:rFonts w:cstheme="minorHAnsi"/>
        </w:rPr>
        <w:t>Förderung/Binnendifferenzierung</w:t>
      </w:r>
    </w:p>
    <w:p w14:paraId="3ABE3E47" w14:textId="77777777" w:rsidR="00BE3247" w:rsidRPr="00396420" w:rsidRDefault="009B2E63" w:rsidP="0045135D">
      <w:pPr>
        <w:pStyle w:val="Listenabsatz"/>
        <w:numPr>
          <w:ilvl w:val="0"/>
          <w:numId w:val="1"/>
        </w:numPr>
        <w:spacing w:after="0" w:line="240" w:lineRule="auto"/>
        <w:jc w:val="both"/>
        <w:rPr>
          <w:rFonts w:cstheme="minorHAnsi"/>
        </w:rPr>
      </w:pPr>
      <w:r w:rsidRPr="00396420">
        <w:rPr>
          <w:rFonts w:cstheme="minorHAnsi"/>
        </w:rPr>
        <w:t>Gute und gesunde Schule</w:t>
      </w:r>
    </w:p>
    <w:p w14:paraId="3ABE3E48" w14:textId="77777777" w:rsidR="00BE3247" w:rsidRPr="00396420" w:rsidRDefault="009B2E63" w:rsidP="0045135D">
      <w:pPr>
        <w:pStyle w:val="Listenabsatz"/>
        <w:numPr>
          <w:ilvl w:val="0"/>
          <w:numId w:val="1"/>
        </w:numPr>
        <w:spacing w:after="0" w:line="240" w:lineRule="auto"/>
        <w:jc w:val="both"/>
        <w:rPr>
          <w:rFonts w:cstheme="minorHAnsi"/>
        </w:rPr>
      </w:pPr>
      <w:r w:rsidRPr="00396420">
        <w:rPr>
          <w:rFonts w:cstheme="minorHAnsi"/>
        </w:rPr>
        <w:t>Medienkonzept</w:t>
      </w:r>
    </w:p>
    <w:p w14:paraId="3ABE3E49" w14:textId="77777777" w:rsidR="00BE3247" w:rsidRPr="00396420" w:rsidRDefault="00827C11" w:rsidP="0045135D">
      <w:pPr>
        <w:pStyle w:val="Listenabsatz"/>
        <w:numPr>
          <w:ilvl w:val="0"/>
          <w:numId w:val="1"/>
        </w:numPr>
        <w:spacing w:after="0" w:line="240" w:lineRule="auto"/>
        <w:jc w:val="both"/>
        <w:rPr>
          <w:rFonts w:cstheme="minorHAnsi"/>
        </w:rPr>
      </w:pPr>
      <w:r w:rsidRPr="00396420">
        <w:rPr>
          <w:rFonts w:cstheme="minorHAnsi"/>
        </w:rPr>
        <w:t>Qualitätssicherung und Evaluation</w:t>
      </w:r>
    </w:p>
    <w:p w14:paraId="3ABE3E4A" w14:textId="77777777" w:rsidR="00B0046E" w:rsidRPr="00396420" w:rsidRDefault="009B2E63" w:rsidP="0045135D">
      <w:pPr>
        <w:pStyle w:val="Listenabsatz"/>
        <w:numPr>
          <w:ilvl w:val="0"/>
          <w:numId w:val="1"/>
        </w:numPr>
        <w:spacing w:after="0" w:line="240" w:lineRule="auto"/>
        <w:jc w:val="both"/>
        <w:rPr>
          <w:rFonts w:cstheme="minorHAnsi"/>
        </w:rPr>
      </w:pPr>
      <w:r w:rsidRPr="00396420">
        <w:rPr>
          <w:rFonts w:cstheme="minorHAnsi"/>
        </w:rPr>
        <w:t>Europäische Ausrichtung</w:t>
      </w:r>
    </w:p>
    <w:p w14:paraId="3ABE3E4B" w14:textId="77777777" w:rsidR="009B2E63" w:rsidRPr="00396420" w:rsidRDefault="009B2E63" w:rsidP="0045135D">
      <w:pPr>
        <w:pStyle w:val="Listenabsatz"/>
        <w:numPr>
          <w:ilvl w:val="0"/>
          <w:numId w:val="1"/>
        </w:numPr>
        <w:spacing w:after="0" w:line="240" w:lineRule="auto"/>
        <w:jc w:val="both"/>
        <w:rPr>
          <w:rFonts w:cstheme="minorHAnsi"/>
        </w:rPr>
      </w:pPr>
      <w:r w:rsidRPr="00396420">
        <w:rPr>
          <w:rFonts w:cstheme="minorHAnsi"/>
        </w:rPr>
        <w:t>Schule ohne Rassismus/Schule der Vielfalt</w:t>
      </w:r>
    </w:p>
    <w:p w14:paraId="3ABE3E4C" w14:textId="77777777" w:rsidR="004B6687" w:rsidRPr="00396420" w:rsidRDefault="00B0046E" w:rsidP="0045135D">
      <w:pPr>
        <w:pStyle w:val="Listenabsatz"/>
        <w:numPr>
          <w:ilvl w:val="0"/>
          <w:numId w:val="1"/>
        </w:numPr>
        <w:spacing w:after="0" w:line="240" w:lineRule="auto"/>
        <w:jc w:val="both"/>
        <w:rPr>
          <w:rFonts w:cstheme="minorHAnsi"/>
        </w:rPr>
      </w:pPr>
      <w:r w:rsidRPr="00396420">
        <w:rPr>
          <w:rFonts w:cstheme="minorHAnsi"/>
        </w:rPr>
        <w:t>Methodenkonzept</w:t>
      </w:r>
    </w:p>
    <w:p w14:paraId="3ABE3E4D" w14:textId="77777777" w:rsidR="008764CB" w:rsidRPr="00396420" w:rsidRDefault="008764CB" w:rsidP="0045135D">
      <w:pPr>
        <w:pStyle w:val="Listenabsatz"/>
        <w:numPr>
          <w:ilvl w:val="0"/>
          <w:numId w:val="1"/>
        </w:numPr>
        <w:spacing w:after="0" w:line="240" w:lineRule="auto"/>
        <w:jc w:val="both"/>
        <w:rPr>
          <w:rFonts w:cstheme="minorHAnsi"/>
        </w:rPr>
      </w:pPr>
      <w:r w:rsidRPr="00396420">
        <w:rPr>
          <w:rFonts w:cstheme="minorHAnsi"/>
        </w:rPr>
        <w:t>Entscheidungen zu fach- und fächerübergreifenden Fragen</w:t>
      </w:r>
    </w:p>
    <w:p w14:paraId="3ABE3E4E" w14:textId="77777777" w:rsidR="00BE3247" w:rsidRPr="00396420" w:rsidRDefault="00BE3247" w:rsidP="0045135D">
      <w:pPr>
        <w:spacing w:after="0" w:line="240" w:lineRule="auto"/>
        <w:jc w:val="both"/>
        <w:rPr>
          <w:rFonts w:cstheme="minorHAnsi"/>
        </w:rPr>
      </w:pPr>
    </w:p>
    <w:p w14:paraId="3ABE3E4F" w14:textId="77777777" w:rsidR="00BE3247" w:rsidRPr="00396420" w:rsidRDefault="00BE3247" w:rsidP="0045135D">
      <w:pPr>
        <w:spacing w:after="0" w:line="240" w:lineRule="auto"/>
        <w:jc w:val="both"/>
        <w:rPr>
          <w:rFonts w:cstheme="minorHAnsi"/>
        </w:rPr>
      </w:pPr>
      <w:r w:rsidRPr="00396420">
        <w:rPr>
          <w:rFonts w:cstheme="minorHAnsi"/>
        </w:rPr>
        <w:t>Teil 2:</w:t>
      </w:r>
    </w:p>
    <w:p w14:paraId="3ABE3E50" w14:textId="77777777" w:rsidR="00DC2CF7" w:rsidRPr="00396420" w:rsidRDefault="00DC2CF7" w:rsidP="00DC2CF7">
      <w:pPr>
        <w:spacing w:after="0" w:line="360" w:lineRule="auto"/>
      </w:pPr>
      <w:r w:rsidRPr="00396420">
        <w:t>Schulinterne Lehrpläne für die Jahrgänge 5-10</w:t>
      </w:r>
    </w:p>
    <w:p w14:paraId="3ABE3E52" w14:textId="77777777" w:rsidR="00F55681" w:rsidRPr="00396420" w:rsidRDefault="00F55681" w:rsidP="0045135D">
      <w:pPr>
        <w:spacing w:after="0" w:line="240" w:lineRule="auto"/>
        <w:jc w:val="both"/>
        <w:rPr>
          <w:rFonts w:cstheme="minorHAnsi"/>
        </w:rPr>
      </w:pPr>
      <w:r w:rsidRPr="00396420">
        <w:rPr>
          <w:rFonts w:cstheme="minorHAnsi"/>
        </w:rPr>
        <w:t>Unterrichtsreihen Jahrgang 7</w:t>
      </w:r>
    </w:p>
    <w:p w14:paraId="3ABE3E59" w14:textId="77777777" w:rsidR="00DC2CF7" w:rsidRPr="00396420" w:rsidRDefault="00DC2CF7" w:rsidP="0045135D">
      <w:pPr>
        <w:spacing w:after="0" w:line="240" w:lineRule="auto"/>
        <w:jc w:val="both"/>
        <w:rPr>
          <w:rFonts w:cstheme="minorHAnsi"/>
        </w:rPr>
      </w:pPr>
    </w:p>
    <w:p w14:paraId="3ABE3E5A" w14:textId="0448E46B" w:rsidR="00DC2CF7" w:rsidRPr="00396420" w:rsidRDefault="00DC2CF7" w:rsidP="00DC2CF7">
      <w:pPr>
        <w:spacing w:after="0" w:line="360" w:lineRule="auto"/>
      </w:pPr>
      <w:r w:rsidRPr="00396420">
        <w:t xml:space="preserve">Schulinterne Lehrpläne für die </w:t>
      </w:r>
      <w:r w:rsidR="004E42A2">
        <w:t>gymnasiale Oberstufe</w:t>
      </w:r>
    </w:p>
    <w:p w14:paraId="3ABE3E5E" w14:textId="0EA30E29" w:rsidR="00F55681" w:rsidRPr="00396420" w:rsidRDefault="00F55681" w:rsidP="0045135D">
      <w:pPr>
        <w:spacing w:after="0" w:line="240" w:lineRule="auto"/>
        <w:jc w:val="both"/>
        <w:rPr>
          <w:rFonts w:cstheme="minorHAnsi"/>
        </w:rPr>
      </w:pPr>
      <w:r w:rsidRPr="00396420">
        <w:rPr>
          <w:rFonts w:cstheme="minorHAnsi"/>
        </w:rPr>
        <w:t>Unterrichtsreihen Jahrgang</w:t>
      </w:r>
      <w:r w:rsidR="004E42A2">
        <w:rPr>
          <w:rFonts w:cstheme="minorHAnsi"/>
        </w:rPr>
        <w:t>sstufe</w:t>
      </w:r>
      <w:r w:rsidRPr="00396420">
        <w:rPr>
          <w:rFonts w:cstheme="minorHAnsi"/>
        </w:rPr>
        <w:t xml:space="preserve"> </w:t>
      </w:r>
      <w:r w:rsidR="004E42A2">
        <w:rPr>
          <w:rFonts w:cstheme="minorHAnsi"/>
        </w:rPr>
        <w:t>EF</w:t>
      </w:r>
      <w:r w:rsidRPr="00396420">
        <w:rPr>
          <w:rFonts w:cstheme="minorHAnsi"/>
        </w:rPr>
        <w:t xml:space="preserve"> (n)</w:t>
      </w:r>
    </w:p>
    <w:p w14:paraId="3ABE3E5F" w14:textId="566EE4F5" w:rsidR="00F55681" w:rsidRPr="00396420" w:rsidRDefault="00F55681" w:rsidP="0045135D">
      <w:pPr>
        <w:spacing w:after="0" w:line="240" w:lineRule="auto"/>
        <w:jc w:val="both"/>
        <w:rPr>
          <w:rFonts w:cstheme="minorHAnsi"/>
        </w:rPr>
      </w:pPr>
      <w:r w:rsidRPr="00396420">
        <w:rPr>
          <w:rFonts w:cstheme="minorHAnsi"/>
        </w:rPr>
        <w:t>Unterrichtsreihen Jahrgang</w:t>
      </w:r>
      <w:r w:rsidR="004E42A2">
        <w:rPr>
          <w:rFonts w:cstheme="minorHAnsi"/>
        </w:rPr>
        <w:t>sstufe</w:t>
      </w:r>
      <w:r w:rsidRPr="00396420">
        <w:rPr>
          <w:rFonts w:cstheme="minorHAnsi"/>
        </w:rPr>
        <w:t xml:space="preserve"> </w:t>
      </w:r>
      <w:r w:rsidR="004E42A2">
        <w:rPr>
          <w:rFonts w:cstheme="minorHAnsi"/>
        </w:rPr>
        <w:t>Q1</w:t>
      </w:r>
      <w:r w:rsidRPr="00396420">
        <w:rPr>
          <w:rFonts w:cstheme="minorHAnsi"/>
        </w:rPr>
        <w:t xml:space="preserve"> (n)</w:t>
      </w:r>
    </w:p>
    <w:p w14:paraId="3ABE3E60" w14:textId="165A50ED" w:rsidR="00F55681" w:rsidRPr="00396420" w:rsidRDefault="00F55681" w:rsidP="0045135D">
      <w:pPr>
        <w:spacing w:after="0" w:line="240" w:lineRule="auto"/>
        <w:jc w:val="both"/>
        <w:rPr>
          <w:rFonts w:cstheme="minorHAnsi"/>
        </w:rPr>
      </w:pPr>
      <w:r w:rsidRPr="00396420">
        <w:rPr>
          <w:rFonts w:cstheme="minorHAnsi"/>
        </w:rPr>
        <w:t>Unterrichtsreihen Jahrgang</w:t>
      </w:r>
      <w:r w:rsidR="004E42A2">
        <w:rPr>
          <w:rFonts w:cstheme="minorHAnsi"/>
        </w:rPr>
        <w:t>sstufe Q2</w:t>
      </w:r>
      <w:r w:rsidRPr="00396420">
        <w:rPr>
          <w:rFonts w:cstheme="minorHAnsi"/>
        </w:rPr>
        <w:t xml:space="preserve"> (n)</w:t>
      </w:r>
    </w:p>
    <w:p w14:paraId="3ABE3E61" w14:textId="77777777" w:rsidR="0023714D" w:rsidRPr="00396420" w:rsidRDefault="0023714D" w:rsidP="0045135D">
      <w:pPr>
        <w:spacing w:after="0" w:line="240" w:lineRule="auto"/>
        <w:jc w:val="both"/>
        <w:rPr>
          <w:rFonts w:cstheme="minorHAnsi"/>
        </w:rPr>
      </w:pPr>
    </w:p>
    <w:p w14:paraId="3ABE3E62" w14:textId="77777777" w:rsidR="0023714D" w:rsidRPr="00396420" w:rsidRDefault="0023714D" w:rsidP="0045135D">
      <w:pPr>
        <w:spacing w:after="0" w:line="240" w:lineRule="auto"/>
        <w:jc w:val="both"/>
        <w:rPr>
          <w:rFonts w:cstheme="minorHAnsi"/>
        </w:rPr>
      </w:pPr>
      <w:r w:rsidRPr="00396420">
        <w:rPr>
          <w:rFonts w:cstheme="minorHAnsi"/>
        </w:rPr>
        <w:t>Teil 3:</w:t>
      </w:r>
    </w:p>
    <w:p w14:paraId="3ABE3E63" w14:textId="77777777" w:rsidR="004C71F3" w:rsidRDefault="00D6216D" w:rsidP="0045135D">
      <w:pPr>
        <w:spacing w:after="0" w:line="240" w:lineRule="auto"/>
        <w:jc w:val="both"/>
        <w:rPr>
          <w:rFonts w:cstheme="minorHAnsi"/>
        </w:rPr>
      </w:pPr>
      <w:r>
        <w:rPr>
          <w:rFonts w:cstheme="minorHAnsi"/>
        </w:rPr>
        <w:t>Anhang</w:t>
      </w:r>
    </w:p>
    <w:p w14:paraId="57A8E6B5" w14:textId="77777777" w:rsidR="002F180B" w:rsidRDefault="002F180B" w:rsidP="0045135D">
      <w:pPr>
        <w:spacing w:after="0" w:line="240" w:lineRule="auto"/>
        <w:jc w:val="both"/>
        <w:rPr>
          <w:rFonts w:cstheme="minorHAnsi"/>
        </w:rPr>
      </w:pPr>
    </w:p>
    <w:p w14:paraId="0A50FE22" w14:textId="77777777" w:rsidR="002F180B" w:rsidRDefault="002F180B" w:rsidP="0045135D">
      <w:pPr>
        <w:spacing w:after="0" w:line="240" w:lineRule="auto"/>
        <w:jc w:val="both"/>
        <w:rPr>
          <w:rFonts w:cstheme="minorHAnsi"/>
        </w:rPr>
      </w:pPr>
    </w:p>
    <w:p w14:paraId="79B51CC6" w14:textId="77777777" w:rsidR="002F180B" w:rsidRDefault="002F180B" w:rsidP="0045135D">
      <w:pPr>
        <w:spacing w:after="0" w:line="240" w:lineRule="auto"/>
        <w:jc w:val="both"/>
        <w:rPr>
          <w:rFonts w:cstheme="minorHAnsi"/>
        </w:rPr>
      </w:pPr>
    </w:p>
    <w:p w14:paraId="76FC6D7A" w14:textId="77777777" w:rsidR="002F180B" w:rsidRDefault="002F180B" w:rsidP="0045135D">
      <w:pPr>
        <w:spacing w:after="0" w:line="240" w:lineRule="auto"/>
        <w:jc w:val="both"/>
        <w:rPr>
          <w:rFonts w:cstheme="minorHAnsi"/>
        </w:rPr>
      </w:pPr>
    </w:p>
    <w:p w14:paraId="33ADDC76" w14:textId="77777777" w:rsidR="002F180B" w:rsidRDefault="002F180B" w:rsidP="0045135D">
      <w:pPr>
        <w:spacing w:after="0" w:line="240" w:lineRule="auto"/>
        <w:jc w:val="both"/>
        <w:rPr>
          <w:rFonts w:cstheme="minorHAnsi"/>
        </w:rPr>
      </w:pPr>
    </w:p>
    <w:p w14:paraId="10D8AFDE" w14:textId="77777777" w:rsidR="002F180B" w:rsidRDefault="002F180B" w:rsidP="0045135D">
      <w:pPr>
        <w:spacing w:after="0" w:line="240" w:lineRule="auto"/>
        <w:jc w:val="both"/>
        <w:rPr>
          <w:rFonts w:cstheme="minorHAnsi"/>
        </w:rPr>
      </w:pPr>
    </w:p>
    <w:p w14:paraId="140863DB" w14:textId="77777777" w:rsidR="002F180B" w:rsidRDefault="002F180B" w:rsidP="0045135D">
      <w:pPr>
        <w:spacing w:after="0" w:line="240" w:lineRule="auto"/>
        <w:jc w:val="both"/>
        <w:rPr>
          <w:rFonts w:cstheme="minorHAnsi"/>
        </w:rPr>
      </w:pPr>
    </w:p>
    <w:p w14:paraId="08F3298D" w14:textId="77777777" w:rsidR="002F180B" w:rsidRDefault="002F180B" w:rsidP="0045135D">
      <w:pPr>
        <w:spacing w:after="0" w:line="240" w:lineRule="auto"/>
        <w:jc w:val="both"/>
        <w:rPr>
          <w:rFonts w:cstheme="minorHAnsi"/>
        </w:rPr>
      </w:pPr>
    </w:p>
    <w:p w14:paraId="20BAA6F3" w14:textId="77777777" w:rsidR="002F180B" w:rsidRDefault="002F180B" w:rsidP="0045135D">
      <w:pPr>
        <w:spacing w:after="0" w:line="240" w:lineRule="auto"/>
        <w:jc w:val="both"/>
        <w:rPr>
          <w:rFonts w:cstheme="minorHAnsi"/>
        </w:rPr>
      </w:pPr>
    </w:p>
    <w:p w14:paraId="21CB015F" w14:textId="77777777" w:rsidR="002F180B" w:rsidRDefault="002F180B" w:rsidP="0045135D">
      <w:pPr>
        <w:spacing w:after="0" w:line="240" w:lineRule="auto"/>
        <w:jc w:val="both"/>
        <w:rPr>
          <w:rFonts w:cstheme="minorHAnsi"/>
        </w:rPr>
      </w:pPr>
    </w:p>
    <w:p w14:paraId="1BD2895C" w14:textId="77777777" w:rsidR="002F180B" w:rsidRDefault="002F180B" w:rsidP="0045135D">
      <w:pPr>
        <w:spacing w:after="0" w:line="240" w:lineRule="auto"/>
        <w:jc w:val="both"/>
        <w:rPr>
          <w:rFonts w:cstheme="minorHAnsi"/>
        </w:rPr>
      </w:pPr>
    </w:p>
    <w:p w14:paraId="61A5DAD8" w14:textId="77777777" w:rsidR="002F180B" w:rsidRDefault="002F180B" w:rsidP="0045135D">
      <w:pPr>
        <w:spacing w:after="0" w:line="240" w:lineRule="auto"/>
        <w:jc w:val="both"/>
        <w:rPr>
          <w:rFonts w:cstheme="minorHAnsi"/>
        </w:rPr>
      </w:pPr>
    </w:p>
    <w:p w14:paraId="771986AD" w14:textId="44BF034F" w:rsidR="002F180B" w:rsidRPr="002F180B" w:rsidRDefault="002F180B" w:rsidP="0045135D">
      <w:pPr>
        <w:spacing w:after="0" w:line="240" w:lineRule="auto"/>
        <w:jc w:val="both"/>
        <w:rPr>
          <w:rFonts w:cstheme="minorHAnsi"/>
          <w:b/>
          <w:bCs/>
          <w:sz w:val="40"/>
          <w:szCs w:val="40"/>
          <w:u w:val="single"/>
        </w:rPr>
      </w:pPr>
      <w:r w:rsidRPr="002F180B">
        <w:rPr>
          <w:rFonts w:cstheme="minorHAnsi"/>
          <w:b/>
          <w:bCs/>
          <w:sz w:val="40"/>
          <w:szCs w:val="40"/>
          <w:u w:val="single"/>
        </w:rPr>
        <w:lastRenderedPageBreak/>
        <w:t>Schulinterner Lehrplan Spanisch – Teil 1:</w:t>
      </w:r>
    </w:p>
    <w:p w14:paraId="58C3124E" w14:textId="77777777" w:rsidR="002F180B" w:rsidRPr="00396420" w:rsidRDefault="002F180B"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DF1297" w:rsidRPr="00396420" w14:paraId="3ABE3E65" w14:textId="77777777" w:rsidTr="00DF1297">
        <w:tc>
          <w:tcPr>
            <w:tcW w:w="9212" w:type="dxa"/>
          </w:tcPr>
          <w:p w14:paraId="3ABE3E64" w14:textId="77777777" w:rsidR="00DF1297" w:rsidRPr="00396420" w:rsidRDefault="00DF1297" w:rsidP="0045135D">
            <w:pPr>
              <w:jc w:val="both"/>
              <w:rPr>
                <w:rFonts w:cstheme="minorHAnsi"/>
              </w:rPr>
            </w:pPr>
            <w:r w:rsidRPr="00396420">
              <w:rPr>
                <w:rFonts w:cstheme="minorHAnsi"/>
              </w:rPr>
              <w:t>Vorbemerkungen</w:t>
            </w:r>
          </w:p>
        </w:tc>
      </w:tr>
    </w:tbl>
    <w:p w14:paraId="3ABE3E66" w14:textId="77777777" w:rsidR="00B44ECE" w:rsidRPr="00396420" w:rsidRDefault="00B44ECE" w:rsidP="0045135D">
      <w:pPr>
        <w:pStyle w:val="Anmerkung"/>
        <w:spacing w:after="0" w:line="240" w:lineRule="auto"/>
        <w:jc w:val="both"/>
        <w:rPr>
          <w:rStyle w:val="Hervorhebung"/>
          <w:rFonts w:asciiTheme="minorHAnsi" w:hAnsiTheme="minorHAnsi" w:cstheme="minorHAnsi"/>
          <w:bCs/>
          <w:i/>
          <w:iCs w:val="0"/>
          <w:shd w:val="clear" w:color="auto" w:fill="FFFFFF"/>
        </w:rPr>
      </w:pPr>
    </w:p>
    <w:p w14:paraId="3ABE3E67" w14:textId="71FDD739" w:rsidR="00B44ECE" w:rsidRPr="00396420" w:rsidRDefault="00B44ECE" w:rsidP="0045135D">
      <w:pPr>
        <w:pStyle w:val="Anmerkung"/>
        <w:spacing w:after="0" w:line="240" w:lineRule="auto"/>
        <w:jc w:val="both"/>
        <w:rPr>
          <w:rFonts w:asciiTheme="minorHAnsi" w:hAnsiTheme="minorHAnsi" w:cstheme="minorHAnsi"/>
          <w:b/>
          <w:i w:val="0"/>
        </w:rPr>
      </w:pPr>
      <w:r w:rsidRPr="00396420">
        <w:rPr>
          <w:rStyle w:val="Hervorhebung"/>
          <w:rFonts w:asciiTheme="minorHAnsi" w:hAnsiTheme="minorHAnsi" w:cstheme="minorHAnsi"/>
          <w:b/>
          <w:bCs/>
          <w:iCs w:val="0"/>
          <w:shd w:val="clear" w:color="auto" w:fill="FFFFFF"/>
        </w:rPr>
        <w:t xml:space="preserve">Die Europaschule </w:t>
      </w:r>
      <w:r w:rsidR="00F33E6E">
        <w:rPr>
          <w:rStyle w:val="Hervorhebung"/>
          <w:rFonts w:asciiTheme="minorHAnsi" w:hAnsiTheme="minorHAnsi" w:cstheme="minorHAnsi"/>
          <w:b/>
          <w:bCs/>
          <w:iCs w:val="0"/>
          <w:shd w:val="clear" w:color="auto" w:fill="FFFFFF"/>
        </w:rPr>
        <w:t>Langerwehe</w:t>
      </w:r>
    </w:p>
    <w:p w14:paraId="35AD82EE" w14:textId="77777777" w:rsidR="00AA566F" w:rsidRDefault="00B44ECE" w:rsidP="0045135D">
      <w:pPr>
        <w:pStyle w:val="Anmerkung"/>
        <w:spacing w:after="0" w:line="240" w:lineRule="auto"/>
        <w:jc w:val="both"/>
        <w:rPr>
          <w:rFonts w:asciiTheme="minorHAnsi" w:hAnsiTheme="minorHAnsi" w:cstheme="minorHAnsi"/>
          <w:i w:val="0"/>
        </w:rPr>
      </w:pPr>
      <w:r w:rsidRPr="00396420">
        <w:rPr>
          <w:rFonts w:asciiTheme="minorHAnsi" w:hAnsiTheme="minorHAnsi" w:cstheme="minorHAnsi"/>
          <w:i w:val="0"/>
        </w:rPr>
        <w:t xml:space="preserve">Die Europaschule </w:t>
      </w:r>
      <w:r w:rsidR="00F33E6E">
        <w:rPr>
          <w:rFonts w:asciiTheme="minorHAnsi" w:hAnsiTheme="minorHAnsi" w:cstheme="minorHAnsi"/>
          <w:i w:val="0"/>
        </w:rPr>
        <w:t xml:space="preserve">Langerwehe </w:t>
      </w:r>
      <w:r w:rsidRPr="00396420">
        <w:rPr>
          <w:rFonts w:asciiTheme="minorHAnsi" w:hAnsiTheme="minorHAnsi" w:cstheme="minorHAnsi"/>
          <w:i w:val="0"/>
        </w:rPr>
        <w:t>ist eine Ge</w:t>
      </w:r>
      <w:r w:rsidR="00F33E6E">
        <w:rPr>
          <w:rFonts w:asciiTheme="minorHAnsi" w:hAnsiTheme="minorHAnsi" w:cstheme="minorHAnsi"/>
          <w:i w:val="0"/>
        </w:rPr>
        <w:t>samt</w:t>
      </w:r>
      <w:r w:rsidRPr="00396420">
        <w:rPr>
          <w:rFonts w:asciiTheme="minorHAnsi" w:hAnsiTheme="minorHAnsi" w:cstheme="minorHAnsi"/>
          <w:i w:val="0"/>
        </w:rPr>
        <w:t xml:space="preserve">schule mit Ganztag, an der zurzeit </w:t>
      </w:r>
      <w:r w:rsidR="0054535C" w:rsidRPr="00396420">
        <w:rPr>
          <w:rFonts w:asciiTheme="minorHAnsi" w:hAnsiTheme="minorHAnsi" w:cstheme="minorHAnsi"/>
          <w:i w:val="0"/>
        </w:rPr>
        <w:t>c</w:t>
      </w:r>
      <w:r w:rsidR="004916EA" w:rsidRPr="00396420">
        <w:rPr>
          <w:rFonts w:asciiTheme="minorHAnsi" w:hAnsiTheme="minorHAnsi" w:cstheme="minorHAnsi"/>
          <w:i w:val="0"/>
        </w:rPr>
        <w:t>a</w:t>
      </w:r>
      <w:r w:rsidR="0054535C" w:rsidRPr="00396420">
        <w:rPr>
          <w:rFonts w:asciiTheme="minorHAnsi" w:hAnsiTheme="minorHAnsi" w:cstheme="minorHAnsi"/>
          <w:i w:val="0"/>
        </w:rPr>
        <w:t>.</w:t>
      </w:r>
      <w:r w:rsidR="004916EA" w:rsidRPr="00396420">
        <w:rPr>
          <w:rFonts w:asciiTheme="minorHAnsi" w:hAnsiTheme="minorHAnsi" w:cstheme="minorHAnsi"/>
          <w:i w:val="0"/>
        </w:rPr>
        <w:t xml:space="preserve"> </w:t>
      </w:r>
      <w:r w:rsidR="00F33E6E">
        <w:rPr>
          <w:rFonts w:asciiTheme="minorHAnsi" w:hAnsiTheme="minorHAnsi" w:cstheme="minorHAnsi"/>
          <w:i w:val="0"/>
        </w:rPr>
        <w:t>1000</w:t>
      </w:r>
      <w:r w:rsidRPr="00396420">
        <w:rPr>
          <w:rFonts w:asciiTheme="minorHAnsi" w:hAnsiTheme="minorHAnsi" w:cstheme="minorHAnsi"/>
          <w:i w:val="0"/>
        </w:rPr>
        <w:t xml:space="preserve"> Schülerinnen und Schüler von </w:t>
      </w:r>
      <w:r w:rsidR="004916EA" w:rsidRPr="00396420">
        <w:rPr>
          <w:rFonts w:asciiTheme="minorHAnsi" w:hAnsiTheme="minorHAnsi" w:cstheme="minorHAnsi"/>
          <w:i w:val="0"/>
        </w:rPr>
        <w:t xml:space="preserve">ca. </w:t>
      </w:r>
      <w:r w:rsidR="00F33E6E">
        <w:rPr>
          <w:rFonts w:asciiTheme="minorHAnsi" w:hAnsiTheme="minorHAnsi" w:cstheme="minorHAnsi"/>
          <w:i w:val="0"/>
        </w:rPr>
        <w:t>100</w:t>
      </w:r>
      <w:r w:rsidRPr="00396420">
        <w:rPr>
          <w:rFonts w:asciiTheme="minorHAnsi" w:hAnsiTheme="minorHAnsi" w:cstheme="minorHAnsi"/>
          <w:i w:val="0"/>
        </w:rPr>
        <w:t xml:space="preserve"> Lehrpersonen unterrichtet werden. Die Schule befindet sich in einer Kleinstadt (ca. </w:t>
      </w:r>
      <w:r w:rsidR="00D97C0B">
        <w:rPr>
          <w:rFonts w:asciiTheme="minorHAnsi" w:hAnsiTheme="minorHAnsi" w:cstheme="minorHAnsi"/>
          <w:i w:val="0"/>
        </w:rPr>
        <w:t>14</w:t>
      </w:r>
      <w:r w:rsidRPr="00396420">
        <w:rPr>
          <w:rFonts w:asciiTheme="minorHAnsi" w:hAnsiTheme="minorHAnsi" w:cstheme="minorHAnsi"/>
          <w:i w:val="0"/>
        </w:rPr>
        <w:t>.</w:t>
      </w:r>
      <w:r w:rsidR="00D97C0B">
        <w:rPr>
          <w:rFonts w:asciiTheme="minorHAnsi" w:hAnsiTheme="minorHAnsi" w:cstheme="minorHAnsi"/>
          <w:i w:val="0"/>
        </w:rPr>
        <w:t>5</w:t>
      </w:r>
      <w:r w:rsidRPr="00396420">
        <w:rPr>
          <w:rFonts w:asciiTheme="minorHAnsi" w:hAnsiTheme="minorHAnsi" w:cstheme="minorHAnsi"/>
          <w:i w:val="0"/>
        </w:rPr>
        <w:t xml:space="preserve">00 Einwohner) </w:t>
      </w:r>
      <w:r w:rsidR="005D13BE">
        <w:rPr>
          <w:rFonts w:asciiTheme="minorHAnsi" w:hAnsiTheme="minorHAnsi" w:cstheme="minorHAnsi"/>
          <w:i w:val="0"/>
        </w:rPr>
        <w:t>am Nordrand des Hürtgenwalds zwischen den Städten Eschweiler im Westen und Düren im Osten</w:t>
      </w:r>
      <w:r w:rsidRPr="00396420">
        <w:rPr>
          <w:rFonts w:asciiTheme="minorHAnsi" w:hAnsiTheme="minorHAnsi" w:cstheme="minorHAnsi"/>
          <w:i w:val="0"/>
        </w:rPr>
        <w:t xml:space="preserve">. Im wirtschaftlichen Leben der Stadt spielt </w:t>
      </w:r>
      <w:r w:rsidR="00704D0B">
        <w:rPr>
          <w:rFonts w:asciiTheme="minorHAnsi" w:hAnsiTheme="minorHAnsi" w:cstheme="minorHAnsi"/>
          <w:i w:val="0"/>
        </w:rPr>
        <w:t xml:space="preserve">der </w:t>
      </w:r>
      <w:proofErr w:type="gramStart"/>
      <w:r w:rsidR="00704D0B">
        <w:rPr>
          <w:rFonts w:asciiTheme="minorHAnsi" w:hAnsiTheme="minorHAnsi" w:cstheme="minorHAnsi"/>
          <w:i w:val="0"/>
        </w:rPr>
        <w:t>zur Zeit</w:t>
      </w:r>
      <w:proofErr w:type="gramEnd"/>
      <w:r w:rsidR="00704D0B">
        <w:rPr>
          <w:rFonts w:asciiTheme="minorHAnsi" w:hAnsiTheme="minorHAnsi" w:cstheme="minorHAnsi"/>
          <w:i w:val="0"/>
        </w:rPr>
        <w:t xml:space="preserve"> stattfindende Strukturwandel von einer Braunkohleabbauregion zu einer </w:t>
      </w:r>
      <w:r w:rsidR="00CD67B1">
        <w:rPr>
          <w:rFonts w:asciiTheme="minorHAnsi" w:hAnsiTheme="minorHAnsi" w:cstheme="minorHAnsi"/>
          <w:i w:val="0"/>
        </w:rPr>
        <w:t xml:space="preserve">für Touristen attraktive Gemeinde </w:t>
      </w:r>
      <w:r w:rsidRPr="00396420">
        <w:rPr>
          <w:rFonts w:asciiTheme="minorHAnsi" w:hAnsiTheme="minorHAnsi" w:cstheme="minorHAnsi"/>
          <w:i w:val="0"/>
        </w:rPr>
        <w:t xml:space="preserve">eine bedeutende Rolle. </w:t>
      </w:r>
      <w:r w:rsidR="00CD67B1">
        <w:rPr>
          <w:rFonts w:asciiTheme="minorHAnsi" w:hAnsiTheme="minorHAnsi" w:cstheme="minorHAnsi"/>
          <w:i w:val="0"/>
        </w:rPr>
        <w:t xml:space="preserve">Traditionell stark ist in Langerwehe das Töpferhandwerk vertreten. An diese Tradition erinnert das Töpfereimuseum, mit dem die Schule </w:t>
      </w:r>
      <w:r w:rsidR="00AA566F">
        <w:rPr>
          <w:rFonts w:asciiTheme="minorHAnsi" w:hAnsiTheme="minorHAnsi" w:cstheme="minorHAnsi"/>
          <w:i w:val="0"/>
        </w:rPr>
        <w:t xml:space="preserve">für verschiedene Projekte kooperiert. </w:t>
      </w:r>
      <w:r w:rsidRPr="00396420">
        <w:rPr>
          <w:rFonts w:asciiTheme="minorHAnsi" w:hAnsiTheme="minorHAnsi" w:cstheme="minorHAnsi"/>
          <w:i w:val="0"/>
        </w:rPr>
        <w:t>In unmittelbarer Nähe befinden sich</w:t>
      </w:r>
      <w:r w:rsidR="00AA566F">
        <w:rPr>
          <w:rFonts w:asciiTheme="minorHAnsi" w:hAnsiTheme="minorHAnsi" w:cstheme="minorHAnsi"/>
          <w:i w:val="0"/>
        </w:rPr>
        <w:t xml:space="preserve"> keine weiterführenden Schulen. In den benachbarten Städten Eschweiler und Düren gibt es</w:t>
      </w:r>
      <w:r w:rsidRPr="00396420">
        <w:rPr>
          <w:rFonts w:asciiTheme="minorHAnsi" w:hAnsiTheme="minorHAnsi" w:cstheme="minorHAnsi"/>
          <w:i w:val="0"/>
        </w:rPr>
        <w:t xml:space="preserve"> </w:t>
      </w:r>
      <w:r w:rsidR="00AA566F">
        <w:rPr>
          <w:rFonts w:asciiTheme="minorHAnsi" w:hAnsiTheme="minorHAnsi" w:cstheme="minorHAnsi"/>
          <w:i w:val="0"/>
        </w:rPr>
        <w:t>mehrere</w:t>
      </w:r>
      <w:r w:rsidRPr="00396420">
        <w:rPr>
          <w:rFonts w:asciiTheme="minorHAnsi" w:hAnsiTheme="minorHAnsi" w:cstheme="minorHAnsi"/>
          <w:i w:val="0"/>
        </w:rPr>
        <w:t xml:space="preserve"> Gymnasi</w:t>
      </w:r>
      <w:r w:rsidR="00AA566F">
        <w:rPr>
          <w:rFonts w:asciiTheme="minorHAnsi" w:hAnsiTheme="minorHAnsi" w:cstheme="minorHAnsi"/>
          <w:i w:val="0"/>
        </w:rPr>
        <w:t>en, Realschulen und Gesamtschulen.</w:t>
      </w:r>
      <w:r w:rsidRPr="00396420">
        <w:rPr>
          <w:rFonts w:asciiTheme="minorHAnsi" w:hAnsiTheme="minorHAnsi" w:cstheme="minorHAnsi"/>
          <w:i w:val="0"/>
        </w:rPr>
        <w:t xml:space="preserve"> </w:t>
      </w:r>
    </w:p>
    <w:p w14:paraId="3ABE3E68" w14:textId="121C5A10" w:rsidR="00B44ECE" w:rsidRPr="00396420" w:rsidRDefault="00AA566F" w:rsidP="0045135D">
      <w:pPr>
        <w:pStyle w:val="Anmerkung"/>
        <w:spacing w:after="0" w:line="240" w:lineRule="auto"/>
        <w:jc w:val="both"/>
        <w:rPr>
          <w:rFonts w:asciiTheme="minorHAnsi" w:hAnsiTheme="minorHAnsi" w:cstheme="minorHAnsi"/>
          <w:i w:val="0"/>
        </w:rPr>
      </w:pPr>
      <w:r>
        <w:rPr>
          <w:rFonts w:asciiTheme="minorHAnsi" w:hAnsiTheme="minorHAnsi" w:cstheme="minorHAnsi"/>
          <w:i w:val="0"/>
        </w:rPr>
        <w:t>Im Schulgebäude der Europaschule Langerwehe befindet sich die</w:t>
      </w:r>
      <w:r w:rsidR="00B44ECE" w:rsidRPr="00396420">
        <w:rPr>
          <w:rFonts w:asciiTheme="minorHAnsi" w:hAnsiTheme="minorHAnsi" w:cstheme="minorHAnsi"/>
          <w:i w:val="0"/>
        </w:rPr>
        <w:t xml:space="preserve"> </w:t>
      </w:r>
      <w:r>
        <w:rPr>
          <w:rFonts w:asciiTheme="minorHAnsi" w:hAnsiTheme="minorHAnsi" w:cstheme="minorHAnsi"/>
          <w:i w:val="0"/>
        </w:rPr>
        <w:t>Gemeinde</w:t>
      </w:r>
      <w:r w:rsidR="00B44ECE" w:rsidRPr="00396420">
        <w:rPr>
          <w:rFonts w:asciiTheme="minorHAnsi" w:hAnsiTheme="minorHAnsi" w:cstheme="minorHAnsi"/>
          <w:i w:val="0"/>
        </w:rPr>
        <w:t>bibliothek, so dass eine enge Zusammenarbeit bei bestimmten Unterrichtsvorhaben möglich ist.</w:t>
      </w:r>
    </w:p>
    <w:p w14:paraId="3ABE3E69" w14:textId="4A3607E8" w:rsidR="00B44ECE" w:rsidRPr="00396420" w:rsidRDefault="00B44ECE" w:rsidP="0045135D">
      <w:pPr>
        <w:pStyle w:val="Anmerkung"/>
        <w:spacing w:after="0" w:line="240" w:lineRule="auto"/>
        <w:jc w:val="both"/>
        <w:rPr>
          <w:rFonts w:asciiTheme="minorHAnsi" w:hAnsiTheme="minorHAnsi" w:cstheme="minorHAnsi"/>
          <w:i w:val="0"/>
        </w:rPr>
      </w:pPr>
      <w:r w:rsidRPr="00396420">
        <w:rPr>
          <w:rFonts w:asciiTheme="minorHAnsi" w:hAnsiTheme="minorHAnsi" w:cstheme="minorHAnsi"/>
          <w:i w:val="0"/>
        </w:rPr>
        <w:t>In unserem Schulprogramm ist als wesentliches Ziel der Schule vereinbart, die Lernenden als Individuen mit jeweils besonderen Fähigkeiten, Stärken und Interessen in den Blick zu nehmen</w:t>
      </w:r>
      <w:r w:rsidR="00F22B37" w:rsidRPr="00396420">
        <w:rPr>
          <w:rFonts w:asciiTheme="minorHAnsi" w:hAnsiTheme="minorHAnsi" w:cstheme="minorHAnsi"/>
          <w:i w:val="0"/>
        </w:rPr>
        <w:t xml:space="preserve">. Unser Leitgedanke besteht darin, dass wir die individuellen Möglichkeiten unserer Schülerinnen und Schüler nutzen wollen, anstatt ihnen ihre Grenzen aufzuzeigen. </w:t>
      </w:r>
      <w:r w:rsidRPr="00396420">
        <w:rPr>
          <w:rFonts w:asciiTheme="minorHAnsi" w:hAnsiTheme="minorHAnsi" w:cstheme="minorHAnsi"/>
          <w:i w:val="0"/>
        </w:rPr>
        <w:t xml:space="preserve">Um dieses Ziel zu erreichen, ist eine gemeinsame Vorgehensweise aller Fächer erforderlich. In einem längerfristigen Entwicklungsprozess arbeitet die Schule daran, die Bedingungen für erfolgreiches und individuelles Lernen zu verbessern. Durch eine verstärkte Zusammenarbeit und Koordinierung der Fachbereiche werden Bezüge zwischen Inhalten verschiedener Fächer hergestellt. Außerdem arbeiten die Fachschaften an fächerübergreifenden </w:t>
      </w:r>
      <w:r w:rsidR="00F22B37" w:rsidRPr="00396420">
        <w:rPr>
          <w:rFonts w:asciiTheme="minorHAnsi" w:hAnsiTheme="minorHAnsi" w:cstheme="minorHAnsi"/>
          <w:i w:val="0"/>
        </w:rPr>
        <w:t xml:space="preserve">Verbindungen. Unsere </w:t>
      </w:r>
      <w:r w:rsidRPr="00396420">
        <w:rPr>
          <w:rFonts w:asciiTheme="minorHAnsi" w:hAnsiTheme="minorHAnsi" w:cstheme="minorHAnsi"/>
          <w:i w:val="0"/>
        </w:rPr>
        <w:t>Schülerinnen und Schüler</w:t>
      </w:r>
      <w:r w:rsidR="00F22B37" w:rsidRPr="00396420">
        <w:rPr>
          <w:rFonts w:asciiTheme="minorHAnsi" w:hAnsiTheme="minorHAnsi" w:cstheme="minorHAnsi"/>
          <w:i w:val="0"/>
        </w:rPr>
        <w:t xml:space="preserve"> erhalten</w:t>
      </w:r>
      <w:r w:rsidRPr="00396420">
        <w:rPr>
          <w:rFonts w:asciiTheme="minorHAnsi" w:hAnsiTheme="minorHAnsi" w:cstheme="minorHAnsi"/>
          <w:i w:val="0"/>
        </w:rPr>
        <w:t xml:space="preserve"> im Rahmen von Projekten</w:t>
      </w:r>
      <w:r w:rsidR="00F22B37" w:rsidRPr="00396420">
        <w:rPr>
          <w:rFonts w:asciiTheme="minorHAnsi" w:hAnsiTheme="minorHAnsi" w:cstheme="minorHAnsi"/>
          <w:i w:val="0"/>
        </w:rPr>
        <w:t xml:space="preserve">, </w:t>
      </w:r>
      <w:r w:rsidR="00E14F8F" w:rsidRPr="00396420">
        <w:rPr>
          <w:rFonts w:asciiTheme="minorHAnsi" w:hAnsiTheme="minorHAnsi" w:cstheme="minorHAnsi"/>
          <w:i w:val="0"/>
        </w:rPr>
        <w:t xml:space="preserve">dem </w:t>
      </w:r>
      <w:r w:rsidR="003D7CB3">
        <w:rPr>
          <w:rFonts w:asciiTheme="minorHAnsi" w:hAnsiTheme="minorHAnsi" w:cstheme="minorHAnsi"/>
          <w:i w:val="0"/>
        </w:rPr>
        <w:t xml:space="preserve">Angeboten aus dem Erasmus+ Programm </w:t>
      </w:r>
      <w:r w:rsidR="00F22B37" w:rsidRPr="00396420">
        <w:rPr>
          <w:rFonts w:asciiTheme="minorHAnsi" w:hAnsiTheme="minorHAnsi" w:cstheme="minorHAnsi"/>
          <w:i w:val="0"/>
        </w:rPr>
        <w:t>sowie</w:t>
      </w:r>
      <w:r w:rsidRPr="00396420">
        <w:rPr>
          <w:rFonts w:asciiTheme="minorHAnsi" w:hAnsiTheme="minorHAnsi" w:cstheme="minorHAnsi"/>
          <w:i w:val="0"/>
        </w:rPr>
        <w:t xml:space="preserve"> Arbeitsgemeinschaften erweiterte Bildungsangebote.</w:t>
      </w:r>
    </w:p>
    <w:p w14:paraId="3ABE3E6A" w14:textId="77777777" w:rsidR="00B44ECE" w:rsidRPr="00396420" w:rsidRDefault="00B44ECE" w:rsidP="0045135D">
      <w:pPr>
        <w:pStyle w:val="Anmerkung"/>
        <w:spacing w:after="0" w:line="240" w:lineRule="auto"/>
        <w:jc w:val="both"/>
        <w:rPr>
          <w:rFonts w:asciiTheme="minorHAnsi" w:hAnsiTheme="minorHAnsi" w:cstheme="minorHAnsi"/>
          <w:i w:val="0"/>
        </w:rPr>
      </w:pPr>
    </w:p>
    <w:p w14:paraId="3ABE3E6B" w14:textId="77777777" w:rsidR="00B44ECE" w:rsidRPr="00396420" w:rsidRDefault="00B44ECE" w:rsidP="0045135D">
      <w:pPr>
        <w:pStyle w:val="Anmerkung"/>
        <w:spacing w:after="0" w:line="240" w:lineRule="auto"/>
        <w:jc w:val="both"/>
        <w:rPr>
          <w:rFonts w:asciiTheme="minorHAnsi" w:hAnsiTheme="minorHAnsi" w:cstheme="minorHAnsi"/>
          <w:b/>
          <w:i w:val="0"/>
        </w:rPr>
      </w:pPr>
      <w:r w:rsidRPr="00396420">
        <w:rPr>
          <w:rFonts w:asciiTheme="minorHAnsi" w:hAnsiTheme="minorHAnsi" w:cstheme="minorHAnsi"/>
          <w:b/>
          <w:i w:val="0"/>
        </w:rPr>
        <w:t xml:space="preserve">Die Fachgruppe </w:t>
      </w:r>
      <w:r w:rsidR="00F22B37" w:rsidRPr="00396420">
        <w:rPr>
          <w:rFonts w:asciiTheme="minorHAnsi" w:hAnsiTheme="minorHAnsi" w:cstheme="minorHAnsi"/>
          <w:b/>
          <w:i w:val="0"/>
        </w:rPr>
        <w:t>Spanisch</w:t>
      </w:r>
    </w:p>
    <w:p w14:paraId="3ABE3E6C" w14:textId="30F1524E" w:rsidR="00B44ECE" w:rsidRPr="00396420" w:rsidRDefault="00B44ECE" w:rsidP="0045135D">
      <w:pPr>
        <w:spacing w:after="0" w:line="240" w:lineRule="auto"/>
        <w:jc w:val="both"/>
        <w:rPr>
          <w:rFonts w:cstheme="minorHAnsi"/>
        </w:rPr>
      </w:pPr>
      <w:r w:rsidRPr="00396420">
        <w:rPr>
          <w:rFonts w:cstheme="minorHAnsi"/>
        </w:rPr>
        <w:t xml:space="preserve">Insgesamt umfasst die Fachgruppe </w:t>
      </w:r>
      <w:r w:rsidR="008A397B">
        <w:rPr>
          <w:rFonts w:cstheme="minorHAnsi"/>
        </w:rPr>
        <w:t>Spa</w:t>
      </w:r>
      <w:r w:rsidR="00BF3649" w:rsidRPr="00396420">
        <w:rPr>
          <w:rFonts w:cstheme="minorHAnsi"/>
        </w:rPr>
        <w:t xml:space="preserve">nisch </w:t>
      </w:r>
      <w:r w:rsidR="00662BDF">
        <w:rPr>
          <w:rFonts w:cstheme="minorHAnsi"/>
        </w:rPr>
        <w:t>sieben</w:t>
      </w:r>
      <w:r w:rsidR="00BF3649" w:rsidRPr="00396420">
        <w:rPr>
          <w:rFonts w:cstheme="minorHAnsi"/>
        </w:rPr>
        <w:t xml:space="preserve"> Lehrkräfte</w:t>
      </w:r>
      <w:r w:rsidRPr="00396420">
        <w:rPr>
          <w:rFonts w:cstheme="minorHAnsi"/>
        </w:rPr>
        <w:t xml:space="preserve">, von denen </w:t>
      </w:r>
      <w:r w:rsidR="00BF3649" w:rsidRPr="00396420">
        <w:rPr>
          <w:rFonts w:cstheme="minorHAnsi"/>
        </w:rPr>
        <w:t>alle</w:t>
      </w:r>
      <w:r w:rsidRPr="00396420">
        <w:rPr>
          <w:rFonts w:cstheme="minorHAnsi"/>
        </w:rPr>
        <w:t xml:space="preserve"> </w:t>
      </w:r>
      <w:r w:rsidR="00F22B37" w:rsidRPr="00396420">
        <w:rPr>
          <w:rFonts w:cstheme="minorHAnsi"/>
        </w:rPr>
        <w:t xml:space="preserve">ebenfalls </w:t>
      </w:r>
      <w:r w:rsidRPr="00396420">
        <w:rPr>
          <w:rFonts w:cstheme="minorHAnsi"/>
        </w:rPr>
        <w:t xml:space="preserve">die Fakultas für </w:t>
      </w:r>
      <w:r w:rsidR="00F22B37" w:rsidRPr="00396420">
        <w:rPr>
          <w:rFonts w:cstheme="minorHAnsi"/>
        </w:rPr>
        <w:t>Spanisch</w:t>
      </w:r>
      <w:r w:rsidRPr="00396420">
        <w:rPr>
          <w:rFonts w:cstheme="minorHAnsi"/>
        </w:rPr>
        <w:t xml:space="preserve"> in der Sekundarstufe II besitzen. Die Fachkonferenz tritt in der Regel </w:t>
      </w:r>
      <w:r w:rsidR="00F22B37" w:rsidRPr="00396420">
        <w:rPr>
          <w:rFonts w:cstheme="minorHAnsi"/>
        </w:rPr>
        <w:t>zweimal</w:t>
      </w:r>
      <w:r w:rsidRPr="00396420">
        <w:rPr>
          <w:rFonts w:cstheme="minorHAnsi"/>
        </w:rPr>
        <w:t xml:space="preserve">, mindestens jedoch einmal pro Schulhalbjahr zusammen, um notwendige Absprachen insbesondere im Hinblick auf eine kontinuierliche Unterrichtsentwicklung zu treffen. Neben den Lehrkräften für das Fach </w:t>
      </w:r>
      <w:r w:rsidR="00F22B37" w:rsidRPr="00396420">
        <w:rPr>
          <w:rFonts w:cstheme="minorHAnsi"/>
        </w:rPr>
        <w:t>Spanisch</w:t>
      </w:r>
      <w:r w:rsidRPr="00396420">
        <w:rPr>
          <w:rFonts w:cstheme="minorHAnsi"/>
        </w:rPr>
        <w:t xml:space="preserve"> nehmen auch ein Vertreter</w:t>
      </w:r>
      <w:r w:rsidR="00F22B37" w:rsidRPr="00396420">
        <w:rPr>
          <w:rFonts w:cstheme="minorHAnsi"/>
        </w:rPr>
        <w:t xml:space="preserve">(innen) der Elternschaft sowie, wenn gewünscht, Schülerinnen und Schüler </w:t>
      </w:r>
      <w:r w:rsidRPr="00396420">
        <w:rPr>
          <w:rFonts w:cstheme="minorHAnsi"/>
        </w:rPr>
        <w:t xml:space="preserve">an den Sitzungen teil. Außerdem finden zu bestimmten Aufgaben Treffen kleinerer Untergruppen sowie Dienstbesprechungen statt. </w:t>
      </w:r>
    </w:p>
    <w:p w14:paraId="3ABE3E6D" w14:textId="77777777" w:rsidR="00B44ECE" w:rsidRPr="00396420" w:rsidRDefault="00B44ECE" w:rsidP="0045135D">
      <w:pPr>
        <w:spacing w:after="0" w:line="240" w:lineRule="auto"/>
        <w:jc w:val="both"/>
        <w:rPr>
          <w:rFonts w:cstheme="minorHAnsi"/>
        </w:rPr>
      </w:pPr>
      <w:r w:rsidRPr="00396420">
        <w:rPr>
          <w:rFonts w:cstheme="minorHAnsi"/>
        </w:rPr>
        <w:t xml:space="preserve">Um die Lehrkräfte bei der Unterrichtsplanung zu unterstützen, stehen Materialien, die zu diversen Unterrichtsprojekten angefertigt und systematisch gesammelt worden sind, zur Verfügung; diese Materialsammlung wird kontinuierlich erweitert. </w:t>
      </w:r>
    </w:p>
    <w:p w14:paraId="3ABE3E6E" w14:textId="0F0A81AE" w:rsidR="00B44ECE" w:rsidRPr="00396420" w:rsidRDefault="00B44ECE" w:rsidP="0045135D">
      <w:pPr>
        <w:spacing w:after="0" w:line="240" w:lineRule="auto"/>
        <w:jc w:val="both"/>
        <w:rPr>
          <w:rFonts w:cstheme="minorHAnsi"/>
        </w:rPr>
      </w:pPr>
      <w:r w:rsidRPr="00396420">
        <w:rPr>
          <w:rFonts w:cstheme="minorHAnsi"/>
        </w:rPr>
        <w:t xml:space="preserve">Das Selbstverständnis </w:t>
      </w:r>
      <w:r w:rsidR="00F22B37" w:rsidRPr="00396420">
        <w:rPr>
          <w:rFonts w:cstheme="minorHAnsi"/>
        </w:rPr>
        <w:t xml:space="preserve">des Spanischunterrichts an der Europaschule </w:t>
      </w:r>
      <w:r w:rsidR="00D52D34">
        <w:rPr>
          <w:rFonts w:cstheme="minorHAnsi"/>
        </w:rPr>
        <w:t>Langerwehe</w:t>
      </w:r>
      <w:r w:rsidRPr="00396420">
        <w:rPr>
          <w:rFonts w:cstheme="minorHAnsi"/>
        </w:rPr>
        <w:t xml:space="preserve"> ist bestimmt von dem Bestreben, die Schülerinnen und Schüler durch einen interessanten, aktuellen und auf authentischen Sprachgebrauch zielenden Unterricht zu selbstständigen und bewussten Lernenden und Nutzern dieser wichtigen Weltsprache und interkult</w:t>
      </w:r>
      <w:r w:rsidR="00F22B37" w:rsidRPr="00396420">
        <w:rPr>
          <w:rFonts w:cstheme="minorHAnsi"/>
        </w:rPr>
        <w:t>urell handlungsfähig zu machen.</w:t>
      </w:r>
    </w:p>
    <w:p w14:paraId="3ABE3E6F" w14:textId="77777777" w:rsidR="00242F98" w:rsidRPr="00396420" w:rsidRDefault="00242F98"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Die Bedeutung des Spanischen als </w:t>
      </w:r>
      <w:r w:rsidRPr="00396420">
        <w:rPr>
          <w:rStyle w:val="Hervorhebung"/>
          <w:rFonts w:cstheme="minorHAnsi"/>
          <w:b/>
          <w:bCs/>
          <w:i w:val="0"/>
          <w:iCs w:val="0"/>
          <w:shd w:val="clear" w:color="auto" w:fill="FFFFFF"/>
        </w:rPr>
        <w:t>Weltsprache</w:t>
      </w:r>
      <w:r w:rsidRPr="00396420">
        <w:rPr>
          <w:rStyle w:val="Hervorhebung"/>
          <w:rFonts w:cstheme="minorHAnsi"/>
          <w:bCs/>
          <w:i w:val="0"/>
          <w:iCs w:val="0"/>
          <w:shd w:val="clear" w:color="auto" w:fill="FFFFFF"/>
        </w:rPr>
        <w:t xml:space="preserve"> nimmt in einer globalisierten Welt immer mehr zu, sodass auch Spanisch als Unterrichtsfach immer beliebter wird. Mehr als 500 Millionen Menschen </w:t>
      </w:r>
      <w:proofErr w:type="gramStart"/>
      <w:r w:rsidRPr="00396420">
        <w:rPr>
          <w:rStyle w:val="Hervorhebung"/>
          <w:rFonts w:cstheme="minorHAnsi"/>
          <w:bCs/>
          <w:i w:val="0"/>
          <w:iCs w:val="0"/>
          <w:shd w:val="clear" w:color="auto" w:fill="FFFFFF"/>
        </w:rPr>
        <w:t>sprechen</w:t>
      </w:r>
      <w:proofErr w:type="gramEnd"/>
      <w:r w:rsidRPr="00396420">
        <w:rPr>
          <w:rStyle w:val="Hervorhebung"/>
          <w:rFonts w:cstheme="minorHAnsi"/>
          <w:bCs/>
          <w:i w:val="0"/>
          <w:iCs w:val="0"/>
          <w:shd w:val="clear" w:color="auto" w:fill="FFFFFF"/>
        </w:rPr>
        <w:t xml:space="preserve"> weltweit die Sprache. </w:t>
      </w:r>
    </w:p>
    <w:p w14:paraId="3ABE3E70" w14:textId="77777777" w:rsidR="00242F98" w:rsidRPr="00396420" w:rsidRDefault="00242F98"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Vor allem die politische, kulturelle und wirtschaftliche Entwicklung Europas trägt dazu bei, dass eine </w:t>
      </w:r>
      <w:r w:rsidRPr="00396420">
        <w:rPr>
          <w:rStyle w:val="Hervorhebung"/>
          <w:rFonts w:cstheme="minorHAnsi"/>
          <w:b/>
          <w:bCs/>
          <w:i w:val="0"/>
          <w:iCs w:val="0"/>
          <w:shd w:val="clear" w:color="auto" w:fill="FFFFFF"/>
        </w:rPr>
        <w:t>Erziehung zur Mehrsprachigkeit</w:t>
      </w:r>
      <w:r w:rsidRPr="00396420">
        <w:rPr>
          <w:rStyle w:val="Hervorhebung"/>
          <w:rFonts w:cstheme="minorHAnsi"/>
          <w:bCs/>
          <w:i w:val="0"/>
          <w:iCs w:val="0"/>
          <w:shd w:val="clear" w:color="auto" w:fill="FFFFFF"/>
        </w:rPr>
        <w:t xml:space="preserve"> angestrebt wird und sich das Spanische im Bildungssystem immer größerer Beliebtheit erfreut. Das Spanische ist Amtssprache in mehr als 26 Staaten Amerikas und Europas.</w:t>
      </w:r>
    </w:p>
    <w:p w14:paraId="3ABE3E71" w14:textId="77777777" w:rsidR="00242F98" w:rsidRPr="00396420" w:rsidRDefault="00242F98" w:rsidP="0045135D">
      <w:pPr>
        <w:spacing w:after="0" w:line="240" w:lineRule="auto"/>
        <w:jc w:val="both"/>
        <w:rPr>
          <w:rFonts w:cstheme="minorHAnsi"/>
          <w:bCs/>
          <w:shd w:val="clear" w:color="auto" w:fill="FFFFFF"/>
        </w:rPr>
      </w:pPr>
      <w:r w:rsidRPr="00396420">
        <w:rPr>
          <w:rStyle w:val="Hervorhebung"/>
          <w:rFonts w:cstheme="minorHAnsi"/>
          <w:bCs/>
          <w:i w:val="0"/>
          <w:iCs w:val="0"/>
          <w:shd w:val="clear" w:color="auto" w:fill="FFFFFF"/>
        </w:rPr>
        <w:t xml:space="preserve">Neben der gesellschaftlichen, politischen und wirtschaftlichen Wichtigkeit zeichnet sich die spanische Sprache als Trägerin und Vermittlerin </w:t>
      </w:r>
      <w:r w:rsidRPr="00396420">
        <w:rPr>
          <w:rStyle w:val="Hervorhebung"/>
          <w:rFonts w:cstheme="minorHAnsi"/>
          <w:b/>
          <w:bCs/>
          <w:i w:val="0"/>
          <w:iCs w:val="0"/>
          <w:shd w:val="clear" w:color="auto" w:fill="FFFFFF"/>
        </w:rPr>
        <w:t>vielfältiger Kulturen</w:t>
      </w:r>
      <w:r w:rsidRPr="00396420">
        <w:rPr>
          <w:rStyle w:val="Hervorhebung"/>
          <w:rFonts w:cstheme="minorHAnsi"/>
          <w:bCs/>
          <w:i w:val="0"/>
          <w:iCs w:val="0"/>
          <w:shd w:val="clear" w:color="auto" w:fill="FFFFFF"/>
        </w:rPr>
        <w:t xml:space="preserve"> aus – in Spanien und Lateinamerika. Das Spanische hat eine Mittlerfunktion inne, die den Zugang zu europäischen Traditionen in Spanien und Lateinamerika ermöglicht. </w:t>
      </w:r>
    </w:p>
    <w:p w14:paraId="3ABE3E72" w14:textId="77777777" w:rsidR="00F22B37" w:rsidRPr="00396420" w:rsidRDefault="00F22B37" w:rsidP="0045135D">
      <w:pPr>
        <w:spacing w:after="0" w:line="240" w:lineRule="auto"/>
        <w:jc w:val="both"/>
        <w:rPr>
          <w:rFonts w:cstheme="minorHAnsi"/>
        </w:rPr>
      </w:pPr>
    </w:p>
    <w:p w14:paraId="3ABE3E73" w14:textId="77777777" w:rsidR="00242F98" w:rsidRPr="00396420" w:rsidRDefault="00242F98" w:rsidP="0045135D">
      <w:pPr>
        <w:spacing w:after="0" w:line="240" w:lineRule="auto"/>
        <w:jc w:val="both"/>
        <w:rPr>
          <w:rFonts w:cstheme="minorHAnsi"/>
        </w:rPr>
      </w:pPr>
    </w:p>
    <w:p w14:paraId="3ABE3E74" w14:textId="77777777" w:rsidR="00B44ECE" w:rsidRPr="00396420" w:rsidRDefault="00B44ECE" w:rsidP="0045135D">
      <w:pPr>
        <w:spacing w:after="0" w:line="240" w:lineRule="auto"/>
        <w:jc w:val="both"/>
        <w:rPr>
          <w:rFonts w:cstheme="minorHAnsi"/>
          <w:b/>
        </w:rPr>
      </w:pPr>
      <w:r w:rsidRPr="00396420">
        <w:rPr>
          <w:rFonts w:cstheme="minorHAnsi"/>
          <w:b/>
        </w:rPr>
        <w:t>Bedingungen des Unterrichts</w:t>
      </w:r>
    </w:p>
    <w:p w14:paraId="3ABE3E75" w14:textId="77777777" w:rsidR="00B44ECE" w:rsidRPr="00396420" w:rsidRDefault="00F22B37" w:rsidP="0045135D">
      <w:pPr>
        <w:spacing w:after="0" w:line="240" w:lineRule="auto"/>
        <w:ind w:right="-4"/>
        <w:jc w:val="both"/>
        <w:rPr>
          <w:rFonts w:cstheme="minorHAnsi"/>
        </w:rPr>
      </w:pPr>
      <w:r w:rsidRPr="00396420">
        <w:rPr>
          <w:rFonts w:cstheme="minorHAnsi"/>
        </w:rPr>
        <w:t xml:space="preserve">Der </w:t>
      </w:r>
      <w:r w:rsidR="00B44ECE" w:rsidRPr="00396420">
        <w:rPr>
          <w:rFonts w:cstheme="minorHAnsi"/>
        </w:rPr>
        <w:t xml:space="preserve">Unterricht findet </w:t>
      </w:r>
      <w:r w:rsidRPr="00396420">
        <w:rPr>
          <w:rFonts w:cstheme="minorHAnsi"/>
        </w:rPr>
        <w:t>in 90-minütigen Doppel- oder 45-minütigen Einzelstunde</w:t>
      </w:r>
      <w:r w:rsidR="004916EA" w:rsidRPr="00396420">
        <w:rPr>
          <w:rFonts w:cstheme="minorHAnsi"/>
        </w:rPr>
        <w:t>n</w:t>
      </w:r>
      <w:r w:rsidRPr="00396420">
        <w:rPr>
          <w:rFonts w:cstheme="minorHAnsi"/>
        </w:rPr>
        <w:t xml:space="preserve"> statt.</w:t>
      </w:r>
    </w:p>
    <w:p w14:paraId="3ABE3E76" w14:textId="634B93FF" w:rsidR="00F22B37" w:rsidRPr="00396420" w:rsidRDefault="00F22B37" w:rsidP="0045135D">
      <w:pPr>
        <w:spacing w:after="0" w:line="240" w:lineRule="auto"/>
        <w:jc w:val="both"/>
        <w:rPr>
          <w:rFonts w:cstheme="minorHAnsi"/>
        </w:rPr>
      </w:pPr>
      <w:r w:rsidRPr="00396420">
        <w:rPr>
          <w:rFonts w:cstheme="minorHAnsi"/>
        </w:rPr>
        <w:lastRenderedPageBreak/>
        <w:t xml:space="preserve">An der Europaschule </w:t>
      </w:r>
      <w:r w:rsidR="002E7938">
        <w:rPr>
          <w:rFonts w:cstheme="minorHAnsi"/>
        </w:rPr>
        <w:t>Langerwehe</w:t>
      </w:r>
      <w:r w:rsidRPr="00396420">
        <w:rPr>
          <w:rFonts w:cstheme="minorHAnsi"/>
        </w:rPr>
        <w:t xml:space="preserve"> wird Spanisch als zweite Fremdsprache ab Klasse </w:t>
      </w:r>
      <w:r w:rsidR="002E7938">
        <w:rPr>
          <w:rFonts w:cstheme="minorHAnsi"/>
        </w:rPr>
        <w:t>7</w:t>
      </w:r>
      <w:r w:rsidRPr="00396420">
        <w:rPr>
          <w:rFonts w:cstheme="minorHAnsi"/>
        </w:rPr>
        <w:t xml:space="preserve"> (mit Beginn des Schuljahres 20</w:t>
      </w:r>
      <w:r w:rsidR="002E7938">
        <w:rPr>
          <w:rFonts w:cstheme="minorHAnsi"/>
        </w:rPr>
        <w:t>25/26</w:t>
      </w:r>
      <w:r w:rsidRPr="00396420">
        <w:rPr>
          <w:rFonts w:cstheme="minorHAnsi"/>
        </w:rPr>
        <w:t xml:space="preserve">) unterrichtet. In Spanisch ab der Jahrgangsstufe </w:t>
      </w:r>
      <w:r w:rsidR="001B616F">
        <w:rPr>
          <w:rFonts w:cstheme="minorHAnsi"/>
        </w:rPr>
        <w:t>7</w:t>
      </w:r>
      <w:r w:rsidRPr="00396420">
        <w:rPr>
          <w:rFonts w:cstheme="minorHAnsi"/>
        </w:rPr>
        <w:t xml:space="preserve"> als </w:t>
      </w:r>
      <w:r w:rsidRPr="00396420">
        <w:rPr>
          <w:rFonts w:cstheme="minorHAnsi"/>
          <w:b/>
        </w:rPr>
        <w:t>Wahlpflichtfach I</w:t>
      </w:r>
      <w:r w:rsidRPr="00396420">
        <w:rPr>
          <w:rFonts w:cstheme="minorHAnsi"/>
        </w:rPr>
        <w:t xml:space="preserve"> stehen bis einschließlich Jahrgangsstufe 10 drei Wochenstunden (insgesamt 1</w:t>
      </w:r>
      <w:r w:rsidR="001B616F">
        <w:rPr>
          <w:rFonts w:cstheme="minorHAnsi"/>
        </w:rPr>
        <w:t>2</w:t>
      </w:r>
      <w:r w:rsidRPr="00396420">
        <w:rPr>
          <w:rFonts w:cstheme="minorHAnsi"/>
        </w:rPr>
        <w:t xml:space="preserve"> WS) zur Verfügung. </w:t>
      </w:r>
    </w:p>
    <w:p w14:paraId="3ABE3E77" w14:textId="77777777" w:rsidR="00F22B37" w:rsidRPr="00396420" w:rsidRDefault="00242F98" w:rsidP="0045135D">
      <w:pPr>
        <w:spacing w:after="0" w:line="240" w:lineRule="auto"/>
        <w:jc w:val="both"/>
        <w:rPr>
          <w:rFonts w:cstheme="minorHAnsi"/>
        </w:rPr>
      </w:pPr>
      <w:r w:rsidRPr="00396420">
        <w:rPr>
          <w:rFonts w:cstheme="minorHAnsi"/>
        </w:rPr>
        <w:t>In</w:t>
      </w:r>
      <w:r w:rsidR="00F22B37" w:rsidRPr="00396420">
        <w:rPr>
          <w:rFonts w:cstheme="minorHAnsi"/>
        </w:rPr>
        <w:t xml:space="preserve"> </w:t>
      </w:r>
      <w:r w:rsidRPr="00396420">
        <w:rPr>
          <w:rFonts w:cstheme="minorHAnsi"/>
        </w:rPr>
        <w:t>der</w:t>
      </w:r>
      <w:r w:rsidR="00F22B37" w:rsidRPr="00396420">
        <w:rPr>
          <w:rFonts w:cstheme="minorHAnsi"/>
        </w:rPr>
        <w:t xml:space="preserve"> </w:t>
      </w:r>
      <w:r w:rsidR="00F22B37" w:rsidRPr="00396420">
        <w:rPr>
          <w:rFonts w:cstheme="minorHAnsi"/>
          <w:b/>
        </w:rPr>
        <w:t>Sekundarstufe II</w:t>
      </w:r>
      <w:r w:rsidRPr="00396420">
        <w:rPr>
          <w:rFonts w:cstheme="minorHAnsi"/>
        </w:rPr>
        <w:t xml:space="preserve"> wird</w:t>
      </w:r>
      <w:r w:rsidR="00F22B37" w:rsidRPr="00396420">
        <w:rPr>
          <w:rFonts w:cstheme="minorHAnsi"/>
        </w:rPr>
        <w:t xml:space="preserve"> Spanisch als fortgeführte Fremdsprache und als neu einsetzende Fremdsprache ab Jahrgangsstufe 11 </w:t>
      </w:r>
      <w:r w:rsidRPr="00396420">
        <w:rPr>
          <w:rFonts w:cstheme="minorHAnsi"/>
        </w:rPr>
        <w:t>angeboten</w:t>
      </w:r>
      <w:r w:rsidR="00F22B37" w:rsidRPr="00396420">
        <w:rPr>
          <w:rFonts w:cstheme="minorHAnsi"/>
        </w:rPr>
        <w:t xml:space="preserve">.   </w:t>
      </w:r>
    </w:p>
    <w:p w14:paraId="3ABE3E78" w14:textId="7F7465CD" w:rsidR="00B44ECE" w:rsidRPr="00396420" w:rsidRDefault="00B44ECE" w:rsidP="0045135D">
      <w:pPr>
        <w:spacing w:after="0" w:line="240" w:lineRule="auto"/>
        <w:jc w:val="both"/>
        <w:rPr>
          <w:rFonts w:cstheme="minorHAnsi"/>
          <w:i/>
        </w:rPr>
      </w:pPr>
      <w:r w:rsidRPr="00396420">
        <w:rPr>
          <w:rFonts w:cstheme="minorHAnsi"/>
        </w:rPr>
        <w:t xml:space="preserve">Die Schule verfügt über </w:t>
      </w:r>
      <w:r w:rsidR="0022248F">
        <w:rPr>
          <w:rFonts w:cstheme="minorHAnsi"/>
        </w:rPr>
        <w:t xml:space="preserve">eine gute digitale Ausstattung. In allen Klassenräumen befinden sich Smartboards und </w:t>
      </w:r>
      <w:proofErr w:type="spellStart"/>
      <w:r w:rsidR="0022248F">
        <w:rPr>
          <w:rFonts w:cstheme="minorHAnsi"/>
        </w:rPr>
        <w:t>Beamer</w:t>
      </w:r>
      <w:proofErr w:type="spellEnd"/>
      <w:r w:rsidR="00F22B37" w:rsidRPr="00396420">
        <w:rPr>
          <w:rFonts w:cstheme="minorHAnsi"/>
        </w:rPr>
        <w:t>.</w:t>
      </w:r>
      <w:r w:rsidR="0022248F">
        <w:rPr>
          <w:rFonts w:cstheme="minorHAnsi"/>
        </w:rPr>
        <w:t xml:space="preserve"> Die WLAN-Verbindung ist in der Regel in allen Klassenräumen gut. Die Schülerinnen und Schüler arbeiten mit einem Tablet, circa 90% mit einem </w:t>
      </w:r>
      <w:proofErr w:type="spellStart"/>
      <w:r w:rsidR="0022248F">
        <w:rPr>
          <w:rFonts w:cstheme="minorHAnsi"/>
        </w:rPr>
        <w:t>Ipad</w:t>
      </w:r>
      <w:proofErr w:type="spellEnd"/>
      <w:r w:rsidR="0022248F">
        <w:rPr>
          <w:rFonts w:cstheme="minorHAnsi"/>
        </w:rPr>
        <w:t>.</w:t>
      </w:r>
      <w:r w:rsidRPr="00396420">
        <w:rPr>
          <w:rFonts w:cstheme="minorHAnsi"/>
        </w:rPr>
        <w:t xml:space="preserve"> Auf den </w:t>
      </w:r>
      <w:r w:rsidR="00344A4E">
        <w:rPr>
          <w:rFonts w:cstheme="minorHAnsi"/>
        </w:rPr>
        <w:t>Tablets</w:t>
      </w:r>
      <w:r w:rsidRPr="00396420">
        <w:rPr>
          <w:rFonts w:cstheme="minorHAnsi"/>
        </w:rPr>
        <w:t xml:space="preserve"> </w:t>
      </w:r>
      <w:r w:rsidR="00F22B37" w:rsidRPr="00396420">
        <w:rPr>
          <w:rFonts w:cstheme="minorHAnsi"/>
        </w:rPr>
        <w:t>können</w:t>
      </w:r>
      <w:r w:rsidR="00344A4E">
        <w:rPr>
          <w:rFonts w:cstheme="minorHAnsi"/>
        </w:rPr>
        <w:t xml:space="preserve"> die Schulbücher in digitaler Form abgerufen sowie</w:t>
      </w:r>
      <w:r w:rsidR="00F22B37" w:rsidRPr="00396420">
        <w:rPr>
          <w:rFonts w:cstheme="minorHAnsi"/>
        </w:rPr>
        <w:t xml:space="preserve"> die lehrwerksabhängigen Zusatzmaterialien genutzt werden, die die Schülerinnen und Schüler zum Teil mit ihrem Arbeitsheft erworben haben.</w:t>
      </w:r>
      <w:r w:rsidRPr="00396420">
        <w:rPr>
          <w:rFonts w:cstheme="minorHAnsi"/>
        </w:rPr>
        <w:t xml:space="preserve"> </w:t>
      </w:r>
    </w:p>
    <w:p w14:paraId="3ABE3E79" w14:textId="77777777" w:rsidR="00242F98" w:rsidRPr="00396420" w:rsidRDefault="00242F98" w:rsidP="0045135D">
      <w:pPr>
        <w:pStyle w:val="Anmerkung"/>
        <w:spacing w:after="0" w:line="240" w:lineRule="auto"/>
        <w:jc w:val="both"/>
        <w:rPr>
          <w:rFonts w:asciiTheme="minorHAnsi" w:hAnsiTheme="minorHAnsi" w:cstheme="minorHAnsi"/>
          <w:b/>
          <w:i w:val="0"/>
        </w:rPr>
      </w:pPr>
    </w:p>
    <w:p w14:paraId="3ABE3E7A" w14:textId="77777777" w:rsidR="00B44ECE" w:rsidRPr="00396420" w:rsidRDefault="00B44ECE" w:rsidP="0045135D">
      <w:pPr>
        <w:pStyle w:val="Anmerkung"/>
        <w:spacing w:after="0" w:line="240" w:lineRule="auto"/>
        <w:jc w:val="both"/>
        <w:rPr>
          <w:rFonts w:asciiTheme="minorHAnsi" w:hAnsiTheme="minorHAnsi" w:cstheme="minorHAnsi"/>
          <w:b/>
          <w:i w:val="0"/>
        </w:rPr>
      </w:pPr>
      <w:r w:rsidRPr="00396420">
        <w:rPr>
          <w:rFonts w:asciiTheme="minorHAnsi" w:hAnsiTheme="minorHAnsi" w:cstheme="minorHAnsi"/>
          <w:b/>
          <w:i w:val="0"/>
        </w:rPr>
        <w:t>Verantwortliche der Fachgruppe</w:t>
      </w:r>
    </w:p>
    <w:p w14:paraId="3ABE3E7B" w14:textId="31BFBE3A" w:rsidR="004B210A" w:rsidRPr="00396420" w:rsidRDefault="00B44ECE" w:rsidP="0045135D">
      <w:pPr>
        <w:pStyle w:val="Anmerkung"/>
        <w:spacing w:after="0" w:line="240" w:lineRule="auto"/>
        <w:jc w:val="both"/>
        <w:rPr>
          <w:rFonts w:asciiTheme="minorHAnsi" w:hAnsiTheme="minorHAnsi" w:cstheme="minorHAnsi"/>
          <w:i w:val="0"/>
        </w:rPr>
      </w:pPr>
      <w:r w:rsidRPr="00396420">
        <w:rPr>
          <w:rFonts w:asciiTheme="minorHAnsi" w:hAnsiTheme="minorHAnsi" w:cstheme="minorHAnsi"/>
          <w:i w:val="0"/>
        </w:rPr>
        <w:t>Fachgruppenvorsitz:</w:t>
      </w:r>
      <w:r w:rsidR="00185133" w:rsidRPr="00396420">
        <w:rPr>
          <w:rFonts w:asciiTheme="minorHAnsi" w:hAnsiTheme="minorHAnsi" w:cstheme="minorHAnsi"/>
          <w:i w:val="0"/>
        </w:rPr>
        <w:tab/>
      </w:r>
      <w:r w:rsidR="00517BBA">
        <w:rPr>
          <w:rFonts w:asciiTheme="minorHAnsi" w:hAnsiTheme="minorHAnsi" w:cstheme="minorHAnsi"/>
          <w:i w:val="0"/>
        </w:rPr>
        <w:t xml:space="preserve">Nina </w:t>
      </w:r>
      <w:proofErr w:type="spellStart"/>
      <w:r w:rsidR="00517BBA">
        <w:rPr>
          <w:rFonts w:asciiTheme="minorHAnsi" w:hAnsiTheme="minorHAnsi" w:cstheme="minorHAnsi"/>
          <w:i w:val="0"/>
        </w:rPr>
        <w:t>Berrier</w:t>
      </w:r>
      <w:proofErr w:type="spellEnd"/>
      <w:r w:rsidR="00517BBA">
        <w:rPr>
          <w:rFonts w:asciiTheme="minorHAnsi" w:hAnsiTheme="minorHAnsi" w:cstheme="minorHAnsi"/>
          <w:i w:val="0"/>
        </w:rPr>
        <w:t xml:space="preserve"> (bni@ge-langerwehe.de)</w:t>
      </w:r>
    </w:p>
    <w:p w14:paraId="3ABE3E7C" w14:textId="1E2E0873" w:rsidR="005F160E" w:rsidRPr="00396420" w:rsidRDefault="00B44ECE" w:rsidP="0045135D">
      <w:pPr>
        <w:pStyle w:val="Anmerkung"/>
        <w:spacing w:after="0" w:line="240" w:lineRule="auto"/>
        <w:jc w:val="both"/>
        <w:rPr>
          <w:rFonts w:asciiTheme="minorHAnsi" w:hAnsiTheme="minorHAnsi" w:cstheme="minorHAnsi"/>
          <w:i w:val="0"/>
        </w:rPr>
      </w:pPr>
      <w:r w:rsidRPr="00396420">
        <w:rPr>
          <w:rFonts w:asciiTheme="minorHAnsi" w:hAnsiTheme="minorHAnsi" w:cstheme="minorHAnsi"/>
          <w:i w:val="0"/>
        </w:rPr>
        <w:t>Stellvertretung:</w:t>
      </w:r>
      <w:r w:rsidR="00185133" w:rsidRPr="00396420">
        <w:rPr>
          <w:rFonts w:asciiTheme="minorHAnsi" w:hAnsiTheme="minorHAnsi" w:cstheme="minorHAnsi"/>
          <w:i w:val="0"/>
        </w:rPr>
        <w:tab/>
      </w:r>
      <w:r w:rsidRPr="00396420">
        <w:rPr>
          <w:rFonts w:asciiTheme="minorHAnsi" w:hAnsiTheme="minorHAnsi" w:cstheme="minorHAnsi"/>
          <w:i w:val="0"/>
        </w:rPr>
        <w:t xml:space="preserve"> </w:t>
      </w:r>
      <w:r w:rsidR="00185133" w:rsidRPr="00396420">
        <w:rPr>
          <w:rFonts w:asciiTheme="minorHAnsi" w:hAnsiTheme="minorHAnsi" w:cstheme="minorHAnsi"/>
          <w:i w:val="0"/>
        </w:rPr>
        <w:tab/>
      </w:r>
      <w:r w:rsidR="00517BBA">
        <w:rPr>
          <w:rFonts w:asciiTheme="minorHAnsi" w:hAnsiTheme="minorHAnsi" w:cstheme="minorHAnsi"/>
          <w:i w:val="0"/>
        </w:rPr>
        <w:t xml:space="preserve">Tanja </w:t>
      </w:r>
      <w:proofErr w:type="spellStart"/>
      <w:r w:rsidR="00517BBA">
        <w:rPr>
          <w:rFonts w:asciiTheme="minorHAnsi" w:hAnsiTheme="minorHAnsi" w:cstheme="minorHAnsi"/>
          <w:i w:val="0"/>
        </w:rPr>
        <w:t>Thommes</w:t>
      </w:r>
      <w:proofErr w:type="spellEnd"/>
      <w:r w:rsidR="00517BBA">
        <w:rPr>
          <w:rFonts w:asciiTheme="minorHAnsi" w:hAnsiTheme="minorHAnsi" w:cstheme="minorHAnsi"/>
          <w:i w:val="0"/>
        </w:rPr>
        <w:t xml:space="preserve"> (tht@ge-langerwehe.de)</w:t>
      </w:r>
    </w:p>
    <w:p w14:paraId="3ABE3E7D" w14:textId="77777777" w:rsidR="00185133" w:rsidRPr="00396420" w:rsidRDefault="00185133" w:rsidP="0045135D">
      <w:pPr>
        <w:pStyle w:val="Anmerkung"/>
        <w:spacing w:after="0" w:line="240" w:lineRule="auto"/>
        <w:jc w:val="both"/>
        <w:rPr>
          <w:rFonts w:asciiTheme="minorHAnsi" w:hAnsiTheme="minorHAnsi" w:cstheme="minorHAnsi"/>
          <w:i w:val="0"/>
        </w:rPr>
      </w:pPr>
      <w:r w:rsidRPr="00396420">
        <w:rPr>
          <w:rFonts w:asciiTheme="minorHAnsi" w:hAnsiTheme="minorHAnsi" w:cstheme="minorHAnsi"/>
          <w:i w:val="0"/>
        </w:rPr>
        <w:tab/>
      </w:r>
      <w:r w:rsidRPr="00396420">
        <w:rPr>
          <w:rFonts w:asciiTheme="minorHAnsi" w:hAnsiTheme="minorHAnsi" w:cstheme="minorHAnsi"/>
          <w:i w:val="0"/>
        </w:rPr>
        <w:tab/>
      </w:r>
      <w:r w:rsidRPr="00396420">
        <w:rPr>
          <w:rFonts w:asciiTheme="minorHAnsi" w:hAnsiTheme="minorHAnsi" w:cstheme="minorHAnsi"/>
          <w:i w:val="0"/>
        </w:rPr>
        <w:tab/>
      </w:r>
    </w:p>
    <w:p w14:paraId="3ABE3E7E" w14:textId="77777777" w:rsidR="000B67D0" w:rsidRPr="00396420" w:rsidRDefault="000B67D0" w:rsidP="0045135D">
      <w:pPr>
        <w:pStyle w:val="Anmerkung"/>
        <w:spacing w:after="0" w:line="240" w:lineRule="auto"/>
        <w:jc w:val="both"/>
        <w:rPr>
          <w:rFonts w:asciiTheme="minorHAnsi" w:hAnsiTheme="minorHAnsi" w:cstheme="minorHAnsi"/>
          <w:i w:val="0"/>
        </w:rPr>
      </w:pPr>
    </w:p>
    <w:tbl>
      <w:tblPr>
        <w:tblStyle w:val="Tabellenraster"/>
        <w:tblW w:w="0" w:type="auto"/>
        <w:tblLook w:val="04A0" w:firstRow="1" w:lastRow="0" w:firstColumn="1" w:lastColumn="0" w:noHBand="0" w:noVBand="1"/>
      </w:tblPr>
      <w:tblGrid>
        <w:gridCol w:w="9212"/>
      </w:tblGrid>
      <w:tr w:rsidR="00BE3247" w:rsidRPr="00396420" w14:paraId="3ABE3E80" w14:textId="77777777" w:rsidTr="00BE3247">
        <w:tc>
          <w:tcPr>
            <w:tcW w:w="9212" w:type="dxa"/>
          </w:tcPr>
          <w:p w14:paraId="3ABE3E7F" w14:textId="77777777" w:rsidR="00BE3247" w:rsidRPr="00396420" w:rsidRDefault="00BE3247" w:rsidP="0045135D">
            <w:pPr>
              <w:pStyle w:val="Listenabsatz"/>
              <w:numPr>
                <w:ilvl w:val="0"/>
                <w:numId w:val="2"/>
              </w:numPr>
              <w:jc w:val="both"/>
              <w:rPr>
                <w:rFonts w:cstheme="minorHAnsi"/>
              </w:rPr>
            </w:pPr>
            <w:r w:rsidRPr="00396420">
              <w:rPr>
                <w:rFonts w:cstheme="minorHAnsi"/>
              </w:rPr>
              <w:t>Grundlagen</w:t>
            </w:r>
          </w:p>
        </w:tc>
      </w:tr>
    </w:tbl>
    <w:p w14:paraId="3ABE3E81" w14:textId="77777777" w:rsidR="00274636" w:rsidRPr="00396420" w:rsidRDefault="00274636" w:rsidP="0045135D">
      <w:pPr>
        <w:spacing w:after="0" w:line="240" w:lineRule="auto"/>
        <w:jc w:val="both"/>
        <w:rPr>
          <w:rStyle w:val="Hervorhebung"/>
          <w:rFonts w:cstheme="minorHAnsi"/>
          <w:bCs/>
          <w:i w:val="0"/>
          <w:iCs w:val="0"/>
          <w:shd w:val="clear" w:color="auto" w:fill="FFFFFF"/>
        </w:rPr>
      </w:pPr>
    </w:p>
    <w:p w14:paraId="3ABE3E82" w14:textId="653FCA3F" w:rsidR="008C7E2C" w:rsidRPr="00396420" w:rsidRDefault="00274636" w:rsidP="0045135D">
      <w:pPr>
        <w:spacing w:after="0" w:line="240" w:lineRule="auto"/>
        <w:jc w:val="both"/>
        <w:rPr>
          <w:rFonts w:cstheme="minorHAnsi"/>
        </w:rPr>
      </w:pPr>
      <w:r w:rsidRPr="00396420">
        <w:rPr>
          <w:rFonts w:cstheme="minorHAnsi"/>
        </w:rPr>
        <w:t xml:space="preserve">Der Spanischunterricht an der Europaschule </w:t>
      </w:r>
      <w:r w:rsidR="00517BBA">
        <w:rPr>
          <w:rFonts w:cstheme="minorHAnsi"/>
        </w:rPr>
        <w:t>Langerwehe</w:t>
      </w:r>
      <w:r w:rsidRPr="00396420">
        <w:rPr>
          <w:rFonts w:cstheme="minorHAnsi"/>
        </w:rPr>
        <w:t xml:space="preserve"> berücksichtigt grundlegend die Bestimmungen der </w:t>
      </w:r>
      <w:r w:rsidRPr="00396420">
        <w:rPr>
          <w:rFonts w:cstheme="minorHAnsi"/>
          <w:b/>
        </w:rPr>
        <w:t>Kultusministerkonferenz</w:t>
      </w:r>
      <w:r w:rsidRPr="00396420">
        <w:rPr>
          <w:rFonts w:cstheme="minorHAnsi"/>
        </w:rPr>
        <w:t xml:space="preserve"> und </w:t>
      </w:r>
      <w:r w:rsidR="0030559B" w:rsidRPr="00396420">
        <w:rPr>
          <w:rFonts w:cstheme="minorHAnsi"/>
        </w:rPr>
        <w:t xml:space="preserve">ist ausgerichtet auf </w:t>
      </w:r>
      <w:r w:rsidRPr="00396420">
        <w:rPr>
          <w:rFonts w:cstheme="minorHAnsi"/>
        </w:rPr>
        <w:t xml:space="preserve">den </w:t>
      </w:r>
      <w:r w:rsidRPr="00396420">
        <w:rPr>
          <w:rFonts w:cstheme="minorHAnsi"/>
          <w:b/>
        </w:rPr>
        <w:t>Kehrlehrplan</w:t>
      </w:r>
      <w:r w:rsidRPr="00396420">
        <w:rPr>
          <w:rFonts w:cstheme="minorHAnsi"/>
        </w:rPr>
        <w:t xml:space="preserve"> für die Sekundarstufen I und II für Gesamtschulen</w:t>
      </w:r>
      <w:r w:rsidR="000B4EEB" w:rsidRPr="00396420">
        <w:rPr>
          <w:rFonts w:cstheme="minorHAnsi"/>
        </w:rPr>
        <w:t xml:space="preserve"> in Nordrhein-Westfalen</w:t>
      </w:r>
      <w:r w:rsidRPr="00396420">
        <w:rPr>
          <w:rFonts w:cstheme="minorHAnsi"/>
        </w:rPr>
        <w:t xml:space="preserve">. </w:t>
      </w:r>
    </w:p>
    <w:p w14:paraId="3ABE3E83" w14:textId="57AB3A84" w:rsidR="00E7622B" w:rsidRPr="00396420" w:rsidRDefault="00274636" w:rsidP="00E7622B">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Der Unterricht soll an die bereits erworbenen Kenntnisse des Fremdsprachenlernens (Englisch ab Klasse 3 oder 4, ggf. </w:t>
      </w:r>
      <w:r w:rsidR="00027992">
        <w:rPr>
          <w:rStyle w:val="Hervorhebung"/>
          <w:rFonts w:cstheme="minorHAnsi"/>
          <w:bCs/>
          <w:i w:val="0"/>
          <w:iCs w:val="0"/>
          <w:shd w:val="clear" w:color="auto" w:fill="FFFFFF"/>
        </w:rPr>
        <w:t>Latein</w:t>
      </w:r>
      <w:r w:rsidRPr="00396420">
        <w:rPr>
          <w:rStyle w:val="Hervorhebung"/>
          <w:rFonts w:cstheme="minorHAnsi"/>
          <w:bCs/>
          <w:i w:val="0"/>
          <w:iCs w:val="0"/>
          <w:shd w:val="clear" w:color="auto" w:fill="FFFFFF"/>
        </w:rPr>
        <w:t xml:space="preserve"> und/oder Französisch ab </w:t>
      </w:r>
      <w:r w:rsidR="000B4EEB" w:rsidRPr="00396420">
        <w:rPr>
          <w:rStyle w:val="Hervorhebung"/>
          <w:rFonts w:cstheme="minorHAnsi"/>
          <w:bCs/>
          <w:i w:val="0"/>
          <w:iCs w:val="0"/>
          <w:shd w:val="clear" w:color="auto" w:fill="FFFFFF"/>
        </w:rPr>
        <w:t>Jahrgangsstufe</w:t>
      </w:r>
      <w:r w:rsidRPr="00396420">
        <w:rPr>
          <w:rStyle w:val="Hervorhebung"/>
          <w:rFonts w:cstheme="minorHAnsi"/>
          <w:bCs/>
          <w:i w:val="0"/>
          <w:iCs w:val="0"/>
          <w:shd w:val="clear" w:color="auto" w:fill="FFFFFF"/>
        </w:rPr>
        <w:t xml:space="preserve"> 6) anknüpfen und eine </w:t>
      </w:r>
      <w:r w:rsidRPr="00396420">
        <w:rPr>
          <w:rStyle w:val="Hervorhebung"/>
          <w:rFonts w:cstheme="minorHAnsi"/>
          <w:b/>
          <w:bCs/>
          <w:i w:val="0"/>
          <w:iCs w:val="0"/>
          <w:shd w:val="clear" w:color="auto" w:fill="FFFFFF"/>
        </w:rPr>
        <w:t>positive Lernerfahrung</w:t>
      </w:r>
      <w:r w:rsidRPr="00396420">
        <w:rPr>
          <w:rStyle w:val="Hervorhebung"/>
          <w:rFonts w:cstheme="minorHAnsi"/>
          <w:bCs/>
          <w:i w:val="0"/>
          <w:iCs w:val="0"/>
          <w:shd w:val="clear" w:color="auto" w:fill="FFFFFF"/>
        </w:rPr>
        <w:t xml:space="preserve"> mit sich bringen. Die Schülerinnen und Schüler sollen schrittweise an die Anforderungen der Berufswelt und der gymnasialen Oberstufe herangeführt werden, um ihnen unterschiedliche</w:t>
      </w:r>
      <w:r w:rsidR="00242F98" w:rsidRPr="00396420">
        <w:rPr>
          <w:rStyle w:val="Hervorhebung"/>
          <w:rFonts w:cstheme="minorHAnsi"/>
          <w:bCs/>
          <w:i w:val="0"/>
          <w:iCs w:val="0"/>
          <w:shd w:val="clear" w:color="auto" w:fill="FFFFFF"/>
        </w:rPr>
        <w:t xml:space="preserve"> Bildungswege offen zu halten. </w:t>
      </w:r>
    </w:p>
    <w:p w14:paraId="3ABE3E84" w14:textId="6B608FBB" w:rsidR="00E7622B" w:rsidRPr="00396420" w:rsidRDefault="00E7622B" w:rsidP="00E7622B">
      <w:pPr>
        <w:spacing w:after="0" w:line="240" w:lineRule="auto"/>
        <w:jc w:val="both"/>
        <w:rPr>
          <w:rFonts w:cstheme="minorHAnsi"/>
        </w:rPr>
      </w:pPr>
      <w:r w:rsidRPr="00396420">
        <w:rPr>
          <w:rFonts w:cstheme="minorHAnsi"/>
        </w:rPr>
        <w:t xml:space="preserve">In der </w:t>
      </w:r>
      <w:r w:rsidRPr="00396420">
        <w:rPr>
          <w:rFonts w:cstheme="minorHAnsi"/>
          <w:b/>
        </w:rPr>
        <w:t xml:space="preserve">Jahrgangsstufe </w:t>
      </w:r>
      <w:r w:rsidR="00027992">
        <w:rPr>
          <w:rFonts w:cstheme="minorHAnsi"/>
          <w:b/>
        </w:rPr>
        <w:t>7</w:t>
      </w:r>
      <w:r w:rsidRPr="00396420">
        <w:rPr>
          <w:rFonts w:cstheme="minorHAnsi"/>
        </w:rPr>
        <w:t xml:space="preserve"> wird für den dreistündigen Spanischunterricht das Lehrwerk </w:t>
      </w:r>
      <w:r w:rsidRPr="00396420">
        <w:rPr>
          <w:rFonts w:cstheme="minorHAnsi"/>
          <w:b/>
          <w:i/>
        </w:rPr>
        <w:t>¡</w:t>
      </w:r>
      <w:proofErr w:type="spellStart"/>
      <w:r w:rsidRPr="00396420">
        <w:rPr>
          <w:rFonts w:cstheme="minorHAnsi"/>
          <w:b/>
          <w:i/>
        </w:rPr>
        <w:t>Apúntate</w:t>
      </w:r>
      <w:proofErr w:type="spellEnd"/>
      <w:r w:rsidRPr="00396420">
        <w:rPr>
          <w:rFonts w:cstheme="minorHAnsi"/>
          <w:b/>
          <w:i/>
        </w:rPr>
        <w:t>! 1</w:t>
      </w:r>
      <w:r w:rsidRPr="00396420">
        <w:rPr>
          <w:rFonts w:cstheme="minorHAnsi"/>
        </w:rPr>
        <w:t xml:space="preserve"> (Au</w:t>
      </w:r>
      <w:r w:rsidR="001569B3">
        <w:rPr>
          <w:rFonts w:cstheme="minorHAnsi"/>
        </w:rPr>
        <w:t>sgabe</w:t>
      </w:r>
      <w:r w:rsidRPr="00396420">
        <w:rPr>
          <w:rFonts w:cstheme="minorHAnsi"/>
        </w:rPr>
        <w:t xml:space="preserve"> 20</w:t>
      </w:r>
      <w:r w:rsidR="00710C1F">
        <w:rPr>
          <w:rFonts w:cstheme="minorHAnsi"/>
        </w:rPr>
        <w:t>2</w:t>
      </w:r>
      <w:r w:rsidRPr="00396420">
        <w:rPr>
          <w:rFonts w:cstheme="minorHAnsi"/>
        </w:rPr>
        <w:t>4) aus dem Cornelsen</w:t>
      </w:r>
      <w:r w:rsidR="00710C1F">
        <w:rPr>
          <w:rFonts w:cstheme="minorHAnsi"/>
        </w:rPr>
        <w:t xml:space="preserve"> V</w:t>
      </w:r>
      <w:r w:rsidRPr="00396420">
        <w:rPr>
          <w:rFonts w:cstheme="minorHAnsi"/>
        </w:rPr>
        <w:t xml:space="preserve">erlag als Leitmedium eingesetzt. Dieses Lehrwerk ist für Gesamtschulen entwickelt worden und bietet den Lehrkräften in besonderem Umfang zusätzliches Material zur differenzierten Unterrichtsarbeit. Das Lehrwerk und die dazugehörigen Materialien wie das Arbeitsheft sind kompetenzorientiert aufgebaut und entsprechen einer altersgerechten Progression. </w:t>
      </w:r>
    </w:p>
    <w:p w14:paraId="3ABE3E88" w14:textId="4E77E879" w:rsidR="00DF1297" w:rsidRPr="00396420" w:rsidRDefault="00E7622B" w:rsidP="00E7622B">
      <w:pPr>
        <w:spacing w:after="0" w:line="240" w:lineRule="auto"/>
        <w:jc w:val="both"/>
        <w:rPr>
          <w:rStyle w:val="Hervorhebung"/>
          <w:rFonts w:cstheme="minorHAnsi"/>
          <w:bCs/>
          <w:i w:val="0"/>
          <w:iCs w:val="0"/>
          <w:shd w:val="clear" w:color="auto" w:fill="FFFFFF"/>
        </w:rPr>
      </w:pPr>
      <w:r w:rsidRPr="00396420">
        <w:rPr>
          <w:rFonts w:cstheme="minorHAnsi"/>
        </w:rPr>
        <w:t xml:space="preserve">Für die neu einsetzende Fremdsprache in der gymnasialen Oberstufe </w:t>
      </w:r>
      <w:r w:rsidR="00F8444A" w:rsidRPr="00396420">
        <w:rPr>
          <w:rFonts w:cstheme="minorHAnsi"/>
        </w:rPr>
        <w:t>wird</w:t>
      </w:r>
      <w:r w:rsidRPr="00396420">
        <w:rPr>
          <w:rFonts w:cstheme="minorHAnsi"/>
        </w:rPr>
        <w:t xml:space="preserve"> </w:t>
      </w:r>
      <w:r w:rsidR="00F8444A" w:rsidRPr="00396420">
        <w:rPr>
          <w:rFonts w:cstheme="minorHAnsi"/>
        </w:rPr>
        <w:t xml:space="preserve">in </w:t>
      </w:r>
      <w:proofErr w:type="gramStart"/>
      <w:r w:rsidR="00F8444A" w:rsidRPr="00396420">
        <w:rPr>
          <w:rFonts w:cstheme="minorHAnsi"/>
        </w:rPr>
        <w:t xml:space="preserve">der </w:t>
      </w:r>
      <w:r w:rsidRPr="00396420">
        <w:rPr>
          <w:rFonts w:cstheme="minorHAnsi"/>
        </w:rPr>
        <w:t xml:space="preserve"> Jahrgangsstufe</w:t>
      </w:r>
      <w:proofErr w:type="gramEnd"/>
      <w:r w:rsidRPr="00396420">
        <w:rPr>
          <w:rFonts w:cstheme="minorHAnsi"/>
        </w:rPr>
        <w:t xml:space="preserve"> </w:t>
      </w:r>
      <w:r w:rsidR="00710C1F">
        <w:rPr>
          <w:rFonts w:cstheme="minorHAnsi"/>
        </w:rPr>
        <w:t>EF</w:t>
      </w:r>
      <w:r w:rsidRPr="00396420">
        <w:rPr>
          <w:rFonts w:cstheme="minorHAnsi"/>
        </w:rPr>
        <w:t xml:space="preserve"> das Lehrwerk </w:t>
      </w:r>
      <w:r w:rsidRPr="00396420">
        <w:rPr>
          <w:rFonts w:cstheme="minorHAnsi"/>
          <w:b/>
          <w:i/>
        </w:rPr>
        <w:t>¡A</w:t>
      </w:r>
      <w:r w:rsidR="00710C1F">
        <w:rPr>
          <w:rFonts w:cstheme="minorHAnsi"/>
          <w:b/>
          <w:i/>
        </w:rPr>
        <w:t xml:space="preserve"> </w:t>
      </w:r>
      <w:proofErr w:type="spellStart"/>
      <w:r w:rsidR="00710C1F">
        <w:rPr>
          <w:rFonts w:cstheme="minorHAnsi"/>
          <w:b/>
          <w:i/>
        </w:rPr>
        <w:t>tope</w:t>
      </w:r>
      <w:proofErr w:type="spellEnd"/>
      <w:r w:rsidRPr="00396420">
        <w:rPr>
          <w:rFonts w:cstheme="minorHAnsi"/>
          <w:b/>
          <w:i/>
        </w:rPr>
        <w:t>!</w:t>
      </w:r>
      <w:r w:rsidRPr="00396420">
        <w:rPr>
          <w:rFonts w:cstheme="minorHAnsi"/>
          <w:b/>
        </w:rPr>
        <w:t xml:space="preserve"> </w:t>
      </w:r>
      <w:r w:rsidRPr="00396420">
        <w:rPr>
          <w:rFonts w:cstheme="minorHAnsi"/>
        </w:rPr>
        <w:t xml:space="preserve">aus dem </w:t>
      </w:r>
      <w:r w:rsidR="00710C1F">
        <w:rPr>
          <w:rFonts w:cstheme="minorHAnsi"/>
        </w:rPr>
        <w:t>Cornelsen V</w:t>
      </w:r>
      <w:r w:rsidRPr="00396420">
        <w:rPr>
          <w:rFonts w:cstheme="minorHAnsi"/>
        </w:rPr>
        <w:t>erlag</w:t>
      </w:r>
      <w:r w:rsidR="00F8444A" w:rsidRPr="00396420">
        <w:rPr>
          <w:rFonts w:cstheme="minorHAnsi"/>
        </w:rPr>
        <w:t xml:space="preserve"> eingesetzt.</w:t>
      </w:r>
    </w:p>
    <w:p w14:paraId="3ABE3E89" w14:textId="77777777" w:rsidR="00242F98" w:rsidRPr="00396420" w:rsidRDefault="00242F98" w:rsidP="0045135D">
      <w:pPr>
        <w:spacing w:after="0" w:line="240" w:lineRule="auto"/>
        <w:jc w:val="both"/>
        <w:rPr>
          <w:rFonts w:cstheme="minorHAnsi"/>
          <w:bCs/>
          <w:shd w:val="clear" w:color="auto" w:fill="FFFFFF"/>
        </w:rPr>
      </w:pPr>
    </w:p>
    <w:tbl>
      <w:tblPr>
        <w:tblStyle w:val="Tabellenraster"/>
        <w:tblW w:w="0" w:type="auto"/>
        <w:tblLook w:val="04A0" w:firstRow="1" w:lastRow="0" w:firstColumn="1" w:lastColumn="0" w:noHBand="0" w:noVBand="1"/>
      </w:tblPr>
      <w:tblGrid>
        <w:gridCol w:w="9212"/>
      </w:tblGrid>
      <w:tr w:rsidR="00BE3247" w:rsidRPr="00396420" w14:paraId="3ABE3E8B" w14:textId="77777777" w:rsidTr="00BE3247">
        <w:tc>
          <w:tcPr>
            <w:tcW w:w="9212" w:type="dxa"/>
          </w:tcPr>
          <w:p w14:paraId="3ABE3E8A" w14:textId="77777777" w:rsidR="00BE3247" w:rsidRPr="00396420" w:rsidRDefault="00BE3247" w:rsidP="0045135D">
            <w:pPr>
              <w:pStyle w:val="Listenabsatz"/>
              <w:numPr>
                <w:ilvl w:val="0"/>
                <w:numId w:val="2"/>
              </w:numPr>
              <w:jc w:val="both"/>
              <w:rPr>
                <w:rFonts w:cstheme="minorHAnsi"/>
              </w:rPr>
            </w:pPr>
            <w:r w:rsidRPr="00396420">
              <w:rPr>
                <w:rFonts w:cstheme="minorHAnsi"/>
              </w:rPr>
              <w:t>Kompetenzbeschreibungen</w:t>
            </w:r>
          </w:p>
        </w:tc>
      </w:tr>
    </w:tbl>
    <w:p w14:paraId="3ABE3E8C" w14:textId="77777777" w:rsidR="000F2875" w:rsidRPr="00396420" w:rsidRDefault="000F2875" w:rsidP="0045135D">
      <w:pPr>
        <w:spacing w:after="0" w:line="240" w:lineRule="auto"/>
        <w:jc w:val="both"/>
        <w:rPr>
          <w:rStyle w:val="Hervorhebung"/>
          <w:rFonts w:cstheme="minorHAnsi"/>
          <w:bCs/>
          <w:i w:val="0"/>
          <w:iCs w:val="0"/>
          <w:shd w:val="clear" w:color="auto" w:fill="FFFFFF"/>
        </w:rPr>
      </w:pPr>
    </w:p>
    <w:p w14:paraId="3ABE3E8D" w14:textId="76580768" w:rsidR="0030559B" w:rsidRPr="00396420" w:rsidRDefault="0030559B"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Die Schülerinnen und Schüler der Europaschule </w:t>
      </w:r>
      <w:r w:rsidR="00AC27B7">
        <w:rPr>
          <w:rStyle w:val="Hervorhebung"/>
          <w:rFonts w:cstheme="minorHAnsi"/>
          <w:bCs/>
          <w:i w:val="0"/>
          <w:iCs w:val="0"/>
          <w:shd w:val="clear" w:color="auto" w:fill="FFFFFF"/>
        </w:rPr>
        <w:t>Langerwehe</w:t>
      </w:r>
      <w:r w:rsidRPr="00396420">
        <w:rPr>
          <w:rStyle w:val="Hervorhebung"/>
          <w:rFonts w:cstheme="minorHAnsi"/>
          <w:bCs/>
          <w:i w:val="0"/>
          <w:iCs w:val="0"/>
          <w:shd w:val="clear" w:color="auto" w:fill="FFFFFF"/>
        </w:rPr>
        <w:t xml:space="preserve"> erlangen in der Sekundar</w:t>
      </w:r>
      <w:r w:rsidR="000B4EEB" w:rsidRPr="00396420">
        <w:rPr>
          <w:rStyle w:val="Hervorhebung"/>
          <w:rFonts w:cstheme="minorHAnsi"/>
          <w:bCs/>
          <w:i w:val="0"/>
          <w:iCs w:val="0"/>
          <w:shd w:val="clear" w:color="auto" w:fill="FFFFFF"/>
        </w:rPr>
        <w:t>s</w:t>
      </w:r>
      <w:r w:rsidRPr="00396420">
        <w:rPr>
          <w:rStyle w:val="Hervorhebung"/>
          <w:rFonts w:cstheme="minorHAnsi"/>
          <w:bCs/>
          <w:i w:val="0"/>
          <w:iCs w:val="0"/>
          <w:shd w:val="clear" w:color="auto" w:fill="FFFFFF"/>
        </w:rPr>
        <w:t xml:space="preserve">tufe I </w:t>
      </w:r>
      <w:r w:rsidRPr="00396420">
        <w:rPr>
          <w:rStyle w:val="Hervorhebung"/>
          <w:rFonts w:cstheme="minorHAnsi"/>
          <w:b/>
          <w:bCs/>
          <w:i w:val="0"/>
          <w:iCs w:val="0"/>
          <w:shd w:val="clear" w:color="auto" w:fill="FFFFFF"/>
        </w:rPr>
        <w:t>grundlegende Fremdsprachenkenntnisse</w:t>
      </w:r>
      <w:r w:rsidRPr="00396420">
        <w:rPr>
          <w:rStyle w:val="Hervorhebung"/>
          <w:rFonts w:cstheme="minorHAnsi"/>
          <w:bCs/>
          <w:i w:val="0"/>
          <w:iCs w:val="0"/>
          <w:shd w:val="clear" w:color="auto" w:fill="FFFFFF"/>
        </w:rPr>
        <w:t xml:space="preserve">, welche sie sowohl auf die Anwendung des Spanischen in der </w:t>
      </w:r>
      <w:proofErr w:type="gramStart"/>
      <w:r w:rsidRPr="00396420">
        <w:rPr>
          <w:rStyle w:val="Hervorhebung"/>
          <w:rFonts w:cstheme="minorHAnsi"/>
          <w:bCs/>
          <w:i w:val="0"/>
          <w:iCs w:val="0"/>
          <w:shd w:val="clear" w:color="auto" w:fill="FFFFFF"/>
        </w:rPr>
        <w:t>Berufswelt,</w:t>
      </w:r>
      <w:proofErr w:type="gramEnd"/>
      <w:r w:rsidRPr="00396420">
        <w:rPr>
          <w:rStyle w:val="Hervorhebung"/>
          <w:rFonts w:cstheme="minorHAnsi"/>
          <w:bCs/>
          <w:i w:val="0"/>
          <w:iCs w:val="0"/>
          <w:shd w:val="clear" w:color="auto" w:fill="FFFFFF"/>
        </w:rPr>
        <w:t xml:space="preserve"> als auch auf die Vertiefung des Lernens dieser Fremdsprache in der gymnasialen </w:t>
      </w:r>
      <w:proofErr w:type="gramStart"/>
      <w:r w:rsidRPr="00396420">
        <w:rPr>
          <w:rStyle w:val="Hervorhebung"/>
          <w:rFonts w:cstheme="minorHAnsi"/>
          <w:bCs/>
          <w:i w:val="0"/>
          <w:iCs w:val="0"/>
          <w:shd w:val="clear" w:color="auto" w:fill="FFFFFF"/>
        </w:rPr>
        <w:t>Oberstufe  vorbereiten</w:t>
      </w:r>
      <w:proofErr w:type="gramEnd"/>
      <w:r w:rsidRPr="00396420">
        <w:rPr>
          <w:rStyle w:val="Hervorhebung"/>
          <w:rFonts w:cstheme="minorHAnsi"/>
          <w:bCs/>
          <w:i w:val="0"/>
          <w:iCs w:val="0"/>
          <w:shd w:val="clear" w:color="auto" w:fill="FFFFFF"/>
        </w:rPr>
        <w:t>.</w:t>
      </w:r>
    </w:p>
    <w:p w14:paraId="3ABE3E8E" w14:textId="77777777" w:rsidR="0030559B" w:rsidRPr="00396420" w:rsidRDefault="000B4EEB"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Die Kompetenzbeschreibungen, </w:t>
      </w:r>
      <w:r w:rsidR="0030559B" w:rsidRPr="00396420">
        <w:rPr>
          <w:rStyle w:val="Hervorhebung"/>
          <w:rFonts w:cstheme="minorHAnsi"/>
          <w:bCs/>
          <w:i w:val="0"/>
          <w:iCs w:val="0"/>
          <w:shd w:val="clear" w:color="auto" w:fill="FFFFFF"/>
        </w:rPr>
        <w:t xml:space="preserve">welche im Mittelpunkt des Fremdsprachenunterrichts stehen, beziehen sich auf folgende im Kernlehrplan ausgeführte </w:t>
      </w:r>
      <w:r w:rsidR="0030559B" w:rsidRPr="00396420">
        <w:rPr>
          <w:rStyle w:val="Hervorhebung"/>
          <w:rFonts w:cstheme="minorHAnsi"/>
          <w:b/>
          <w:bCs/>
          <w:i w:val="0"/>
          <w:iCs w:val="0"/>
          <w:shd w:val="clear" w:color="auto" w:fill="FFFFFF"/>
        </w:rPr>
        <w:t>kommunikative Kompetenzen</w:t>
      </w:r>
      <w:r w:rsidR="0030559B" w:rsidRPr="00396420">
        <w:rPr>
          <w:rStyle w:val="Hervorhebung"/>
          <w:rFonts w:cstheme="minorHAnsi"/>
          <w:bCs/>
          <w:i w:val="0"/>
          <w:iCs w:val="0"/>
          <w:shd w:val="clear" w:color="auto" w:fill="FFFFFF"/>
        </w:rPr>
        <w:t xml:space="preserve">: </w:t>
      </w:r>
    </w:p>
    <w:p w14:paraId="3ABE3E8F" w14:textId="77777777" w:rsidR="0030559B" w:rsidRPr="00396420" w:rsidRDefault="0030559B"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Hörverstehen, Hörsehverstehen, Sprechen (an Gesprächen teilnehmen und zusammenhängendes Sprechen), Leseverstehen, Schreiben, Sprachmittlung, interkulturelle Kompetenzen, Orientierungswissen, Werte/Haltungen/Einstellungen, Handeln in Begegnungssituationen.</w:t>
      </w:r>
    </w:p>
    <w:p w14:paraId="3ABE3E90" w14:textId="77777777" w:rsidR="0030559B" w:rsidRPr="00396420" w:rsidRDefault="0030559B"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In den Bereich der Verfügbarkeit </w:t>
      </w:r>
      <w:r w:rsidRPr="00396420">
        <w:rPr>
          <w:rStyle w:val="Hervorhebung"/>
          <w:rFonts w:cstheme="minorHAnsi"/>
          <w:b/>
          <w:bCs/>
          <w:i w:val="0"/>
          <w:iCs w:val="0"/>
          <w:shd w:val="clear" w:color="auto" w:fill="FFFFFF"/>
        </w:rPr>
        <w:t>sprachlicher Mittel und sprachliche Korrektheit</w:t>
      </w:r>
      <w:r w:rsidRPr="00396420">
        <w:rPr>
          <w:rStyle w:val="Hervorhebung"/>
          <w:rFonts w:cstheme="minorHAnsi"/>
          <w:bCs/>
          <w:i w:val="0"/>
          <w:iCs w:val="0"/>
          <w:shd w:val="clear" w:color="auto" w:fill="FFFFFF"/>
        </w:rPr>
        <w:t xml:space="preserve"> fallen: Aussprache und Intonation, Wortschatz, Grammatik und </w:t>
      </w:r>
      <w:proofErr w:type="gramStart"/>
      <w:r w:rsidRPr="00396420">
        <w:rPr>
          <w:rStyle w:val="Hervorhebung"/>
          <w:rFonts w:cstheme="minorHAnsi"/>
          <w:bCs/>
          <w:i w:val="0"/>
          <w:iCs w:val="0"/>
          <w:shd w:val="clear" w:color="auto" w:fill="FFFFFF"/>
        </w:rPr>
        <w:t>Orthographie</w:t>
      </w:r>
      <w:proofErr w:type="gramEnd"/>
      <w:r w:rsidRPr="00396420">
        <w:rPr>
          <w:rStyle w:val="Hervorhebung"/>
          <w:rFonts w:cstheme="minorHAnsi"/>
          <w:bCs/>
          <w:i w:val="0"/>
          <w:iCs w:val="0"/>
          <w:shd w:val="clear" w:color="auto" w:fill="FFFFFF"/>
        </w:rPr>
        <w:t>.</w:t>
      </w:r>
    </w:p>
    <w:p w14:paraId="3ABE3E91" w14:textId="77777777" w:rsidR="0030559B" w:rsidRPr="00396420" w:rsidRDefault="0030559B"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Ein dritter, wichtiger Bereich, umfasst die </w:t>
      </w:r>
      <w:r w:rsidRPr="00396420">
        <w:rPr>
          <w:rStyle w:val="Hervorhebung"/>
          <w:rFonts w:cstheme="minorHAnsi"/>
          <w:b/>
          <w:bCs/>
          <w:i w:val="0"/>
          <w:iCs w:val="0"/>
          <w:shd w:val="clear" w:color="auto" w:fill="FFFFFF"/>
        </w:rPr>
        <w:t>Methodik</w:t>
      </w:r>
      <w:r w:rsidRPr="00396420">
        <w:rPr>
          <w:rStyle w:val="Hervorhebung"/>
          <w:rFonts w:cstheme="minorHAnsi"/>
          <w:bCs/>
          <w:i w:val="0"/>
          <w:iCs w:val="0"/>
          <w:shd w:val="clear" w:color="auto" w:fill="FFFFFF"/>
        </w:rPr>
        <w:t xml:space="preserve"> der kommunikativen und rezeptiven Kompetenzen sowie des Umgangs mit Texten und Medien und des selbstständigen und kooperativen Sprachenlernens.</w:t>
      </w:r>
    </w:p>
    <w:p w14:paraId="3ABE3E92" w14:textId="6FA36E03" w:rsidR="00274636" w:rsidRPr="00396420" w:rsidRDefault="00E252FD" w:rsidP="0045135D">
      <w:pPr>
        <w:spacing w:after="0" w:line="240" w:lineRule="auto"/>
        <w:jc w:val="both"/>
        <w:rPr>
          <w:rStyle w:val="Hervorhebung"/>
          <w:rFonts w:cstheme="minorHAnsi"/>
          <w:bCs/>
          <w:i w:val="0"/>
          <w:iCs w:val="0"/>
          <w:shd w:val="clear" w:color="auto" w:fill="FFFFFF"/>
        </w:rPr>
      </w:pPr>
      <w:r w:rsidRPr="00396420">
        <w:rPr>
          <w:rStyle w:val="Hervorhebung"/>
          <w:rFonts w:cstheme="minorHAnsi"/>
          <w:bCs/>
          <w:i w:val="0"/>
          <w:iCs w:val="0"/>
          <w:shd w:val="clear" w:color="auto" w:fill="FFFFFF"/>
        </w:rPr>
        <w:t xml:space="preserve">An der Europaschule </w:t>
      </w:r>
      <w:r w:rsidR="00AC27B7">
        <w:rPr>
          <w:rStyle w:val="Hervorhebung"/>
          <w:rFonts w:cstheme="minorHAnsi"/>
          <w:bCs/>
          <w:i w:val="0"/>
          <w:iCs w:val="0"/>
          <w:shd w:val="clear" w:color="auto" w:fill="FFFFFF"/>
        </w:rPr>
        <w:t>Langerwehe</w:t>
      </w:r>
      <w:r w:rsidRPr="00396420">
        <w:rPr>
          <w:rStyle w:val="Hervorhebung"/>
          <w:rFonts w:cstheme="minorHAnsi"/>
          <w:bCs/>
          <w:i w:val="0"/>
          <w:iCs w:val="0"/>
          <w:shd w:val="clear" w:color="auto" w:fill="FFFFFF"/>
        </w:rPr>
        <w:t xml:space="preserve"> liegt der Fokus</w:t>
      </w:r>
      <w:r w:rsidR="00274636" w:rsidRPr="00396420">
        <w:rPr>
          <w:rStyle w:val="Hervorhebung"/>
          <w:rFonts w:cstheme="minorHAnsi"/>
          <w:bCs/>
          <w:i w:val="0"/>
          <w:iCs w:val="0"/>
          <w:shd w:val="clear" w:color="auto" w:fill="FFFFFF"/>
        </w:rPr>
        <w:t xml:space="preserve"> auf den kommunikativen Kompetenzen, um </w:t>
      </w:r>
      <w:r w:rsidR="000B4EEB" w:rsidRPr="00396420">
        <w:rPr>
          <w:rStyle w:val="Hervorhebung"/>
          <w:rFonts w:cstheme="minorHAnsi"/>
          <w:bCs/>
          <w:i w:val="0"/>
          <w:iCs w:val="0"/>
          <w:shd w:val="clear" w:color="auto" w:fill="FFFFFF"/>
        </w:rPr>
        <w:t>den</w:t>
      </w:r>
      <w:r w:rsidR="00274636" w:rsidRPr="00396420">
        <w:rPr>
          <w:rStyle w:val="Hervorhebung"/>
          <w:rFonts w:cstheme="minorHAnsi"/>
          <w:bCs/>
          <w:i w:val="0"/>
          <w:iCs w:val="0"/>
          <w:shd w:val="clear" w:color="auto" w:fill="FFFFFF"/>
        </w:rPr>
        <w:t xml:space="preserve"> Schülerinnen und Schüler</w:t>
      </w:r>
      <w:r w:rsidR="000B4EEB" w:rsidRPr="00396420">
        <w:rPr>
          <w:rStyle w:val="Hervorhebung"/>
          <w:rFonts w:cstheme="minorHAnsi"/>
          <w:bCs/>
          <w:i w:val="0"/>
          <w:iCs w:val="0"/>
          <w:shd w:val="clear" w:color="auto" w:fill="FFFFFF"/>
        </w:rPr>
        <w:t>n</w:t>
      </w:r>
      <w:r w:rsidR="00274636" w:rsidRPr="00396420">
        <w:rPr>
          <w:rStyle w:val="Hervorhebung"/>
          <w:rFonts w:cstheme="minorHAnsi"/>
          <w:bCs/>
          <w:i w:val="0"/>
          <w:iCs w:val="0"/>
          <w:shd w:val="clear" w:color="auto" w:fill="FFFFFF"/>
        </w:rPr>
        <w:t xml:space="preserve"> </w:t>
      </w:r>
      <w:r w:rsidR="00BC271E" w:rsidRPr="00396420">
        <w:rPr>
          <w:rStyle w:val="Hervorhebung"/>
          <w:rFonts w:cstheme="minorHAnsi"/>
          <w:bCs/>
          <w:i w:val="0"/>
          <w:iCs w:val="0"/>
          <w:shd w:val="clear" w:color="auto" w:fill="FFFFFF"/>
        </w:rPr>
        <w:t xml:space="preserve">den Aufbau </w:t>
      </w:r>
      <w:r w:rsidR="000B4EEB" w:rsidRPr="00396420">
        <w:rPr>
          <w:rStyle w:val="Hervorhebung"/>
          <w:rFonts w:cstheme="minorHAnsi"/>
          <w:bCs/>
          <w:i w:val="0"/>
          <w:iCs w:val="0"/>
          <w:shd w:val="clear" w:color="auto" w:fill="FFFFFF"/>
        </w:rPr>
        <w:t>eine</w:t>
      </w:r>
      <w:r w:rsidR="00BC271E" w:rsidRPr="00396420">
        <w:rPr>
          <w:rStyle w:val="Hervorhebung"/>
          <w:rFonts w:cstheme="minorHAnsi"/>
          <w:bCs/>
          <w:i w:val="0"/>
          <w:iCs w:val="0"/>
          <w:shd w:val="clear" w:color="auto" w:fill="FFFFFF"/>
        </w:rPr>
        <w:t>r</w:t>
      </w:r>
      <w:r w:rsidR="000B4EEB" w:rsidRPr="00396420">
        <w:rPr>
          <w:rStyle w:val="Hervorhebung"/>
          <w:rFonts w:cstheme="minorHAnsi"/>
          <w:bCs/>
          <w:i w:val="0"/>
          <w:iCs w:val="0"/>
          <w:shd w:val="clear" w:color="auto" w:fill="FFFFFF"/>
        </w:rPr>
        <w:t xml:space="preserve"> </w:t>
      </w:r>
      <w:r w:rsidR="00274636" w:rsidRPr="00396420">
        <w:rPr>
          <w:rStyle w:val="Hervorhebung"/>
          <w:rFonts w:cstheme="minorHAnsi"/>
          <w:b/>
          <w:bCs/>
          <w:i w:val="0"/>
          <w:iCs w:val="0"/>
          <w:shd w:val="clear" w:color="auto" w:fill="FFFFFF"/>
        </w:rPr>
        <w:t>Handlungsfähigkeit</w:t>
      </w:r>
      <w:r w:rsidR="00274636" w:rsidRPr="00396420">
        <w:rPr>
          <w:rStyle w:val="Hervorhebung"/>
          <w:rFonts w:cstheme="minorHAnsi"/>
          <w:bCs/>
          <w:i w:val="0"/>
          <w:iCs w:val="0"/>
          <w:shd w:val="clear" w:color="auto" w:fill="FFFFFF"/>
        </w:rPr>
        <w:t xml:space="preserve"> </w:t>
      </w:r>
      <w:r w:rsidR="00274636" w:rsidRPr="00396420">
        <w:rPr>
          <w:rStyle w:val="Hervorhebung"/>
          <w:rFonts w:cstheme="minorHAnsi"/>
          <w:b/>
          <w:bCs/>
          <w:i w:val="0"/>
          <w:iCs w:val="0"/>
          <w:shd w:val="clear" w:color="auto" w:fill="FFFFFF"/>
        </w:rPr>
        <w:t>in der Fremdsprache</w:t>
      </w:r>
      <w:r w:rsidR="00274636" w:rsidRPr="00396420">
        <w:rPr>
          <w:rStyle w:val="Hervorhebung"/>
          <w:rFonts w:cstheme="minorHAnsi"/>
          <w:bCs/>
          <w:i w:val="0"/>
          <w:iCs w:val="0"/>
          <w:shd w:val="clear" w:color="auto" w:fill="FFFFFF"/>
        </w:rPr>
        <w:t xml:space="preserve"> </w:t>
      </w:r>
      <w:r w:rsidR="000B4EEB" w:rsidRPr="00396420">
        <w:rPr>
          <w:rStyle w:val="Hervorhebung"/>
          <w:rFonts w:cstheme="minorHAnsi"/>
          <w:bCs/>
          <w:i w:val="0"/>
          <w:iCs w:val="0"/>
          <w:shd w:val="clear" w:color="auto" w:fill="FFFFFF"/>
        </w:rPr>
        <w:t>zu ermöglichen</w:t>
      </w:r>
      <w:r w:rsidR="00274636" w:rsidRPr="00396420">
        <w:rPr>
          <w:rStyle w:val="Hervorhebung"/>
          <w:rFonts w:cstheme="minorHAnsi"/>
          <w:bCs/>
          <w:i w:val="0"/>
          <w:iCs w:val="0"/>
          <w:shd w:val="clear" w:color="auto" w:fill="FFFFFF"/>
        </w:rPr>
        <w:t>. Allerdings soll auch die kognitive Dimension des Erkundens und Reflektierens über die Sprache angeregt und Lernerfahrungen bewusst gemacht werden.</w:t>
      </w:r>
    </w:p>
    <w:p w14:paraId="3ABE3E93" w14:textId="77777777" w:rsidR="00351D26" w:rsidRPr="00396420" w:rsidRDefault="00274636" w:rsidP="0045135D">
      <w:pPr>
        <w:spacing w:after="0" w:line="240" w:lineRule="auto"/>
        <w:jc w:val="both"/>
        <w:rPr>
          <w:rFonts w:cstheme="minorHAnsi"/>
          <w:bCs/>
          <w:shd w:val="clear" w:color="auto" w:fill="FFFFFF"/>
        </w:rPr>
      </w:pPr>
      <w:r w:rsidRPr="00396420">
        <w:rPr>
          <w:rStyle w:val="Hervorhebung"/>
          <w:rFonts w:cstheme="minorHAnsi"/>
          <w:bCs/>
          <w:i w:val="0"/>
          <w:iCs w:val="0"/>
          <w:shd w:val="clear" w:color="auto" w:fill="FFFFFF"/>
        </w:rPr>
        <w:t xml:space="preserve">Der Spanischunterricht ist auf die </w:t>
      </w:r>
      <w:r w:rsidRPr="00396420">
        <w:rPr>
          <w:rStyle w:val="Hervorhebung"/>
          <w:rFonts w:cstheme="minorHAnsi"/>
          <w:b/>
          <w:bCs/>
          <w:i w:val="0"/>
          <w:iCs w:val="0"/>
          <w:shd w:val="clear" w:color="auto" w:fill="FFFFFF"/>
        </w:rPr>
        <w:t>Lebenswelt der Lernenden</w:t>
      </w:r>
      <w:r w:rsidRPr="00396420">
        <w:rPr>
          <w:rStyle w:val="Hervorhebung"/>
          <w:rFonts w:cstheme="minorHAnsi"/>
          <w:bCs/>
          <w:i w:val="0"/>
          <w:iCs w:val="0"/>
          <w:shd w:val="clear" w:color="auto" w:fill="FFFFFF"/>
        </w:rPr>
        <w:t xml:space="preserve"> bezogen und orientiert sich an authentischen Situationen und Gegenständen. Die fremdsprachenspezifischen Kompetenzen werden sowohl kumulativ und </w:t>
      </w:r>
      <w:r w:rsidRPr="00396420">
        <w:rPr>
          <w:rStyle w:val="Hervorhebung"/>
          <w:rFonts w:cstheme="minorHAnsi"/>
          <w:bCs/>
          <w:i w:val="0"/>
          <w:iCs w:val="0"/>
          <w:shd w:val="clear" w:color="auto" w:fill="FFFFFF"/>
        </w:rPr>
        <w:lastRenderedPageBreak/>
        <w:t>vernetzt als auch handlungs- und aufgabenorientiert aufgebaut, sodass eine positive Lernumgebung geschaffen werden kann.</w:t>
      </w:r>
    </w:p>
    <w:p w14:paraId="3ABE3E94" w14:textId="77777777" w:rsidR="00242F98" w:rsidRPr="00396420" w:rsidRDefault="00242F98"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BE3247" w:rsidRPr="00396420" w14:paraId="3ABE3E96" w14:textId="77777777" w:rsidTr="00BE3247">
        <w:tc>
          <w:tcPr>
            <w:tcW w:w="9212" w:type="dxa"/>
          </w:tcPr>
          <w:p w14:paraId="3ABE3E95" w14:textId="77777777" w:rsidR="00BE3247" w:rsidRPr="00396420" w:rsidRDefault="00E7622B" w:rsidP="0045135D">
            <w:pPr>
              <w:pStyle w:val="Listenabsatz"/>
              <w:numPr>
                <w:ilvl w:val="0"/>
                <w:numId w:val="2"/>
              </w:numPr>
              <w:jc w:val="both"/>
              <w:rPr>
                <w:rFonts w:cstheme="minorHAnsi"/>
              </w:rPr>
            </w:pPr>
            <w:r w:rsidRPr="00396420">
              <w:rPr>
                <w:rFonts w:cstheme="minorHAnsi"/>
              </w:rPr>
              <w:t>Grundsätze der Leistungsbewertung und Leistungsrückmeldung</w:t>
            </w:r>
          </w:p>
        </w:tc>
      </w:tr>
    </w:tbl>
    <w:p w14:paraId="3ABE3E97" w14:textId="77777777" w:rsidR="00BE3247" w:rsidRPr="00396420" w:rsidRDefault="00BE3247" w:rsidP="0045135D">
      <w:pPr>
        <w:spacing w:after="0" w:line="240" w:lineRule="auto"/>
        <w:jc w:val="both"/>
        <w:rPr>
          <w:rFonts w:cstheme="minorHAnsi"/>
        </w:rPr>
      </w:pPr>
    </w:p>
    <w:p w14:paraId="27256DD2" w14:textId="2F693A6C" w:rsidR="00F35082" w:rsidRPr="00F35082" w:rsidRDefault="00F35082" w:rsidP="0045135D">
      <w:pPr>
        <w:spacing w:after="0" w:line="240" w:lineRule="auto"/>
        <w:jc w:val="both"/>
        <w:rPr>
          <w:rFonts w:cstheme="minorHAnsi"/>
          <w:u w:val="single"/>
        </w:rPr>
      </w:pPr>
      <w:r w:rsidRPr="00F35082">
        <w:rPr>
          <w:rFonts w:cstheme="minorHAnsi"/>
          <w:u w:val="single"/>
        </w:rPr>
        <w:t>Sekundarstufe I</w:t>
      </w:r>
    </w:p>
    <w:p w14:paraId="3ABE3E98" w14:textId="445FB812" w:rsidR="00601254" w:rsidRPr="00396420" w:rsidRDefault="00504C28" w:rsidP="0045135D">
      <w:pPr>
        <w:spacing w:after="0" w:line="240" w:lineRule="auto"/>
        <w:jc w:val="both"/>
        <w:rPr>
          <w:rFonts w:cstheme="minorHAnsi"/>
        </w:rPr>
      </w:pPr>
      <w:r w:rsidRPr="00396420">
        <w:rPr>
          <w:rFonts w:cstheme="minorHAnsi"/>
        </w:rPr>
        <w:t xml:space="preserve">Die Leistungsüberprüfung stellt einen </w:t>
      </w:r>
      <w:r w:rsidRPr="00396420">
        <w:rPr>
          <w:rFonts w:cstheme="minorHAnsi"/>
          <w:b/>
        </w:rPr>
        <w:t>kontinuierlichen Prozess</w:t>
      </w:r>
      <w:r w:rsidRPr="00396420">
        <w:rPr>
          <w:rFonts w:cstheme="minorHAnsi"/>
        </w:rPr>
        <w:t xml:space="preserve"> dar und hat die Funktion der </w:t>
      </w:r>
      <w:r w:rsidRPr="00396420">
        <w:rPr>
          <w:rFonts w:cstheme="minorHAnsi"/>
          <w:b/>
        </w:rPr>
        <w:t>Diagnose</w:t>
      </w:r>
      <w:r w:rsidRPr="00396420">
        <w:rPr>
          <w:rFonts w:cstheme="minorHAnsi"/>
        </w:rPr>
        <w:t xml:space="preserve">. Die Leistungsüberprüfung gibt somit dem Lehrpersonal, den Schülerinnen und Schülern und den Eltern Rückmeldung über den Lernfortschritt hinsichtlich der festgelegten Lernziele. Außerdem ist sie Ausgangspunkt der individuellen Förderung der Lernenden und soll dazu </w:t>
      </w:r>
      <w:r w:rsidRPr="00396420">
        <w:rPr>
          <w:rFonts w:cstheme="minorHAnsi"/>
          <w:b/>
        </w:rPr>
        <w:t>motivieren</w:t>
      </w:r>
      <w:r w:rsidRPr="00396420">
        <w:rPr>
          <w:rFonts w:cstheme="minorHAnsi"/>
        </w:rPr>
        <w:t>, sich zu verbessern und neue Kompetenzen erwerben zu wollen.</w:t>
      </w:r>
    </w:p>
    <w:p w14:paraId="3ABE3E99" w14:textId="59F36D93" w:rsidR="0054432C" w:rsidRPr="00396420" w:rsidRDefault="00504C28" w:rsidP="0045135D">
      <w:pPr>
        <w:spacing w:after="0" w:line="240" w:lineRule="auto"/>
        <w:jc w:val="both"/>
        <w:rPr>
          <w:rFonts w:cstheme="minorHAnsi"/>
        </w:rPr>
      </w:pPr>
      <w:r w:rsidRPr="00396420">
        <w:rPr>
          <w:rFonts w:cstheme="minorHAnsi"/>
        </w:rPr>
        <w:t xml:space="preserve">Im Spanischunterricht lassen sich Übungsphasen von Phasen der Leistungsbewertung unterscheiden, um ein angstfreies Lernen zu </w:t>
      </w:r>
      <w:r w:rsidR="00300E6B">
        <w:rPr>
          <w:rFonts w:cstheme="minorHAnsi"/>
        </w:rPr>
        <w:t>garant</w:t>
      </w:r>
      <w:r w:rsidRPr="00396420">
        <w:rPr>
          <w:rFonts w:cstheme="minorHAnsi"/>
        </w:rPr>
        <w:t xml:space="preserve">ieren. Den Schülerinnen und Schülern wird im Anfangsunterricht verdeutlicht, dass das Erreichen des </w:t>
      </w:r>
      <w:r w:rsidRPr="00396420">
        <w:rPr>
          <w:rFonts w:cstheme="minorHAnsi"/>
          <w:b/>
        </w:rPr>
        <w:t>Kommunikationsziels</w:t>
      </w:r>
      <w:r w:rsidRPr="00396420">
        <w:rPr>
          <w:rFonts w:cstheme="minorHAnsi"/>
        </w:rPr>
        <w:t xml:space="preserve"> an erster Stelle steht</w:t>
      </w:r>
      <w:r w:rsidR="00351D26" w:rsidRPr="00396420">
        <w:rPr>
          <w:rFonts w:cstheme="minorHAnsi"/>
        </w:rPr>
        <w:t xml:space="preserve"> und sie sprachliche Korrektheit zunächst nachrangig ist</w:t>
      </w:r>
      <w:r w:rsidRPr="00396420">
        <w:rPr>
          <w:rFonts w:cstheme="minorHAnsi"/>
        </w:rPr>
        <w:t xml:space="preserve">.  </w:t>
      </w:r>
    </w:p>
    <w:p w14:paraId="3ABE3E9A" w14:textId="268D0B6C" w:rsidR="00895D72" w:rsidRPr="00396420" w:rsidRDefault="0054432C" w:rsidP="0045135D">
      <w:pPr>
        <w:spacing w:after="0" w:line="240" w:lineRule="auto"/>
        <w:jc w:val="both"/>
        <w:rPr>
          <w:rFonts w:cstheme="minorHAnsi"/>
        </w:rPr>
      </w:pPr>
      <w:r w:rsidRPr="00396420">
        <w:rPr>
          <w:rFonts w:cstheme="minorHAnsi"/>
        </w:rPr>
        <w:t>Die Leistungsbewertung erfolgt hinsichtlich der schriftlichen und</w:t>
      </w:r>
      <w:r w:rsidR="00351D26" w:rsidRPr="00396420">
        <w:rPr>
          <w:rFonts w:cstheme="minorHAnsi"/>
        </w:rPr>
        <w:t>/oder</w:t>
      </w:r>
      <w:r w:rsidRPr="00396420">
        <w:rPr>
          <w:rFonts w:cstheme="minorHAnsi"/>
        </w:rPr>
        <w:t xml:space="preserve"> mündlichen Kompetenzüberprüfungen sowie der sonstigen Mitarbeit. Bei</w:t>
      </w:r>
      <w:r w:rsidR="006769E6">
        <w:rPr>
          <w:rFonts w:cstheme="minorHAnsi"/>
        </w:rPr>
        <w:t xml:space="preserve"> schriftlichen</w:t>
      </w:r>
      <w:r w:rsidRPr="00396420">
        <w:rPr>
          <w:rFonts w:cstheme="minorHAnsi"/>
        </w:rPr>
        <w:t xml:space="preserve"> </w:t>
      </w:r>
      <w:r w:rsidRPr="00396420">
        <w:rPr>
          <w:rFonts w:cstheme="minorHAnsi"/>
          <w:b/>
        </w:rPr>
        <w:t>Kompetenzüberprüfungen</w:t>
      </w:r>
      <w:r w:rsidRPr="00396420">
        <w:rPr>
          <w:rFonts w:cstheme="minorHAnsi"/>
        </w:rPr>
        <w:t xml:space="preserve"> handelt es sich um Leistungsnachweise zum Abschluss einer Lerneinheit. Diese werden rechtzeitig angekündigt und intensiv vorbereitet. Die Anforderungen an die Schülerinnen und Schüler steigen hinsichtlich ihrer Komplexität, sodass der selbstständige Umgang mit der spanischen Sprache kontinuierlich </w:t>
      </w:r>
      <w:r w:rsidR="004314CA">
        <w:rPr>
          <w:rFonts w:cstheme="minorHAnsi"/>
        </w:rPr>
        <w:t>zunimmt</w:t>
      </w:r>
      <w:r w:rsidRPr="00396420">
        <w:rPr>
          <w:rFonts w:cstheme="minorHAnsi"/>
        </w:rPr>
        <w:t>.</w:t>
      </w:r>
      <w:r w:rsidR="00C052BA" w:rsidRPr="00396420">
        <w:rPr>
          <w:rFonts w:cstheme="minorHAnsi"/>
        </w:rPr>
        <w:t xml:space="preserve"> In zunehmendem Maße enthalten die Kompetenzüberprüfungen halboffene und offene Aufgaben.</w:t>
      </w:r>
      <w:r w:rsidRPr="00396420">
        <w:rPr>
          <w:rFonts w:cstheme="minorHAnsi"/>
        </w:rPr>
        <w:t xml:space="preserve"> Die unterschiedlichen Aufgabenformate werden gemäß</w:t>
      </w:r>
      <w:r w:rsidR="00C052BA" w:rsidRPr="00396420">
        <w:rPr>
          <w:rFonts w:cstheme="minorHAnsi"/>
        </w:rPr>
        <w:t xml:space="preserve"> </w:t>
      </w:r>
      <w:r w:rsidRPr="00396420">
        <w:rPr>
          <w:rFonts w:cstheme="minorHAnsi"/>
        </w:rPr>
        <w:t>Kernlehrplan angewendet.</w:t>
      </w:r>
      <w:r w:rsidR="00C052BA" w:rsidRPr="00396420">
        <w:rPr>
          <w:rFonts w:cstheme="minorHAnsi"/>
        </w:rPr>
        <w:t xml:space="preserve"> </w:t>
      </w:r>
    </w:p>
    <w:p w14:paraId="3ABE3E9B" w14:textId="77777777" w:rsidR="00396420" w:rsidRPr="00DC593D" w:rsidRDefault="00E077BC" w:rsidP="00396420">
      <w:pPr>
        <w:spacing w:after="0" w:line="240" w:lineRule="auto"/>
        <w:jc w:val="both"/>
        <w:rPr>
          <w:rFonts w:cstheme="minorHAnsi"/>
        </w:rPr>
      </w:pPr>
      <w:r w:rsidRPr="00396420">
        <w:rPr>
          <w:rFonts w:cstheme="minorHAnsi"/>
        </w:rPr>
        <w:t xml:space="preserve">Die </w:t>
      </w:r>
      <w:r w:rsidRPr="00396420">
        <w:rPr>
          <w:rFonts w:cstheme="minorHAnsi"/>
          <w:b/>
        </w:rPr>
        <w:t>sonstige Mitarbeit</w:t>
      </w:r>
      <w:r w:rsidRPr="00396420">
        <w:rPr>
          <w:rFonts w:cstheme="minorHAnsi"/>
        </w:rPr>
        <w:t xml:space="preserve"> umfasst die Beiträge der Schülerinnen und Schüler im Unterrichtsgespräch, Überprüfungen des gelernten Wortschatzes, Leistungen im Bereich des kooperativen Lernens in Partner- oder Gruppenarbeit, R</w:t>
      </w:r>
      <w:r w:rsidR="00351D26" w:rsidRPr="00396420">
        <w:rPr>
          <w:rFonts w:cstheme="minorHAnsi"/>
        </w:rPr>
        <w:t xml:space="preserve">ollenspiele und Präsentationen und </w:t>
      </w:r>
      <w:r w:rsidRPr="00396420">
        <w:rPr>
          <w:rFonts w:cstheme="minorHAnsi"/>
        </w:rPr>
        <w:t>das Führen eines Ordners mit allen Unterrichtsmaterialien.</w:t>
      </w:r>
    </w:p>
    <w:p w14:paraId="3ABE3EB8" w14:textId="00B2C93C" w:rsidR="00F76E60" w:rsidRPr="00396420" w:rsidRDefault="00E077BC" w:rsidP="0045135D">
      <w:pPr>
        <w:spacing w:after="0" w:line="240" w:lineRule="auto"/>
        <w:jc w:val="both"/>
        <w:rPr>
          <w:rFonts w:cstheme="minorHAnsi"/>
        </w:rPr>
      </w:pPr>
      <w:r w:rsidRPr="00396420">
        <w:rPr>
          <w:rFonts w:cstheme="minorHAnsi"/>
        </w:rPr>
        <w:t xml:space="preserve">Eine wichtige Stellung kommt der </w:t>
      </w:r>
      <w:r w:rsidRPr="00396420">
        <w:rPr>
          <w:rFonts w:cstheme="minorHAnsi"/>
          <w:b/>
        </w:rPr>
        <w:t>Transparenz</w:t>
      </w:r>
      <w:r w:rsidRPr="00396420">
        <w:rPr>
          <w:rFonts w:cstheme="minorHAnsi"/>
        </w:rPr>
        <w:t xml:space="preserve"> der Leistungsbewertung zu. Die Schülerinnen und Schüler haben jederzeit die Möglichkeit, sich </w:t>
      </w:r>
      <w:r w:rsidR="00351D26" w:rsidRPr="00396420">
        <w:rPr>
          <w:rFonts w:cstheme="minorHAnsi"/>
        </w:rPr>
        <w:t xml:space="preserve">bei der jeweiligen Lehrperson </w:t>
      </w:r>
      <w:r w:rsidRPr="00396420">
        <w:rPr>
          <w:rFonts w:cstheme="minorHAnsi"/>
        </w:rPr>
        <w:t>über ihren Lernstand zu informieren</w:t>
      </w:r>
      <w:r w:rsidR="00351D26" w:rsidRPr="00396420">
        <w:rPr>
          <w:rFonts w:cstheme="minorHAnsi"/>
        </w:rPr>
        <w:t>,</w:t>
      </w:r>
      <w:r w:rsidR="008F11BD" w:rsidRPr="00396420">
        <w:rPr>
          <w:rFonts w:cstheme="minorHAnsi"/>
        </w:rPr>
        <w:t xml:space="preserve"> da eine kontinuierliche Dokumentation der Leistungen erfolgt. </w:t>
      </w:r>
    </w:p>
    <w:p w14:paraId="3ABE3EB9" w14:textId="77777777" w:rsidR="00F76E60" w:rsidRPr="00396420" w:rsidRDefault="00F76E60" w:rsidP="0045135D">
      <w:pPr>
        <w:spacing w:after="0" w:line="240" w:lineRule="auto"/>
        <w:jc w:val="both"/>
        <w:rPr>
          <w:rFonts w:cstheme="minorHAnsi"/>
        </w:rPr>
      </w:pPr>
      <w:r w:rsidRPr="00396420">
        <w:rPr>
          <w:rFonts w:cstheme="minorHAnsi"/>
        </w:rPr>
        <w:t xml:space="preserve">Die </w:t>
      </w:r>
      <w:r w:rsidRPr="00396420">
        <w:rPr>
          <w:rFonts w:cstheme="minorHAnsi"/>
          <w:b/>
        </w:rPr>
        <w:t>Notenfindung</w:t>
      </w:r>
      <w:r w:rsidRPr="00396420">
        <w:rPr>
          <w:rFonts w:cstheme="minorHAnsi"/>
        </w:rPr>
        <w:t xml:space="preserve"> in beiden Bereichen</w:t>
      </w:r>
      <w:r w:rsidR="00CF0E33" w:rsidRPr="00396420">
        <w:rPr>
          <w:rFonts w:cstheme="minorHAnsi"/>
        </w:rPr>
        <w:t xml:space="preserve"> (inhaltliche und sonstige Leistungen)</w:t>
      </w:r>
      <w:r w:rsidRPr="00396420">
        <w:rPr>
          <w:rFonts w:cstheme="minorHAnsi"/>
        </w:rPr>
        <w:t xml:space="preserve"> orientiert sich an der Bewertung der zentralen Abschlussprüfungen am Ende der Jahrgangsstufe 10 und wird </w:t>
      </w:r>
      <w:r w:rsidR="008E0732" w:rsidRPr="00396420">
        <w:rPr>
          <w:rFonts w:cstheme="minorHAnsi"/>
        </w:rPr>
        <w:t>wie folgt</w:t>
      </w:r>
      <w:r w:rsidRPr="00396420">
        <w:rPr>
          <w:rFonts w:cstheme="minorHAnsi"/>
        </w:rPr>
        <w:t xml:space="preserve"> eingeteilt. </w:t>
      </w:r>
    </w:p>
    <w:p w14:paraId="3ABE3EBA" w14:textId="77777777" w:rsidR="001A7433" w:rsidRPr="00396420" w:rsidRDefault="001A7433" w:rsidP="0045135D">
      <w:pPr>
        <w:spacing w:after="0" w:line="240" w:lineRule="auto"/>
        <w:jc w:val="both"/>
        <w:rPr>
          <w:rFonts w:cstheme="minorHAnsi"/>
        </w:rPr>
      </w:pPr>
    </w:p>
    <w:tbl>
      <w:tblPr>
        <w:tblStyle w:val="Tabellenraster"/>
        <w:tblW w:w="0" w:type="auto"/>
        <w:jc w:val="center"/>
        <w:tblLook w:val="04A0" w:firstRow="1" w:lastRow="0" w:firstColumn="1" w:lastColumn="0" w:noHBand="0" w:noVBand="1"/>
      </w:tblPr>
      <w:tblGrid>
        <w:gridCol w:w="1535"/>
        <w:gridCol w:w="1535"/>
        <w:gridCol w:w="1535"/>
        <w:gridCol w:w="1535"/>
        <w:gridCol w:w="1536"/>
        <w:gridCol w:w="1536"/>
      </w:tblGrid>
      <w:tr w:rsidR="00F76E60" w:rsidRPr="00396420" w14:paraId="3ABE3EC5" w14:textId="77777777" w:rsidTr="00CF0E33">
        <w:trPr>
          <w:jc w:val="center"/>
        </w:trPr>
        <w:tc>
          <w:tcPr>
            <w:tcW w:w="1535" w:type="dxa"/>
          </w:tcPr>
          <w:p w14:paraId="3ABE3EBB" w14:textId="77777777" w:rsidR="00F76E60" w:rsidRPr="00396420" w:rsidRDefault="00F76E60" w:rsidP="0045135D">
            <w:pPr>
              <w:jc w:val="both"/>
              <w:rPr>
                <w:rFonts w:cstheme="minorHAnsi"/>
              </w:rPr>
            </w:pPr>
            <w:r w:rsidRPr="00396420">
              <w:rPr>
                <w:rFonts w:cstheme="minorHAnsi"/>
              </w:rPr>
              <w:t>100%-87%</w:t>
            </w:r>
          </w:p>
        </w:tc>
        <w:tc>
          <w:tcPr>
            <w:tcW w:w="1535" w:type="dxa"/>
          </w:tcPr>
          <w:p w14:paraId="3ABE3EBC" w14:textId="77777777" w:rsidR="00F76E60" w:rsidRPr="00396420" w:rsidRDefault="00F76E60" w:rsidP="0045135D">
            <w:pPr>
              <w:jc w:val="both"/>
              <w:rPr>
                <w:rFonts w:cstheme="minorHAnsi"/>
              </w:rPr>
            </w:pPr>
            <w:r w:rsidRPr="00396420">
              <w:rPr>
                <w:rFonts w:cstheme="minorHAnsi"/>
              </w:rPr>
              <w:t>86%-73%</w:t>
            </w:r>
          </w:p>
        </w:tc>
        <w:tc>
          <w:tcPr>
            <w:tcW w:w="1535" w:type="dxa"/>
          </w:tcPr>
          <w:p w14:paraId="3ABE3EBD" w14:textId="77777777" w:rsidR="00CF0E33" w:rsidRPr="00396420" w:rsidRDefault="00F76E60" w:rsidP="0045135D">
            <w:pPr>
              <w:jc w:val="both"/>
              <w:rPr>
                <w:rFonts w:cstheme="minorHAnsi"/>
              </w:rPr>
            </w:pPr>
            <w:r w:rsidRPr="00396420">
              <w:rPr>
                <w:rFonts w:cstheme="minorHAnsi"/>
              </w:rPr>
              <w:t>72%-</w:t>
            </w:r>
          </w:p>
          <w:p w14:paraId="3ABE3EBE" w14:textId="77777777" w:rsidR="00F76E60" w:rsidRPr="00396420" w:rsidRDefault="00F76E60" w:rsidP="0045135D">
            <w:pPr>
              <w:jc w:val="both"/>
              <w:rPr>
                <w:rFonts w:cstheme="minorHAnsi"/>
              </w:rPr>
            </w:pPr>
            <w:r w:rsidRPr="00396420">
              <w:rPr>
                <w:rFonts w:cstheme="minorHAnsi"/>
              </w:rPr>
              <w:t>59%</w:t>
            </w:r>
          </w:p>
        </w:tc>
        <w:tc>
          <w:tcPr>
            <w:tcW w:w="1535" w:type="dxa"/>
          </w:tcPr>
          <w:p w14:paraId="3ABE3EBF" w14:textId="77777777" w:rsidR="00CF0E33" w:rsidRPr="00396420" w:rsidRDefault="00F76E60" w:rsidP="0045135D">
            <w:pPr>
              <w:jc w:val="both"/>
              <w:rPr>
                <w:rFonts w:cstheme="minorHAnsi"/>
              </w:rPr>
            </w:pPr>
            <w:r w:rsidRPr="00396420">
              <w:rPr>
                <w:rFonts w:cstheme="minorHAnsi"/>
              </w:rPr>
              <w:t>58%-</w:t>
            </w:r>
          </w:p>
          <w:p w14:paraId="3ABE3EC0" w14:textId="77777777" w:rsidR="00F76E60" w:rsidRPr="00396420" w:rsidRDefault="00F76E60" w:rsidP="0045135D">
            <w:pPr>
              <w:jc w:val="both"/>
              <w:rPr>
                <w:rFonts w:cstheme="minorHAnsi"/>
              </w:rPr>
            </w:pPr>
            <w:r w:rsidRPr="00396420">
              <w:rPr>
                <w:rFonts w:cstheme="minorHAnsi"/>
              </w:rPr>
              <w:t>45%</w:t>
            </w:r>
          </w:p>
        </w:tc>
        <w:tc>
          <w:tcPr>
            <w:tcW w:w="1536" w:type="dxa"/>
          </w:tcPr>
          <w:p w14:paraId="3ABE3EC1" w14:textId="77777777" w:rsidR="00CF0E33" w:rsidRPr="00396420" w:rsidRDefault="00F76E60" w:rsidP="0045135D">
            <w:pPr>
              <w:jc w:val="both"/>
              <w:rPr>
                <w:rFonts w:cstheme="minorHAnsi"/>
              </w:rPr>
            </w:pPr>
            <w:r w:rsidRPr="00396420">
              <w:rPr>
                <w:rFonts w:cstheme="minorHAnsi"/>
              </w:rPr>
              <w:t>44%-</w:t>
            </w:r>
          </w:p>
          <w:p w14:paraId="3ABE3EC2" w14:textId="77777777" w:rsidR="00F76E60" w:rsidRPr="00396420" w:rsidRDefault="00F76E60" w:rsidP="0045135D">
            <w:pPr>
              <w:jc w:val="both"/>
              <w:rPr>
                <w:rFonts w:cstheme="minorHAnsi"/>
              </w:rPr>
            </w:pPr>
            <w:r w:rsidRPr="00396420">
              <w:rPr>
                <w:rFonts w:cstheme="minorHAnsi"/>
              </w:rPr>
              <w:t>18%</w:t>
            </w:r>
          </w:p>
        </w:tc>
        <w:tc>
          <w:tcPr>
            <w:tcW w:w="1536" w:type="dxa"/>
          </w:tcPr>
          <w:p w14:paraId="3ABE3EC3" w14:textId="77777777" w:rsidR="00CF0E33" w:rsidRPr="00396420" w:rsidRDefault="00F76E60" w:rsidP="0045135D">
            <w:pPr>
              <w:jc w:val="both"/>
              <w:rPr>
                <w:rFonts w:cstheme="minorHAnsi"/>
              </w:rPr>
            </w:pPr>
            <w:r w:rsidRPr="00396420">
              <w:rPr>
                <w:rFonts w:cstheme="minorHAnsi"/>
              </w:rPr>
              <w:t>17%-</w:t>
            </w:r>
          </w:p>
          <w:p w14:paraId="3ABE3EC4" w14:textId="77777777" w:rsidR="00F76E60" w:rsidRPr="00396420" w:rsidRDefault="00F76E60" w:rsidP="0045135D">
            <w:pPr>
              <w:jc w:val="both"/>
              <w:rPr>
                <w:rFonts w:cstheme="minorHAnsi"/>
              </w:rPr>
            </w:pPr>
            <w:r w:rsidRPr="00396420">
              <w:rPr>
                <w:rFonts w:cstheme="minorHAnsi"/>
              </w:rPr>
              <w:t>0%</w:t>
            </w:r>
          </w:p>
        </w:tc>
      </w:tr>
      <w:tr w:rsidR="00F76E60" w:rsidRPr="00396420" w14:paraId="3ABE3ECC" w14:textId="77777777" w:rsidTr="00CF0E33">
        <w:trPr>
          <w:jc w:val="center"/>
        </w:trPr>
        <w:tc>
          <w:tcPr>
            <w:tcW w:w="1535" w:type="dxa"/>
          </w:tcPr>
          <w:p w14:paraId="3ABE3EC6" w14:textId="77777777" w:rsidR="00F76E60" w:rsidRPr="00396420" w:rsidRDefault="00F76E60" w:rsidP="0045135D">
            <w:pPr>
              <w:jc w:val="both"/>
              <w:rPr>
                <w:rFonts w:cstheme="minorHAnsi"/>
              </w:rPr>
            </w:pPr>
            <w:r w:rsidRPr="00396420">
              <w:rPr>
                <w:rFonts w:cstheme="minorHAnsi"/>
              </w:rPr>
              <w:t>sehr gut</w:t>
            </w:r>
          </w:p>
        </w:tc>
        <w:tc>
          <w:tcPr>
            <w:tcW w:w="1535" w:type="dxa"/>
          </w:tcPr>
          <w:p w14:paraId="3ABE3EC7" w14:textId="77777777" w:rsidR="00F76E60" w:rsidRPr="00396420" w:rsidRDefault="00F76E60" w:rsidP="0045135D">
            <w:pPr>
              <w:jc w:val="both"/>
              <w:rPr>
                <w:rFonts w:cstheme="minorHAnsi"/>
              </w:rPr>
            </w:pPr>
            <w:r w:rsidRPr="00396420">
              <w:rPr>
                <w:rFonts w:cstheme="minorHAnsi"/>
              </w:rPr>
              <w:t>gut</w:t>
            </w:r>
          </w:p>
        </w:tc>
        <w:tc>
          <w:tcPr>
            <w:tcW w:w="1535" w:type="dxa"/>
          </w:tcPr>
          <w:p w14:paraId="3ABE3EC8" w14:textId="77777777" w:rsidR="00F76E60" w:rsidRPr="00396420" w:rsidRDefault="00F76E60" w:rsidP="0045135D">
            <w:pPr>
              <w:jc w:val="both"/>
              <w:rPr>
                <w:rFonts w:cstheme="minorHAnsi"/>
              </w:rPr>
            </w:pPr>
            <w:r w:rsidRPr="00396420">
              <w:rPr>
                <w:rFonts w:cstheme="minorHAnsi"/>
              </w:rPr>
              <w:t>befriedigend</w:t>
            </w:r>
          </w:p>
        </w:tc>
        <w:tc>
          <w:tcPr>
            <w:tcW w:w="1535" w:type="dxa"/>
          </w:tcPr>
          <w:p w14:paraId="3ABE3EC9" w14:textId="77777777" w:rsidR="00F76E60" w:rsidRPr="00396420" w:rsidRDefault="00F76E60" w:rsidP="0045135D">
            <w:pPr>
              <w:jc w:val="both"/>
              <w:rPr>
                <w:rFonts w:cstheme="minorHAnsi"/>
              </w:rPr>
            </w:pPr>
            <w:r w:rsidRPr="00396420">
              <w:rPr>
                <w:rFonts w:cstheme="minorHAnsi"/>
              </w:rPr>
              <w:t>ausreichend</w:t>
            </w:r>
          </w:p>
        </w:tc>
        <w:tc>
          <w:tcPr>
            <w:tcW w:w="1536" w:type="dxa"/>
          </w:tcPr>
          <w:p w14:paraId="3ABE3ECA" w14:textId="77777777" w:rsidR="00F76E60" w:rsidRPr="00396420" w:rsidRDefault="00F76E60" w:rsidP="0045135D">
            <w:pPr>
              <w:jc w:val="both"/>
              <w:rPr>
                <w:rFonts w:cstheme="minorHAnsi"/>
              </w:rPr>
            </w:pPr>
            <w:r w:rsidRPr="00396420">
              <w:rPr>
                <w:rFonts w:cstheme="minorHAnsi"/>
              </w:rPr>
              <w:t>mangelhaft</w:t>
            </w:r>
          </w:p>
        </w:tc>
        <w:tc>
          <w:tcPr>
            <w:tcW w:w="1536" w:type="dxa"/>
          </w:tcPr>
          <w:p w14:paraId="3ABE3ECB" w14:textId="77777777" w:rsidR="00F76E60" w:rsidRPr="00396420" w:rsidRDefault="00F76E60" w:rsidP="0045135D">
            <w:pPr>
              <w:jc w:val="both"/>
              <w:rPr>
                <w:rFonts w:cstheme="minorHAnsi"/>
              </w:rPr>
            </w:pPr>
            <w:r w:rsidRPr="00396420">
              <w:rPr>
                <w:rFonts w:cstheme="minorHAnsi"/>
              </w:rPr>
              <w:t>ungenügend</w:t>
            </w:r>
          </w:p>
        </w:tc>
      </w:tr>
    </w:tbl>
    <w:p w14:paraId="3ABE3ECD" w14:textId="77777777" w:rsidR="00F76E60" w:rsidRPr="00396420" w:rsidRDefault="00F76E60" w:rsidP="0045135D">
      <w:pPr>
        <w:spacing w:after="0" w:line="240" w:lineRule="auto"/>
        <w:jc w:val="both"/>
        <w:rPr>
          <w:rFonts w:cstheme="minorHAnsi"/>
        </w:rPr>
      </w:pPr>
    </w:p>
    <w:p w14:paraId="740EF1D0" w14:textId="595EFF18" w:rsidR="00F35082" w:rsidRPr="00F35082" w:rsidRDefault="00F35082" w:rsidP="00E524FB">
      <w:pPr>
        <w:spacing w:after="0" w:line="240" w:lineRule="auto"/>
        <w:jc w:val="both"/>
        <w:rPr>
          <w:rFonts w:cstheme="minorHAnsi"/>
          <w:u w:val="single"/>
        </w:rPr>
      </w:pPr>
      <w:r w:rsidRPr="00F35082">
        <w:rPr>
          <w:rFonts w:cstheme="minorHAnsi"/>
          <w:u w:val="single"/>
        </w:rPr>
        <w:t>Sekundarstufe II</w:t>
      </w:r>
    </w:p>
    <w:p w14:paraId="790C4EAC" w14:textId="67E31DD2" w:rsidR="0038634F" w:rsidRPr="0038634F" w:rsidRDefault="0038634F" w:rsidP="0038634F">
      <w:pPr>
        <w:spacing w:after="0" w:line="240" w:lineRule="auto"/>
        <w:jc w:val="both"/>
        <w:rPr>
          <w:rFonts w:cstheme="minorHAnsi"/>
        </w:rPr>
      </w:pPr>
      <w:r w:rsidRPr="0038634F">
        <w:rPr>
          <w:rFonts w:cstheme="minorHAnsi"/>
        </w:rPr>
        <w:t xml:space="preserve">Die Leistungsbewertung im Fach Spanisch </w:t>
      </w:r>
      <w:r>
        <w:rPr>
          <w:rFonts w:cstheme="minorHAnsi"/>
        </w:rPr>
        <w:t xml:space="preserve">in der gymnasialen Oberstufe </w:t>
      </w:r>
      <w:r w:rsidRPr="0038634F">
        <w:rPr>
          <w:rFonts w:cstheme="minorHAnsi"/>
        </w:rPr>
        <w:t>richtet sich nach dem Schulgesetz APO GOST §13. Bei der Leistungsbeurteilung werden die erbrachten Leistungen in den Bereichen „Schri</w:t>
      </w:r>
      <w:r>
        <w:rPr>
          <w:rFonts w:cstheme="minorHAnsi"/>
        </w:rPr>
        <w:t>ft</w:t>
      </w:r>
      <w:r w:rsidRPr="0038634F">
        <w:rPr>
          <w:rFonts w:cstheme="minorHAnsi"/>
        </w:rPr>
        <w:t>liche Arbeiten“ und „Sons</w:t>
      </w:r>
      <w:r>
        <w:rPr>
          <w:rFonts w:cstheme="minorHAnsi"/>
        </w:rPr>
        <w:t>ti</w:t>
      </w:r>
      <w:r w:rsidRPr="0038634F">
        <w:rPr>
          <w:rFonts w:cstheme="minorHAnsi"/>
        </w:rPr>
        <w:t>ge Leistungen im Unterricht“ in der Regel mit gleichem Stellenwert berücksich</w:t>
      </w:r>
      <w:r>
        <w:rPr>
          <w:rFonts w:cstheme="minorHAnsi"/>
        </w:rPr>
        <w:t>ti</w:t>
      </w:r>
      <w:r w:rsidRPr="0038634F">
        <w:rPr>
          <w:rFonts w:cstheme="minorHAnsi"/>
        </w:rPr>
        <w:t xml:space="preserve">gt (je </w:t>
      </w:r>
      <w:r>
        <w:rPr>
          <w:rFonts w:cstheme="minorHAnsi"/>
        </w:rPr>
        <w:t xml:space="preserve">in etwa </w:t>
      </w:r>
      <w:r w:rsidRPr="0038634F">
        <w:rPr>
          <w:rFonts w:cstheme="minorHAnsi"/>
        </w:rPr>
        <w:t>50%). Insgesamt bezieht sich die Leistungsbewertung auf die im Spanischunterricht erworbenen Kompetenzen (Kommunika</w:t>
      </w:r>
      <w:r>
        <w:rPr>
          <w:rFonts w:cstheme="minorHAnsi"/>
        </w:rPr>
        <w:t>tiv</w:t>
      </w:r>
      <w:r w:rsidRPr="0038634F">
        <w:rPr>
          <w:rFonts w:cstheme="minorHAnsi"/>
        </w:rPr>
        <w:t>e Kompetenz, Verfügbarkeit sprachlicher Mi</w:t>
      </w:r>
      <w:r>
        <w:rPr>
          <w:rFonts w:cstheme="minorHAnsi"/>
        </w:rPr>
        <w:t>tt</w:t>
      </w:r>
      <w:r w:rsidRPr="0038634F">
        <w:rPr>
          <w:rFonts w:cstheme="minorHAnsi"/>
        </w:rPr>
        <w:t>el, Sprachliche Korrektheit, Interkulturelle Kompetenz, Methodische Kompetenz).  </w:t>
      </w:r>
    </w:p>
    <w:p w14:paraId="683306E1" w14:textId="77777777" w:rsidR="0038634F" w:rsidRDefault="0038634F" w:rsidP="0038634F">
      <w:pPr>
        <w:spacing w:after="0" w:line="240" w:lineRule="auto"/>
        <w:jc w:val="both"/>
        <w:rPr>
          <w:rFonts w:cstheme="minorHAnsi"/>
        </w:rPr>
      </w:pPr>
      <w:r w:rsidRPr="0038634F">
        <w:rPr>
          <w:rFonts w:cstheme="minorHAnsi"/>
        </w:rPr>
        <w:t>Dabei hat die mündliche Sprachverwendung einen besonderen Stellenwert.  </w:t>
      </w:r>
    </w:p>
    <w:p w14:paraId="233473C5" w14:textId="77777777" w:rsidR="00D66925" w:rsidRDefault="00D66925" w:rsidP="0038634F">
      <w:pPr>
        <w:spacing w:after="0" w:line="240" w:lineRule="auto"/>
        <w:jc w:val="both"/>
        <w:rPr>
          <w:rFonts w:cstheme="minorHAnsi"/>
        </w:rPr>
      </w:pPr>
    </w:p>
    <w:p w14:paraId="69BC62F9" w14:textId="0F42FB4C" w:rsidR="00D66925" w:rsidRDefault="00D66925" w:rsidP="0038634F">
      <w:pPr>
        <w:spacing w:after="0" w:line="240" w:lineRule="auto"/>
        <w:jc w:val="both"/>
        <w:rPr>
          <w:rFonts w:cstheme="minorHAnsi"/>
        </w:rPr>
      </w:pPr>
      <w:r>
        <w:rPr>
          <w:rFonts w:cstheme="minorHAnsi"/>
        </w:rPr>
        <w:t xml:space="preserve">Anzahl und Dauer der Klausuren </w:t>
      </w:r>
    </w:p>
    <w:p w14:paraId="2A7885E3" w14:textId="758BCCF6" w:rsidR="00E97715" w:rsidRDefault="00E97715" w:rsidP="0038634F">
      <w:pPr>
        <w:spacing w:after="0" w:line="240" w:lineRule="auto"/>
        <w:jc w:val="both"/>
        <w:rPr>
          <w:rFonts w:cstheme="minorHAnsi"/>
        </w:rPr>
      </w:pPr>
      <w:r>
        <w:rPr>
          <w:rFonts w:cstheme="minorHAnsi"/>
        </w:rPr>
        <w:t>Die Anzahl und Dauer der Klausuren im Fach Spanisch wird durch die APO-</w:t>
      </w:r>
      <w:proofErr w:type="spellStart"/>
      <w:r>
        <w:rPr>
          <w:rFonts w:cstheme="minorHAnsi"/>
        </w:rPr>
        <w:t>GOSt</w:t>
      </w:r>
      <w:proofErr w:type="spellEnd"/>
      <w:r>
        <w:rPr>
          <w:rFonts w:cstheme="minorHAnsi"/>
        </w:rPr>
        <w:t xml:space="preserve"> festgelegt. In der folgenden Tabelle, die der APO-</w:t>
      </w:r>
      <w:proofErr w:type="spellStart"/>
      <w:r>
        <w:rPr>
          <w:rFonts w:cstheme="minorHAnsi"/>
        </w:rPr>
        <w:t>GOSt</w:t>
      </w:r>
      <w:proofErr w:type="spellEnd"/>
      <w:r>
        <w:rPr>
          <w:rFonts w:cstheme="minorHAnsi"/>
        </w:rPr>
        <w:t xml:space="preserve"> entnommen ist, findet sich eine Übersicht über die Anzahl und Dauer der Klausuren in der Oberstufe:</w:t>
      </w:r>
    </w:p>
    <w:p w14:paraId="51068A0C" w14:textId="0EECA0E4" w:rsidR="00D66925" w:rsidRPr="0038634F" w:rsidRDefault="00E97715" w:rsidP="0038634F">
      <w:pPr>
        <w:spacing w:after="0" w:line="240" w:lineRule="auto"/>
        <w:jc w:val="both"/>
        <w:rPr>
          <w:rFonts w:cstheme="minorHAnsi"/>
        </w:rPr>
      </w:pPr>
      <w:r>
        <w:rPr>
          <w:noProof/>
        </w:rPr>
        <w:lastRenderedPageBreak/>
        <w:drawing>
          <wp:inline distT="0" distB="0" distL="0" distR="0" wp14:anchorId="4F8CFB0F" wp14:editId="4167B396">
            <wp:extent cx="5760720" cy="3538855"/>
            <wp:effectExtent l="0" t="0" r="0" b="4445"/>
            <wp:docPr id="339776474" name="Grafik 6" descr="Ein Bild, das Text, Screenshot, Zahl, Kale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6474" name="Grafik 6" descr="Ein Bild, das Text, Screenshot, Zahl, Kalender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38855"/>
                    </a:xfrm>
                    <a:prstGeom prst="rect">
                      <a:avLst/>
                    </a:prstGeom>
                    <a:noFill/>
                    <a:ln>
                      <a:noFill/>
                    </a:ln>
                  </pic:spPr>
                </pic:pic>
              </a:graphicData>
            </a:graphic>
          </wp:inline>
        </w:drawing>
      </w:r>
    </w:p>
    <w:p w14:paraId="4C2B76C7" w14:textId="77777777" w:rsidR="0038634F" w:rsidRDefault="0038634F" w:rsidP="00E524FB">
      <w:pPr>
        <w:spacing w:after="0" w:line="240" w:lineRule="auto"/>
        <w:jc w:val="both"/>
        <w:rPr>
          <w:rFonts w:cstheme="minorHAnsi"/>
        </w:rPr>
      </w:pPr>
    </w:p>
    <w:p w14:paraId="42DC2CD1" w14:textId="77777777" w:rsidR="00AE38B0" w:rsidRDefault="00AE38B0" w:rsidP="00E524FB">
      <w:pPr>
        <w:spacing w:after="0" w:line="240" w:lineRule="auto"/>
        <w:jc w:val="both"/>
        <w:rPr>
          <w:rFonts w:cstheme="minorHAnsi"/>
        </w:rPr>
      </w:pPr>
    </w:p>
    <w:p w14:paraId="6773E190" w14:textId="705F7260" w:rsidR="00AE38B0" w:rsidRDefault="00AE38B0" w:rsidP="00E524FB">
      <w:pPr>
        <w:spacing w:after="0" w:line="240" w:lineRule="auto"/>
        <w:jc w:val="both"/>
        <w:rPr>
          <w:rFonts w:cstheme="minorHAnsi"/>
        </w:rPr>
      </w:pPr>
      <w:r>
        <w:rPr>
          <w:rFonts w:cstheme="minorHAnsi"/>
        </w:rPr>
        <w:t>Klausurformate:</w:t>
      </w:r>
    </w:p>
    <w:p w14:paraId="2EC50FA0" w14:textId="77777777" w:rsidR="00CB2CD2" w:rsidRDefault="00AE38B0" w:rsidP="00E524FB">
      <w:pPr>
        <w:spacing w:after="0" w:line="240" w:lineRule="auto"/>
        <w:jc w:val="both"/>
        <w:rPr>
          <w:rFonts w:cstheme="minorHAnsi"/>
        </w:rPr>
      </w:pPr>
      <w:r>
        <w:rPr>
          <w:rFonts w:cstheme="minorHAnsi"/>
        </w:rPr>
        <w:t>Die Kompetenz Schreiben muss in allen Klausuren der gymnasialen Oberstufe abgeprüft werden.</w:t>
      </w:r>
      <w:r w:rsidR="00520D0E">
        <w:rPr>
          <w:rFonts w:cstheme="minorHAnsi"/>
        </w:rPr>
        <w:t xml:space="preserve"> Generell gilt, dass zusätzlich zwei weitere Kompetenzbereiche abgeprüft werden müssen</w:t>
      </w:r>
      <w:r w:rsidR="006752A6">
        <w:rPr>
          <w:rFonts w:cstheme="minorHAnsi"/>
        </w:rPr>
        <w:t xml:space="preserve">. Daraus ergeben sich folgende Klausurformate: </w:t>
      </w:r>
    </w:p>
    <w:p w14:paraId="48A769DA" w14:textId="77777777" w:rsidR="00CB2CD2" w:rsidRDefault="006752A6" w:rsidP="00CB2CD2">
      <w:pPr>
        <w:pStyle w:val="Listenabsatz"/>
        <w:numPr>
          <w:ilvl w:val="0"/>
          <w:numId w:val="133"/>
        </w:numPr>
        <w:spacing w:after="0" w:line="240" w:lineRule="auto"/>
        <w:jc w:val="both"/>
        <w:rPr>
          <w:rFonts w:cstheme="minorHAnsi"/>
        </w:rPr>
      </w:pPr>
      <w:r w:rsidRPr="00CB2CD2">
        <w:rPr>
          <w:rFonts w:cstheme="minorHAnsi"/>
        </w:rPr>
        <w:t>Schreiben + Lesen integriert</w:t>
      </w:r>
      <w:r w:rsidR="00CB2CD2" w:rsidRPr="00CB2CD2">
        <w:rPr>
          <w:rFonts w:cstheme="minorHAnsi"/>
        </w:rPr>
        <w:t xml:space="preserve"> und</w:t>
      </w:r>
      <w:r w:rsidRPr="00CB2CD2">
        <w:rPr>
          <w:rFonts w:cstheme="minorHAnsi"/>
        </w:rPr>
        <w:t xml:space="preserve"> Hörverstehen isoliert; </w:t>
      </w:r>
    </w:p>
    <w:p w14:paraId="3831E299" w14:textId="77777777" w:rsidR="00CB2CD2" w:rsidRDefault="006752A6" w:rsidP="00CB2CD2">
      <w:pPr>
        <w:pStyle w:val="Listenabsatz"/>
        <w:numPr>
          <w:ilvl w:val="0"/>
          <w:numId w:val="133"/>
        </w:numPr>
        <w:spacing w:after="0" w:line="240" w:lineRule="auto"/>
        <w:jc w:val="both"/>
        <w:rPr>
          <w:rFonts w:cstheme="minorHAnsi"/>
        </w:rPr>
      </w:pPr>
      <w:r w:rsidRPr="00CB2CD2">
        <w:rPr>
          <w:rFonts w:cstheme="minorHAnsi"/>
        </w:rPr>
        <w:t xml:space="preserve">Schreiben + Lesen integriert </w:t>
      </w:r>
      <w:r w:rsidR="00CB2CD2" w:rsidRPr="00CB2CD2">
        <w:rPr>
          <w:rFonts w:cstheme="minorHAnsi"/>
        </w:rPr>
        <w:t>und</w:t>
      </w:r>
      <w:r w:rsidR="00AE38B0" w:rsidRPr="00CB2CD2">
        <w:rPr>
          <w:rFonts w:cstheme="minorHAnsi"/>
        </w:rPr>
        <w:t xml:space="preserve"> </w:t>
      </w:r>
      <w:r w:rsidR="00CB2CD2" w:rsidRPr="00CB2CD2">
        <w:rPr>
          <w:rFonts w:cstheme="minorHAnsi"/>
        </w:rPr>
        <w:t xml:space="preserve">Hörsehverstehen isoliert; </w:t>
      </w:r>
    </w:p>
    <w:p w14:paraId="62DD4A75" w14:textId="3005BF6F" w:rsidR="008D4182" w:rsidRPr="008D4182" w:rsidRDefault="00CB2CD2" w:rsidP="008D4182">
      <w:pPr>
        <w:pStyle w:val="Listenabsatz"/>
        <w:numPr>
          <w:ilvl w:val="0"/>
          <w:numId w:val="133"/>
        </w:numPr>
        <w:spacing w:after="0" w:line="240" w:lineRule="auto"/>
        <w:jc w:val="both"/>
        <w:rPr>
          <w:rFonts w:cstheme="minorHAnsi"/>
        </w:rPr>
      </w:pPr>
      <w:r>
        <w:rPr>
          <w:rFonts w:cstheme="minorHAnsi"/>
        </w:rPr>
        <w:t>Schreiben + Lesen integriert und Sprachmittlung isoliert</w:t>
      </w:r>
    </w:p>
    <w:p w14:paraId="41A78E6E" w14:textId="7BD5C1FC" w:rsidR="00AE38B0" w:rsidRDefault="00AE38B0" w:rsidP="008D4182">
      <w:pPr>
        <w:spacing w:after="0" w:line="240" w:lineRule="auto"/>
        <w:jc w:val="both"/>
        <w:rPr>
          <w:rFonts w:cstheme="minorHAnsi"/>
        </w:rPr>
      </w:pPr>
      <w:r w:rsidRPr="008D4182">
        <w:rPr>
          <w:rFonts w:cstheme="minorHAnsi"/>
        </w:rPr>
        <w:t xml:space="preserve">In der EF </w:t>
      </w:r>
      <w:r w:rsidR="00520D0E" w:rsidRPr="008D4182">
        <w:rPr>
          <w:rFonts w:cstheme="minorHAnsi"/>
        </w:rPr>
        <w:t xml:space="preserve">kann in neueinsetzenden Kursen </w:t>
      </w:r>
      <w:r w:rsidR="008D4182">
        <w:rPr>
          <w:rFonts w:cstheme="minorHAnsi"/>
        </w:rPr>
        <w:t>Schreiben und nur eine weitere Kompetenz abgeprüft werden. Außerdem ist hier auch die Prüfung der Kompetenz „Verfügbarkeit von sprachlichen Mitteln“ möglich.</w:t>
      </w:r>
    </w:p>
    <w:p w14:paraId="7EB35865" w14:textId="57E5260C" w:rsidR="00035BEB" w:rsidRDefault="00035BEB" w:rsidP="008D4182">
      <w:pPr>
        <w:spacing w:after="0" w:line="240" w:lineRule="auto"/>
        <w:jc w:val="both"/>
        <w:rPr>
          <w:rFonts w:cstheme="minorHAnsi"/>
        </w:rPr>
      </w:pPr>
      <w:r>
        <w:rPr>
          <w:rFonts w:cstheme="minorHAnsi"/>
        </w:rPr>
        <w:t xml:space="preserve">Eine Klausur </w:t>
      </w:r>
      <w:r w:rsidR="00266B96">
        <w:rPr>
          <w:rFonts w:cstheme="minorHAnsi"/>
        </w:rPr>
        <w:t>in der Qualifikationsphase wird durch eine mündliche Kommunikationsprüfung ersetzt.</w:t>
      </w:r>
    </w:p>
    <w:p w14:paraId="7A3BA0E7" w14:textId="77777777" w:rsidR="00FA6F38" w:rsidRDefault="00FA6F38" w:rsidP="008D4182">
      <w:pPr>
        <w:spacing w:after="0" w:line="240" w:lineRule="auto"/>
        <w:jc w:val="both"/>
        <w:rPr>
          <w:rFonts w:cstheme="minorHAnsi"/>
        </w:rPr>
      </w:pPr>
    </w:p>
    <w:p w14:paraId="40013A92" w14:textId="77777777" w:rsidR="00FA6F38" w:rsidRDefault="00FA6F38" w:rsidP="00FA6F38">
      <w:pPr>
        <w:spacing w:after="0" w:line="240" w:lineRule="auto"/>
        <w:jc w:val="both"/>
        <w:rPr>
          <w:rFonts w:cstheme="minorHAnsi"/>
        </w:rPr>
      </w:pPr>
      <w:r>
        <w:rPr>
          <w:rFonts w:cstheme="minorHAnsi"/>
        </w:rPr>
        <w:t>Bewertung der Klausuren:</w:t>
      </w:r>
    </w:p>
    <w:p w14:paraId="0A30CE61" w14:textId="77777777" w:rsidR="00FA6F38" w:rsidRDefault="00FA6F38" w:rsidP="00FA6F38">
      <w:pPr>
        <w:spacing w:after="0" w:line="240" w:lineRule="auto"/>
        <w:jc w:val="both"/>
        <w:rPr>
          <w:rFonts w:cstheme="minorHAnsi"/>
        </w:rPr>
      </w:pPr>
      <w:r>
        <w:rPr>
          <w:rFonts w:cstheme="minorHAnsi"/>
        </w:rPr>
        <w:t>In der Einführungsphase werden f</w:t>
      </w:r>
      <w:r w:rsidRPr="00527145">
        <w:rPr>
          <w:rFonts w:cstheme="minorHAnsi"/>
        </w:rPr>
        <w:t>ür die Leistungsbewertung geschlossene, halboffene und offene Aufgabentypen eingesetzt. Bei der Gesamtbewertung wird die Grenze zwischen „ausreichend“ und „mangelha</w:t>
      </w:r>
      <w:r>
        <w:rPr>
          <w:rFonts w:cstheme="minorHAnsi"/>
        </w:rPr>
        <w:t>ft</w:t>
      </w:r>
      <w:r w:rsidRPr="00527145">
        <w:rPr>
          <w:rFonts w:cstheme="minorHAnsi"/>
        </w:rPr>
        <w:t>“ i.d.R. bei ca. 45% der zu erreichenden Punktzahl angesetzt. Bei der Notenbildung für offene Aufgaben kommt der sprachlichen Leistung i.d.R. ein höheres Gewicht zu als der inhaltlichen Leistung.  </w:t>
      </w:r>
      <w:r>
        <w:rPr>
          <w:rFonts w:cstheme="minorHAnsi"/>
        </w:rPr>
        <w:t>In der Qualifikationsphase richten sich d</w:t>
      </w:r>
      <w:r w:rsidRPr="00346276">
        <w:rPr>
          <w:rFonts w:cstheme="minorHAnsi"/>
        </w:rPr>
        <w:t>ie Beurteilungsbereiche nach den Vorgaben des Zentralabiturs, d.h. Sprachleistung (Kommunika</w:t>
      </w:r>
      <w:r>
        <w:rPr>
          <w:rFonts w:cstheme="minorHAnsi"/>
        </w:rPr>
        <w:t>ti</w:t>
      </w:r>
      <w:r w:rsidRPr="00346276">
        <w:rPr>
          <w:rFonts w:cstheme="minorHAnsi"/>
        </w:rPr>
        <w:t>ve Textgestaltung, Ausdrucksvermögen, Sprachrich</w:t>
      </w:r>
      <w:r>
        <w:rPr>
          <w:rFonts w:cstheme="minorHAnsi"/>
        </w:rPr>
        <w:t>ti</w:t>
      </w:r>
      <w:r w:rsidRPr="00346276">
        <w:rPr>
          <w:rFonts w:cstheme="minorHAnsi"/>
        </w:rPr>
        <w:t>gkeit) beträgt 60% und die inhaltliche Leistung 40%.  </w:t>
      </w:r>
    </w:p>
    <w:p w14:paraId="6C8B8885" w14:textId="77777777" w:rsidR="00FA6F38" w:rsidRDefault="00FA6F38" w:rsidP="008D4182">
      <w:pPr>
        <w:spacing w:after="0" w:line="240" w:lineRule="auto"/>
        <w:jc w:val="both"/>
        <w:rPr>
          <w:rFonts w:cstheme="minorHAnsi"/>
        </w:rPr>
      </w:pPr>
    </w:p>
    <w:p w14:paraId="7C2280CD" w14:textId="6AE31CBC" w:rsidR="005C5CAF" w:rsidRDefault="005C5CAF" w:rsidP="008D4182">
      <w:pPr>
        <w:spacing w:after="0" w:line="240" w:lineRule="auto"/>
        <w:jc w:val="both"/>
        <w:rPr>
          <w:rFonts w:cstheme="minorHAnsi"/>
        </w:rPr>
      </w:pPr>
      <w:r>
        <w:rPr>
          <w:rFonts w:cstheme="minorHAnsi"/>
        </w:rPr>
        <w:t xml:space="preserve">Je nach Auswahl der </w:t>
      </w:r>
      <w:r w:rsidR="00D046EB">
        <w:rPr>
          <w:rFonts w:cstheme="minorHAnsi"/>
        </w:rPr>
        <w:t>Gewichtung der Klausurteile</w:t>
      </w:r>
      <w:r w:rsidR="00FA0B1A">
        <w:rPr>
          <w:rFonts w:cstheme="minorHAnsi"/>
        </w:rPr>
        <w:t xml:space="preserve"> (70% zu 30% bzw. 80% zu 20%) ergibt sich eine andere Punkteverteilung für die schriftlichen Klausuren der Qualifikationsphase. Die genaue Punkteaufteilung ist den folgenden zwei Tabellen zu entnehmen: </w:t>
      </w:r>
    </w:p>
    <w:p w14:paraId="2299C670" w14:textId="3458DBC4" w:rsidR="005C5CAF" w:rsidRPr="008D4182" w:rsidRDefault="005C5CAF" w:rsidP="008D4182">
      <w:pPr>
        <w:spacing w:after="0" w:line="240" w:lineRule="auto"/>
        <w:jc w:val="both"/>
        <w:rPr>
          <w:rFonts w:cstheme="minorHAnsi"/>
        </w:rPr>
      </w:pPr>
      <w:r>
        <w:rPr>
          <w:noProof/>
        </w:rPr>
        <w:lastRenderedPageBreak/>
        <w:drawing>
          <wp:inline distT="0" distB="0" distL="0" distR="0" wp14:anchorId="4DA277E3" wp14:editId="02804F18">
            <wp:extent cx="5760720" cy="2270125"/>
            <wp:effectExtent l="0" t="0" r="0" b="0"/>
            <wp:docPr id="982036167" name="Grafik 7"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6167" name="Grafik 7" descr="Ein Bild, das Text, Screenshot, Zahl, Schrift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270125"/>
                    </a:xfrm>
                    <a:prstGeom prst="rect">
                      <a:avLst/>
                    </a:prstGeom>
                    <a:noFill/>
                    <a:ln>
                      <a:noFill/>
                    </a:ln>
                  </pic:spPr>
                </pic:pic>
              </a:graphicData>
            </a:graphic>
          </wp:inline>
        </w:drawing>
      </w:r>
    </w:p>
    <w:p w14:paraId="27891902" w14:textId="77777777" w:rsidR="00527145" w:rsidRDefault="00527145" w:rsidP="00E524FB">
      <w:pPr>
        <w:spacing w:after="0" w:line="240" w:lineRule="auto"/>
        <w:jc w:val="both"/>
        <w:rPr>
          <w:rFonts w:cstheme="minorHAnsi"/>
        </w:rPr>
      </w:pPr>
    </w:p>
    <w:p w14:paraId="593A02C0" w14:textId="17127E44" w:rsidR="00D046EB" w:rsidRDefault="00D046EB" w:rsidP="00E524FB">
      <w:pPr>
        <w:spacing w:after="0" w:line="240" w:lineRule="auto"/>
        <w:jc w:val="both"/>
        <w:rPr>
          <w:rFonts w:cstheme="minorHAnsi"/>
        </w:rPr>
      </w:pPr>
      <w:r>
        <w:rPr>
          <w:noProof/>
        </w:rPr>
        <w:drawing>
          <wp:inline distT="0" distB="0" distL="0" distR="0" wp14:anchorId="017D5BB4" wp14:editId="3C965A0F">
            <wp:extent cx="5760720" cy="2945130"/>
            <wp:effectExtent l="0" t="0" r="0" b="7620"/>
            <wp:docPr id="2030354776" name="Grafik 8" descr="Group 47404,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47404, Gruppiertes Obj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45130"/>
                    </a:xfrm>
                    <a:prstGeom prst="rect">
                      <a:avLst/>
                    </a:prstGeom>
                    <a:noFill/>
                    <a:ln>
                      <a:noFill/>
                    </a:ln>
                  </pic:spPr>
                </pic:pic>
              </a:graphicData>
            </a:graphic>
          </wp:inline>
        </w:drawing>
      </w:r>
    </w:p>
    <w:p w14:paraId="2A821308" w14:textId="77777777" w:rsidR="005A7CC1" w:rsidRDefault="005A7CC1" w:rsidP="00E524FB">
      <w:pPr>
        <w:spacing w:after="0" w:line="240" w:lineRule="auto"/>
        <w:jc w:val="both"/>
        <w:rPr>
          <w:rFonts w:cstheme="minorHAnsi"/>
        </w:rPr>
      </w:pPr>
    </w:p>
    <w:p w14:paraId="3B0A85FC" w14:textId="102F20DC" w:rsidR="002D3AAA" w:rsidRDefault="002D3AAA" w:rsidP="00E524FB">
      <w:pPr>
        <w:spacing w:after="0" w:line="240" w:lineRule="auto"/>
        <w:jc w:val="both"/>
        <w:rPr>
          <w:rFonts w:cstheme="minorHAnsi"/>
        </w:rPr>
      </w:pPr>
      <w:r>
        <w:rPr>
          <w:rFonts w:cstheme="minorHAnsi"/>
        </w:rPr>
        <w:t>Punkteraster:</w:t>
      </w:r>
    </w:p>
    <w:p w14:paraId="451ED75E" w14:textId="1F981DC4" w:rsidR="002D3AAA" w:rsidRPr="002D3AAA" w:rsidRDefault="002D3AAA" w:rsidP="002D3AAA">
      <w:pPr>
        <w:spacing w:after="0" w:line="240" w:lineRule="auto"/>
        <w:jc w:val="both"/>
        <w:rPr>
          <w:rFonts w:cstheme="minorHAnsi"/>
        </w:rPr>
      </w:pPr>
      <w:r>
        <w:rPr>
          <w:rFonts w:cstheme="minorHAnsi"/>
        </w:rPr>
        <w:t>I</w:t>
      </w:r>
      <w:r w:rsidRPr="002D3AAA">
        <w:rPr>
          <w:rFonts w:cstheme="minorHAnsi"/>
        </w:rPr>
        <w:t>n Anlehnung an die Vorgaben für das Zentralabitur und den Kernlehrplan NRW Spanisch </w:t>
      </w:r>
      <w:proofErr w:type="spellStart"/>
      <w:r w:rsidRPr="002D3AAA">
        <w:rPr>
          <w:rFonts w:cstheme="minorHAnsi"/>
        </w:rPr>
        <w:t>SekII</w:t>
      </w:r>
      <w:proofErr w:type="spellEnd"/>
      <w:r w:rsidRPr="002D3AAA">
        <w:rPr>
          <w:rFonts w:cstheme="minorHAnsi"/>
        </w:rPr>
        <w:t> ergibt sich folgendes Punkteraster für die Benotung der Klausuren:  </w:t>
      </w:r>
    </w:p>
    <w:tbl>
      <w:tblPr>
        <w:tblW w:w="920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711"/>
        <w:gridCol w:w="989"/>
        <w:gridCol w:w="567"/>
        <w:gridCol w:w="711"/>
        <w:gridCol w:w="991"/>
        <w:gridCol w:w="567"/>
        <w:gridCol w:w="714"/>
        <w:gridCol w:w="987"/>
        <w:gridCol w:w="567"/>
        <w:gridCol w:w="711"/>
        <w:gridCol w:w="1125"/>
      </w:tblGrid>
      <w:tr w:rsidR="002D3AAA" w:rsidRPr="002D3AAA" w14:paraId="1DD434A0" w14:textId="77777777" w:rsidTr="002D3AAA">
        <w:trPr>
          <w:trHeight w:val="915"/>
        </w:trPr>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4B390644" w14:textId="77777777" w:rsidR="002D3AAA" w:rsidRPr="002D3AAA" w:rsidRDefault="002D3AAA" w:rsidP="002D3AAA">
            <w:pPr>
              <w:spacing w:after="0" w:line="240" w:lineRule="auto"/>
              <w:jc w:val="both"/>
              <w:rPr>
                <w:rFonts w:cstheme="minorHAnsi"/>
              </w:rPr>
            </w:pPr>
            <w:r w:rsidRPr="002D3AAA">
              <w:rPr>
                <w:rFonts w:cstheme="minorHAnsi"/>
                <w:b/>
                <w:bCs/>
              </w:rPr>
              <w:t>Note</w:t>
            </w:r>
            <w:r w:rsidRPr="002D3AAA">
              <w:rPr>
                <w:rFonts w:cstheme="minorHAnsi"/>
              </w:rPr>
              <w:t> </w:t>
            </w:r>
          </w:p>
        </w:tc>
        <w:tc>
          <w:tcPr>
            <w:tcW w:w="712" w:type="dxa"/>
            <w:tcBorders>
              <w:top w:val="single" w:sz="6" w:space="0" w:color="7F7F7F"/>
              <w:left w:val="single" w:sz="6" w:space="0" w:color="7F7F7F"/>
              <w:bottom w:val="single" w:sz="6" w:space="0" w:color="7F7F7F"/>
              <w:right w:val="single" w:sz="6" w:space="0" w:color="7F7F7F"/>
            </w:tcBorders>
            <w:hideMark/>
          </w:tcPr>
          <w:p w14:paraId="65B245BA" w14:textId="77777777" w:rsidR="002D3AAA" w:rsidRPr="002D3AAA" w:rsidRDefault="002D3AAA" w:rsidP="002D3AAA">
            <w:pPr>
              <w:spacing w:after="0" w:line="240" w:lineRule="auto"/>
              <w:jc w:val="both"/>
              <w:rPr>
                <w:rFonts w:cstheme="minorHAnsi"/>
              </w:rPr>
            </w:pPr>
            <w:r w:rsidRPr="002D3AAA">
              <w:rPr>
                <w:rFonts w:cstheme="minorHAnsi"/>
                <w:b/>
                <w:bCs/>
              </w:rPr>
              <w:t>Punkte</w:t>
            </w:r>
            <w:r w:rsidRPr="002D3AAA">
              <w:rPr>
                <w:rFonts w:cstheme="minorHAnsi"/>
              </w:rPr>
              <w:t> </w:t>
            </w:r>
          </w:p>
        </w:tc>
        <w:tc>
          <w:tcPr>
            <w:tcW w:w="989" w:type="dxa"/>
            <w:tcBorders>
              <w:top w:val="single" w:sz="6" w:space="0" w:color="7F7F7F"/>
              <w:left w:val="single" w:sz="6" w:space="0" w:color="7F7F7F"/>
              <w:bottom w:val="single" w:sz="6" w:space="0" w:color="7F7F7F"/>
              <w:right w:val="single" w:sz="6" w:space="0" w:color="7F7F7F"/>
            </w:tcBorders>
            <w:hideMark/>
          </w:tcPr>
          <w:p w14:paraId="0329E769" w14:textId="77777777" w:rsidR="002D3AAA" w:rsidRPr="002D3AAA" w:rsidRDefault="002D3AAA" w:rsidP="002D3AAA">
            <w:pPr>
              <w:spacing w:after="0" w:line="240" w:lineRule="auto"/>
              <w:jc w:val="both"/>
              <w:rPr>
                <w:rFonts w:cstheme="minorHAnsi"/>
              </w:rPr>
            </w:pPr>
            <w:r w:rsidRPr="002D3AAA">
              <w:rPr>
                <w:rFonts w:cstheme="minorHAnsi"/>
                <w:b/>
                <w:bCs/>
              </w:rPr>
              <w:t>Punktzahl</w:t>
            </w:r>
            <w:r w:rsidRPr="002D3AAA">
              <w:rPr>
                <w:rFonts w:cstheme="minorHAnsi"/>
              </w:rPr>
              <w:t>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99F5DC4" w14:textId="77777777" w:rsidR="002D3AAA" w:rsidRPr="002D3AAA" w:rsidRDefault="002D3AAA" w:rsidP="002D3AAA">
            <w:pPr>
              <w:spacing w:after="0" w:line="240" w:lineRule="auto"/>
              <w:jc w:val="both"/>
              <w:rPr>
                <w:rFonts w:cstheme="minorHAnsi"/>
              </w:rPr>
            </w:pPr>
            <w:r w:rsidRPr="002D3AAA">
              <w:rPr>
                <w:rFonts w:cstheme="minorHAnsi"/>
                <w:b/>
                <w:bCs/>
              </w:rPr>
              <w:t>Note</w:t>
            </w:r>
            <w:r w:rsidRPr="002D3AAA">
              <w:rPr>
                <w:rFonts w:cstheme="minorHAnsi"/>
              </w:rPr>
              <w:t> </w:t>
            </w:r>
          </w:p>
        </w:tc>
        <w:tc>
          <w:tcPr>
            <w:tcW w:w="711" w:type="dxa"/>
            <w:tcBorders>
              <w:top w:val="single" w:sz="6" w:space="0" w:color="7F7F7F"/>
              <w:left w:val="single" w:sz="6" w:space="0" w:color="7F7F7F"/>
              <w:bottom w:val="single" w:sz="6" w:space="0" w:color="7F7F7F"/>
              <w:right w:val="single" w:sz="6" w:space="0" w:color="7F7F7F"/>
            </w:tcBorders>
            <w:hideMark/>
          </w:tcPr>
          <w:p w14:paraId="71DD1200" w14:textId="77777777" w:rsidR="002D3AAA" w:rsidRPr="002D3AAA" w:rsidRDefault="002D3AAA" w:rsidP="002D3AAA">
            <w:pPr>
              <w:spacing w:after="0" w:line="240" w:lineRule="auto"/>
              <w:jc w:val="both"/>
              <w:rPr>
                <w:rFonts w:cstheme="minorHAnsi"/>
              </w:rPr>
            </w:pPr>
            <w:r w:rsidRPr="002D3AAA">
              <w:rPr>
                <w:rFonts w:cstheme="minorHAnsi"/>
                <w:b/>
                <w:bCs/>
              </w:rPr>
              <w:t>Punkte</w:t>
            </w:r>
            <w:r w:rsidRPr="002D3AAA">
              <w:rPr>
                <w:rFonts w:cstheme="minorHAnsi"/>
              </w:rPr>
              <w:t> </w:t>
            </w:r>
          </w:p>
        </w:tc>
        <w:tc>
          <w:tcPr>
            <w:tcW w:w="991" w:type="dxa"/>
            <w:tcBorders>
              <w:top w:val="single" w:sz="6" w:space="0" w:color="7F7F7F"/>
              <w:left w:val="single" w:sz="6" w:space="0" w:color="7F7F7F"/>
              <w:bottom w:val="single" w:sz="6" w:space="0" w:color="7F7F7F"/>
              <w:right w:val="single" w:sz="6" w:space="0" w:color="7F7F7F"/>
            </w:tcBorders>
            <w:hideMark/>
          </w:tcPr>
          <w:p w14:paraId="49088D33" w14:textId="77777777" w:rsidR="002D3AAA" w:rsidRPr="002D3AAA" w:rsidRDefault="002D3AAA" w:rsidP="002D3AAA">
            <w:pPr>
              <w:spacing w:after="0" w:line="240" w:lineRule="auto"/>
              <w:jc w:val="both"/>
              <w:rPr>
                <w:rFonts w:cstheme="minorHAnsi"/>
              </w:rPr>
            </w:pPr>
            <w:r w:rsidRPr="002D3AAA">
              <w:rPr>
                <w:rFonts w:cstheme="minorHAnsi"/>
                <w:b/>
                <w:bCs/>
              </w:rPr>
              <w:t>Punktzahl</w:t>
            </w:r>
            <w:r w:rsidRPr="002D3AAA">
              <w:rPr>
                <w:rFonts w:cstheme="minorHAnsi"/>
              </w:rPr>
              <w:t>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681DB976" w14:textId="77777777" w:rsidR="002D3AAA" w:rsidRPr="002D3AAA" w:rsidRDefault="002D3AAA" w:rsidP="002D3AAA">
            <w:pPr>
              <w:spacing w:after="0" w:line="240" w:lineRule="auto"/>
              <w:jc w:val="both"/>
              <w:rPr>
                <w:rFonts w:cstheme="minorHAnsi"/>
              </w:rPr>
            </w:pPr>
            <w:r w:rsidRPr="002D3AAA">
              <w:rPr>
                <w:rFonts w:cstheme="minorHAnsi"/>
                <w:b/>
                <w:bCs/>
              </w:rPr>
              <w:t>Note</w:t>
            </w:r>
            <w:r w:rsidRPr="002D3AAA">
              <w:rPr>
                <w:rFonts w:cstheme="minorHAnsi"/>
              </w:rPr>
              <w:t> </w:t>
            </w:r>
          </w:p>
        </w:tc>
        <w:tc>
          <w:tcPr>
            <w:tcW w:w="714" w:type="dxa"/>
            <w:tcBorders>
              <w:top w:val="single" w:sz="6" w:space="0" w:color="7F7F7F"/>
              <w:left w:val="single" w:sz="6" w:space="0" w:color="7F7F7F"/>
              <w:bottom w:val="single" w:sz="6" w:space="0" w:color="7F7F7F"/>
              <w:right w:val="single" w:sz="6" w:space="0" w:color="7F7F7F"/>
            </w:tcBorders>
            <w:hideMark/>
          </w:tcPr>
          <w:p w14:paraId="5760DF33" w14:textId="77777777" w:rsidR="002D3AAA" w:rsidRPr="002D3AAA" w:rsidRDefault="002D3AAA" w:rsidP="002D3AAA">
            <w:pPr>
              <w:spacing w:after="0" w:line="240" w:lineRule="auto"/>
              <w:jc w:val="both"/>
              <w:rPr>
                <w:rFonts w:cstheme="minorHAnsi"/>
              </w:rPr>
            </w:pPr>
            <w:r w:rsidRPr="002D3AAA">
              <w:rPr>
                <w:rFonts w:cstheme="minorHAnsi"/>
                <w:b/>
                <w:bCs/>
              </w:rPr>
              <w:t>Punkte</w:t>
            </w:r>
            <w:r w:rsidRPr="002D3AAA">
              <w:rPr>
                <w:rFonts w:cstheme="minorHAnsi"/>
              </w:rPr>
              <w:t> </w:t>
            </w:r>
          </w:p>
        </w:tc>
        <w:tc>
          <w:tcPr>
            <w:tcW w:w="987" w:type="dxa"/>
            <w:tcBorders>
              <w:top w:val="single" w:sz="6" w:space="0" w:color="7F7F7F"/>
              <w:left w:val="single" w:sz="6" w:space="0" w:color="7F7F7F"/>
              <w:bottom w:val="single" w:sz="6" w:space="0" w:color="7F7F7F"/>
              <w:right w:val="single" w:sz="6" w:space="0" w:color="7F7F7F"/>
            </w:tcBorders>
            <w:hideMark/>
          </w:tcPr>
          <w:p w14:paraId="3A5F809E" w14:textId="77777777" w:rsidR="002D3AAA" w:rsidRPr="002D3AAA" w:rsidRDefault="002D3AAA" w:rsidP="002D3AAA">
            <w:pPr>
              <w:spacing w:after="0" w:line="240" w:lineRule="auto"/>
              <w:jc w:val="both"/>
              <w:rPr>
                <w:rFonts w:cstheme="minorHAnsi"/>
              </w:rPr>
            </w:pPr>
            <w:r w:rsidRPr="002D3AAA">
              <w:rPr>
                <w:rFonts w:cstheme="minorHAnsi"/>
                <w:b/>
                <w:bCs/>
              </w:rPr>
              <w:t>Punktzahl</w:t>
            </w:r>
            <w:r w:rsidRPr="002D3AAA">
              <w:rPr>
                <w:rFonts w:cstheme="minorHAnsi"/>
              </w:rPr>
              <w:t>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CD6061C" w14:textId="77777777" w:rsidR="002D3AAA" w:rsidRPr="002D3AAA" w:rsidRDefault="002D3AAA" w:rsidP="002D3AAA">
            <w:pPr>
              <w:spacing w:after="0" w:line="240" w:lineRule="auto"/>
              <w:jc w:val="both"/>
              <w:rPr>
                <w:rFonts w:cstheme="minorHAnsi"/>
              </w:rPr>
            </w:pPr>
            <w:r w:rsidRPr="002D3AAA">
              <w:rPr>
                <w:rFonts w:cstheme="minorHAnsi"/>
                <w:b/>
                <w:bCs/>
              </w:rPr>
              <w:t>Note</w:t>
            </w:r>
            <w:r w:rsidRPr="002D3AAA">
              <w:rPr>
                <w:rFonts w:cstheme="minorHAnsi"/>
              </w:rPr>
              <w:t> </w:t>
            </w:r>
          </w:p>
        </w:tc>
        <w:tc>
          <w:tcPr>
            <w:tcW w:w="708" w:type="dxa"/>
            <w:tcBorders>
              <w:top w:val="single" w:sz="6" w:space="0" w:color="7F7F7F"/>
              <w:left w:val="single" w:sz="6" w:space="0" w:color="7F7F7F"/>
              <w:bottom w:val="single" w:sz="6" w:space="0" w:color="7F7F7F"/>
              <w:right w:val="single" w:sz="6" w:space="0" w:color="7F7F7F"/>
            </w:tcBorders>
            <w:hideMark/>
          </w:tcPr>
          <w:p w14:paraId="39B562C6" w14:textId="77777777" w:rsidR="002D3AAA" w:rsidRPr="002D3AAA" w:rsidRDefault="002D3AAA" w:rsidP="002D3AAA">
            <w:pPr>
              <w:spacing w:after="0" w:line="240" w:lineRule="auto"/>
              <w:jc w:val="both"/>
              <w:rPr>
                <w:rFonts w:cstheme="minorHAnsi"/>
              </w:rPr>
            </w:pPr>
            <w:r w:rsidRPr="002D3AAA">
              <w:rPr>
                <w:rFonts w:cstheme="minorHAnsi"/>
                <w:b/>
                <w:bCs/>
              </w:rPr>
              <w:t>Punkte</w:t>
            </w:r>
            <w:r w:rsidRPr="002D3AAA">
              <w:rPr>
                <w:rFonts w:cstheme="minorHAnsi"/>
              </w:rPr>
              <w:t> </w:t>
            </w:r>
          </w:p>
        </w:tc>
        <w:tc>
          <w:tcPr>
            <w:tcW w:w="1126" w:type="dxa"/>
            <w:tcBorders>
              <w:top w:val="single" w:sz="6" w:space="0" w:color="7F7F7F"/>
              <w:left w:val="single" w:sz="6" w:space="0" w:color="7F7F7F"/>
              <w:bottom w:val="single" w:sz="6" w:space="0" w:color="7F7F7F"/>
              <w:right w:val="single" w:sz="6" w:space="0" w:color="7F7F7F"/>
            </w:tcBorders>
            <w:hideMark/>
          </w:tcPr>
          <w:p w14:paraId="7E9B107B" w14:textId="77777777" w:rsidR="002D3AAA" w:rsidRPr="002D3AAA" w:rsidRDefault="002D3AAA" w:rsidP="002D3AAA">
            <w:pPr>
              <w:spacing w:after="0" w:line="240" w:lineRule="auto"/>
              <w:jc w:val="both"/>
              <w:rPr>
                <w:rFonts w:cstheme="minorHAnsi"/>
              </w:rPr>
            </w:pPr>
            <w:r w:rsidRPr="002D3AAA">
              <w:rPr>
                <w:rFonts w:cstheme="minorHAnsi"/>
                <w:b/>
                <w:bCs/>
              </w:rPr>
              <w:t>Punktzahl</w:t>
            </w:r>
            <w:r w:rsidRPr="002D3AAA">
              <w:rPr>
                <w:rFonts w:cstheme="minorHAnsi"/>
              </w:rPr>
              <w:t> </w:t>
            </w:r>
          </w:p>
        </w:tc>
      </w:tr>
      <w:tr w:rsidR="002D3AAA" w:rsidRPr="002D3AAA" w14:paraId="15443947" w14:textId="77777777" w:rsidTr="002D3AAA">
        <w:trPr>
          <w:trHeight w:val="915"/>
        </w:trPr>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0F38E00" w14:textId="77777777" w:rsidR="002D3AAA" w:rsidRPr="002D3AAA" w:rsidRDefault="002D3AAA" w:rsidP="002D3AAA">
            <w:pPr>
              <w:spacing w:after="0" w:line="240" w:lineRule="auto"/>
              <w:jc w:val="both"/>
              <w:rPr>
                <w:rFonts w:cstheme="minorHAnsi"/>
              </w:rPr>
            </w:pPr>
            <w:r w:rsidRPr="002D3AAA">
              <w:rPr>
                <w:rFonts w:cstheme="minorHAnsi"/>
              </w:rPr>
              <w:t>1+ </w:t>
            </w:r>
          </w:p>
        </w:tc>
        <w:tc>
          <w:tcPr>
            <w:tcW w:w="712" w:type="dxa"/>
            <w:tcBorders>
              <w:top w:val="single" w:sz="6" w:space="0" w:color="7F7F7F"/>
              <w:left w:val="single" w:sz="6" w:space="0" w:color="7F7F7F"/>
              <w:bottom w:val="single" w:sz="6" w:space="0" w:color="7F7F7F"/>
              <w:right w:val="single" w:sz="6" w:space="0" w:color="7F7F7F"/>
            </w:tcBorders>
            <w:hideMark/>
          </w:tcPr>
          <w:p w14:paraId="4A9B98D3" w14:textId="77777777" w:rsidR="002D3AAA" w:rsidRPr="002D3AAA" w:rsidRDefault="002D3AAA" w:rsidP="002D3AAA">
            <w:pPr>
              <w:spacing w:after="0" w:line="240" w:lineRule="auto"/>
              <w:jc w:val="both"/>
              <w:rPr>
                <w:rFonts w:cstheme="minorHAnsi"/>
              </w:rPr>
            </w:pPr>
            <w:r w:rsidRPr="002D3AAA">
              <w:rPr>
                <w:rFonts w:cstheme="minorHAnsi"/>
              </w:rPr>
              <w:t>15 </w:t>
            </w:r>
          </w:p>
        </w:tc>
        <w:tc>
          <w:tcPr>
            <w:tcW w:w="989" w:type="dxa"/>
            <w:tcBorders>
              <w:top w:val="single" w:sz="6" w:space="0" w:color="7F7F7F"/>
              <w:left w:val="single" w:sz="6" w:space="0" w:color="7F7F7F"/>
              <w:bottom w:val="single" w:sz="6" w:space="0" w:color="7F7F7F"/>
              <w:right w:val="single" w:sz="6" w:space="0" w:color="7F7F7F"/>
            </w:tcBorders>
            <w:hideMark/>
          </w:tcPr>
          <w:p w14:paraId="4E42B62F" w14:textId="77777777" w:rsidR="002D3AAA" w:rsidRPr="002D3AAA" w:rsidRDefault="002D3AAA" w:rsidP="002D3AAA">
            <w:pPr>
              <w:spacing w:after="0" w:line="240" w:lineRule="auto"/>
              <w:jc w:val="both"/>
              <w:rPr>
                <w:rFonts w:cstheme="minorHAnsi"/>
              </w:rPr>
            </w:pPr>
            <w:r w:rsidRPr="002D3AAA">
              <w:rPr>
                <w:rFonts w:cstheme="minorHAnsi"/>
              </w:rPr>
              <w:t>150-143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054199D" w14:textId="77777777" w:rsidR="002D3AAA" w:rsidRPr="002D3AAA" w:rsidRDefault="002D3AAA" w:rsidP="002D3AAA">
            <w:pPr>
              <w:spacing w:after="0" w:line="240" w:lineRule="auto"/>
              <w:jc w:val="both"/>
              <w:rPr>
                <w:rFonts w:cstheme="minorHAnsi"/>
              </w:rPr>
            </w:pPr>
            <w:r w:rsidRPr="002D3AAA">
              <w:rPr>
                <w:rFonts w:cstheme="minorHAnsi"/>
              </w:rPr>
              <w:t>2 </w:t>
            </w:r>
          </w:p>
        </w:tc>
        <w:tc>
          <w:tcPr>
            <w:tcW w:w="711" w:type="dxa"/>
            <w:tcBorders>
              <w:top w:val="single" w:sz="6" w:space="0" w:color="7F7F7F"/>
              <w:left w:val="single" w:sz="6" w:space="0" w:color="7F7F7F"/>
              <w:bottom w:val="single" w:sz="6" w:space="0" w:color="7F7F7F"/>
              <w:right w:val="single" w:sz="6" w:space="0" w:color="7F7F7F"/>
            </w:tcBorders>
            <w:hideMark/>
          </w:tcPr>
          <w:p w14:paraId="6567957E" w14:textId="77777777" w:rsidR="002D3AAA" w:rsidRPr="002D3AAA" w:rsidRDefault="002D3AAA" w:rsidP="002D3AAA">
            <w:pPr>
              <w:spacing w:after="0" w:line="240" w:lineRule="auto"/>
              <w:jc w:val="both"/>
              <w:rPr>
                <w:rFonts w:cstheme="minorHAnsi"/>
              </w:rPr>
            </w:pPr>
            <w:r w:rsidRPr="002D3AAA">
              <w:rPr>
                <w:rFonts w:cstheme="minorHAnsi"/>
              </w:rPr>
              <w:t>11 </w:t>
            </w:r>
          </w:p>
        </w:tc>
        <w:tc>
          <w:tcPr>
            <w:tcW w:w="991" w:type="dxa"/>
            <w:tcBorders>
              <w:top w:val="single" w:sz="6" w:space="0" w:color="7F7F7F"/>
              <w:left w:val="single" w:sz="6" w:space="0" w:color="7F7F7F"/>
              <w:bottom w:val="single" w:sz="6" w:space="0" w:color="7F7F7F"/>
              <w:right w:val="single" w:sz="6" w:space="0" w:color="7F7F7F"/>
            </w:tcBorders>
            <w:hideMark/>
          </w:tcPr>
          <w:p w14:paraId="51DEED8C" w14:textId="77777777" w:rsidR="002D3AAA" w:rsidRPr="002D3AAA" w:rsidRDefault="002D3AAA" w:rsidP="002D3AAA">
            <w:pPr>
              <w:spacing w:after="0" w:line="240" w:lineRule="auto"/>
              <w:jc w:val="both"/>
              <w:rPr>
                <w:rFonts w:cstheme="minorHAnsi"/>
              </w:rPr>
            </w:pPr>
            <w:r w:rsidRPr="002D3AAA">
              <w:rPr>
                <w:rFonts w:cstheme="minorHAnsi"/>
              </w:rPr>
              <w:t>119-113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04BE77A" w14:textId="77777777" w:rsidR="002D3AAA" w:rsidRPr="002D3AAA" w:rsidRDefault="002D3AAA" w:rsidP="002D3AAA">
            <w:pPr>
              <w:spacing w:after="0" w:line="240" w:lineRule="auto"/>
              <w:jc w:val="both"/>
              <w:rPr>
                <w:rFonts w:cstheme="minorHAnsi"/>
              </w:rPr>
            </w:pPr>
            <w:r w:rsidRPr="002D3AAA">
              <w:rPr>
                <w:rFonts w:cstheme="minorHAnsi"/>
              </w:rPr>
              <w:t>3- </w:t>
            </w:r>
          </w:p>
        </w:tc>
        <w:tc>
          <w:tcPr>
            <w:tcW w:w="714" w:type="dxa"/>
            <w:tcBorders>
              <w:top w:val="single" w:sz="6" w:space="0" w:color="7F7F7F"/>
              <w:left w:val="single" w:sz="6" w:space="0" w:color="7F7F7F"/>
              <w:bottom w:val="single" w:sz="6" w:space="0" w:color="7F7F7F"/>
              <w:right w:val="single" w:sz="6" w:space="0" w:color="7F7F7F"/>
            </w:tcBorders>
            <w:hideMark/>
          </w:tcPr>
          <w:p w14:paraId="2AFC286F" w14:textId="77777777" w:rsidR="002D3AAA" w:rsidRPr="002D3AAA" w:rsidRDefault="002D3AAA" w:rsidP="002D3AAA">
            <w:pPr>
              <w:spacing w:after="0" w:line="240" w:lineRule="auto"/>
              <w:jc w:val="both"/>
              <w:rPr>
                <w:rFonts w:cstheme="minorHAnsi"/>
              </w:rPr>
            </w:pPr>
            <w:r w:rsidRPr="002D3AAA">
              <w:rPr>
                <w:rFonts w:cstheme="minorHAnsi"/>
              </w:rPr>
              <w:t>7 </w:t>
            </w:r>
          </w:p>
        </w:tc>
        <w:tc>
          <w:tcPr>
            <w:tcW w:w="987" w:type="dxa"/>
            <w:tcBorders>
              <w:top w:val="single" w:sz="6" w:space="0" w:color="7F7F7F"/>
              <w:left w:val="single" w:sz="6" w:space="0" w:color="7F7F7F"/>
              <w:bottom w:val="single" w:sz="6" w:space="0" w:color="7F7F7F"/>
              <w:right w:val="single" w:sz="6" w:space="0" w:color="7F7F7F"/>
            </w:tcBorders>
            <w:hideMark/>
          </w:tcPr>
          <w:p w14:paraId="26A80092" w14:textId="77777777" w:rsidR="002D3AAA" w:rsidRPr="002D3AAA" w:rsidRDefault="002D3AAA" w:rsidP="002D3AAA">
            <w:pPr>
              <w:spacing w:after="0" w:line="240" w:lineRule="auto"/>
              <w:jc w:val="both"/>
              <w:rPr>
                <w:rFonts w:cstheme="minorHAnsi"/>
              </w:rPr>
            </w:pPr>
            <w:r w:rsidRPr="002D3AAA">
              <w:rPr>
                <w:rFonts w:cstheme="minorHAnsi"/>
              </w:rPr>
              <w:t>89-83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162A9724" w14:textId="77777777" w:rsidR="002D3AAA" w:rsidRPr="002D3AAA" w:rsidRDefault="002D3AAA" w:rsidP="002D3AAA">
            <w:pPr>
              <w:spacing w:after="0" w:line="240" w:lineRule="auto"/>
              <w:jc w:val="both"/>
              <w:rPr>
                <w:rFonts w:cstheme="minorHAnsi"/>
              </w:rPr>
            </w:pPr>
            <w:r w:rsidRPr="002D3AAA">
              <w:rPr>
                <w:rFonts w:cstheme="minorHAnsi"/>
              </w:rPr>
              <w:t>5+ </w:t>
            </w:r>
          </w:p>
        </w:tc>
        <w:tc>
          <w:tcPr>
            <w:tcW w:w="708" w:type="dxa"/>
            <w:tcBorders>
              <w:top w:val="single" w:sz="6" w:space="0" w:color="7F7F7F"/>
              <w:left w:val="single" w:sz="6" w:space="0" w:color="7F7F7F"/>
              <w:bottom w:val="single" w:sz="6" w:space="0" w:color="7F7F7F"/>
              <w:right w:val="single" w:sz="6" w:space="0" w:color="7F7F7F"/>
            </w:tcBorders>
            <w:hideMark/>
          </w:tcPr>
          <w:p w14:paraId="7AF4F918" w14:textId="77777777" w:rsidR="002D3AAA" w:rsidRPr="002D3AAA" w:rsidRDefault="002D3AAA" w:rsidP="002D3AAA">
            <w:pPr>
              <w:spacing w:after="0" w:line="240" w:lineRule="auto"/>
              <w:jc w:val="both"/>
              <w:rPr>
                <w:rFonts w:cstheme="minorHAnsi"/>
              </w:rPr>
            </w:pPr>
            <w:r w:rsidRPr="002D3AAA">
              <w:rPr>
                <w:rFonts w:cstheme="minorHAnsi"/>
              </w:rPr>
              <w:t>3 </w:t>
            </w:r>
          </w:p>
        </w:tc>
        <w:tc>
          <w:tcPr>
            <w:tcW w:w="1126" w:type="dxa"/>
            <w:tcBorders>
              <w:top w:val="single" w:sz="6" w:space="0" w:color="7F7F7F"/>
              <w:left w:val="single" w:sz="6" w:space="0" w:color="7F7F7F"/>
              <w:bottom w:val="single" w:sz="6" w:space="0" w:color="7F7F7F"/>
              <w:right w:val="single" w:sz="6" w:space="0" w:color="7F7F7F"/>
            </w:tcBorders>
            <w:hideMark/>
          </w:tcPr>
          <w:p w14:paraId="230516B1" w14:textId="77777777" w:rsidR="002D3AAA" w:rsidRPr="002D3AAA" w:rsidRDefault="002D3AAA" w:rsidP="002D3AAA">
            <w:pPr>
              <w:spacing w:after="0" w:line="240" w:lineRule="auto"/>
              <w:jc w:val="both"/>
              <w:rPr>
                <w:rFonts w:cstheme="minorHAnsi"/>
              </w:rPr>
            </w:pPr>
            <w:r w:rsidRPr="002D3AAA">
              <w:rPr>
                <w:rFonts w:cstheme="minorHAnsi"/>
              </w:rPr>
              <w:t>57-49 </w:t>
            </w:r>
          </w:p>
        </w:tc>
      </w:tr>
      <w:tr w:rsidR="002D3AAA" w:rsidRPr="002D3AAA" w14:paraId="4C863727" w14:textId="77777777" w:rsidTr="002D3AAA">
        <w:trPr>
          <w:trHeight w:val="915"/>
        </w:trPr>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5561C60" w14:textId="77777777" w:rsidR="002D3AAA" w:rsidRPr="002D3AAA" w:rsidRDefault="002D3AAA" w:rsidP="002D3AAA">
            <w:pPr>
              <w:spacing w:after="0" w:line="240" w:lineRule="auto"/>
              <w:jc w:val="both"/>
              <w:rPr>
                <w:rFonts w:cstheme="minorHAnsi"/>
              </w:rPr>
            </w:pPr>
            <w:r w:rsidRPr="002D3AAA">
              <w:rPr>
                <w:rFonts w:cstheme="minorHAnsi"/>
              </w:rPr>
              <w:t>1 </w:t>
            </w:r>
          </w:p>
        </w:tc>
        <w:tc>
          <w:tcPr>
            <w:tcW w:w="712" w:type="dxa"/>
            <w:tcBorders>
              <w:top w:val="single" w:sz="6" w:space="0" w:color="7F7F7F"/>
              <w:left w:val="single" w:sz="6" w:space="0" w:color="7F7F7F"/>
              <w:bottom w:val="single" w:sz="6" w:space="0" w:color="7F7F7F"/>
              <w:right w:val="single" w:sz="6" w:space="0" w:color="7F7F7F"/>
            </w:tcBorders>
            <w:hideMark/>
          </w:tcPr>
          <w:p w14:paraId="038B88F0" w14:textId="77777777" w:rsidR="002D3AAA" w:rsidRPr="002D3AAA" w:rsidRDefault="002D3AAA" w:rsidP="002D3AAA">
            <w:pPr>
              <w:spacing w:after="0" w:line="240" w:lineRule="auto"/>
              <w:jc w:val="both"/>
              <w:rPr>
                <w:rFonts w:cstheme="minorHAnsi"/>
              </w:rPr>
            </w:pPr>
            <w:r w:rsidRPr="002D3AAA">
              <w:rPr>
                <w:rFonts w:cstheme="minorHAnsi"/>
              </w:rPr>
              <w:t>14 </w:t>
            </w:r>
          </w:p>
        </w:tc>
        <w:tc>
          <w:tcPr>
            <w:tcW w:w="989" w:type="dxa"/>
            <w:tcBorders>
              <w:top w:val="single" w:sz="6" w:space="0" w:color="7F7F7F"/>
              <w:left w:val="single" w:sz="6" w:space="0" w:color="7F7F7F"/>
              <w:bottom w:val="single" w:sz="6" w:space="0" w:color="7F7F7F"/>
              <w:right w:val="single" w:sz="6" w:space="0" w:color="7F7F7F"/>
            </w:tcBorders>
            <w:hideMark/>
          </w:tcPr>
          <w:p w14:paraId="1B110E9F" w14:textId="77777777" w:rsidR="002D3AAA" w:rsidRPr="002D3AAA" w:rsidRDefault="002D3AAA" w:rsidP="002D3AAA">
            <w:pPr>
              <w:spacing w:after="0" w:line="240" w:lineRule="auto"/>
              <w:jc w:val="both"/>
              <w:rPr>
                <w:rFonts w:cstheme="minorHAnsi"/>
              </w:rPr>
            </w:pPr>
            <w:r w:rsidRPr="002D3AAA">
              <w:rPr>
                <w:rFonts w:cstheme="minorHAnsi"/>
              </w:rPr>
              <w:t>142-135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786A9C69" w14:textId="77777777" w:rsidR="002D3AAA" w:rsidRPr="002D3AAA" w:rsidRDefault="002D3AAA" w:rsidP="002D3AAA">
            <w:pPr>
              <w:spacing w:after="0" w:line="240" w:lineRule="auto"/>
              <w:jc w:val="both"/>
              <w:rPr>
                <w:rFonts w:cstheme="minorHAnsi"/>
              </w:rPr>
            </w:pPr>
            <w:r w:rsidRPr="002D3AAA">
              <w:rPr>
                <w:rFonts w:cstheme="minorHAnsi"/>
              </w:rPr>
              <w:t>2- </w:t>
            </w:r>
          </w:p>
        </w:tc>
        <w:tc>
          <w:tcPr>
            <w:tcW w:w="711" w:type="dxa"/>
            <w:tcBorders>
              <w:top w:val="single" w:sz="6" w:space="0" w:color="7F7F7F"/>
              <w:left w:val="single" w:sz="6" w:space="0" w:color="7F7F7F"/>
              <w:bottom w:val="single" w:sz="6" w:space="0" w:color="7F7F7F"/>
              <w:right w:val="single" w:sz="6" w:space="0" w:color="7F7F7F"/>
            </w:tcBorders>
            <w:hideMark/>
          </w:tcPr>
          <w:p w14:paraId="2CFF6042" w14:textId="77777777" w:rsidR="002D3AAA" w:rsidRPr="002D3AAA" w:rsidRDefault="002D3AAA" w:rsidP="002D3AAA">
            <w:pPr>
              <w:spacing w:after="0" w:line="240" w:lineRule="auto"/>
              <w:jc w:val="both"/>
              <w:rPr>
                <w:rFonts w:cstheme="minorHAnsi"/>
              </w:rPr>
            </w:pPr>
            <w:r w:rsidRPr="002D3AAA">
              <w:rPr>
                <w:rFonts w:cstheme="minorHAnsi"/>
              </w:rPr>
              <w:t>10 </w:t>
            </w:r>
          </w:p>
        </w:tc>
        <w:tc>
          <w:tcPr>
            <w:tcW w:w="991" w:type="dxa"/>
            <w:tcBorders>
              <w:top w:val="single" w:sz="6" w:space="0" w:color="7F7F7F"/>
              <w:left w:val="single" w:sz="6" w:space="0" w:color="7F7F7F"/>
              <w:bottom w:val="single" w:sz="6" w:space="0" w:color="7F7F7F"/>
              <w:right w:val="single" w:sz="6" w:space="0" w:color="7F7F7F"/>
            </w:tcBorders>
            <w:hideMark/>
          </w:tcPr>
          <w:p w14:paraId="5C1C7E0B" w14:textId="77777777" w:rsidR="002D3AAA" w:rsidRPr="002D3AAA" w:rsidRDefault="002D3AAA" w:rsidP="002D3AAA">
            <w:pPr>
              <w:spacing w:after="0" w:line="240" w:lineRule="auto"/>
              <w:jc w:val="both"/>
              <w:rPr>
                <w:rFonts w:cstheme="minorHAnsi"/>
              </w:rPr>
            </w:pPr>
            <w:r w:rsidRPr="002D3AAA">
              <w:rPr>
                <w:rFonts w:cstheme="minorHAnsi"/>
              </w:rPr>
              <w:t>112-105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4C1C636E" w14:textId="77777777" w:rsidR="002D3AAA" w:rsidRPr="002D3AAA" w:rsidRDefault="002D3AAA" w:rsidP="002D3AAA">
            <w:pPr>
              <w:spacing w:after="0" w:line="240" w:lineRule="auto"/>
              <w:jc w:val="both"/>
              <w:rPr>
                <w:rFonts w:cstheme="minorHAnsi"/>
              </w:rPr>
            </w:pPr>
            <w:r w:rsidRPr="002D3AAA">
              <w:rPr>
                <w:rFonts w:cstheme="minorHAnsi"/>
              </w:rPr>
              <w:t>4+ </w:t>
            </w:r>
          </w:p>
        </w:tc>
        <w:tc>
          <w:tcPr>
            <w:tcW w:w="714" w:type="dxa"/>
            <w:tcBorders>
              <w:top w:val="single" w:sz="6" w:space="0" w:color="7F7F7F"/>
              <w:left w:val="single" w:sz="6" w:space="0" w:color="7F7F7F"/>
              <w:bottom w:val="single" w:sz="6" w:space="0" w:color="7F7F7F"/>
              <w:right w:val="single" w:sz="6" w:space="0" w:color="7F7F7F"/>
            </w:tcBorders>
            <w:hideMark/>
          </w:tcPr>
          <w:p w14:paraId="781F6154" w14:textId="77777777" w:rsidR="002D3AAA" w:rsidRPr="002D3AAA" w:rsidRDefault="002D3AAA" w:rsidP="002D3AAA">
            <w:pPr>
              <w:spacing w:after="0" w:line="240" w:lineRule="auto"/>
              <w:jc w:val="both"/>
              <w:rPr>
                <w:rFonts w:cstheme="minorHAnsi"/>
              </w:rPr>
            </w:pPr>
            <w:r w:rsidRPr="002D3AAA">
              <w:rPr>
                <w:rFonts w:cstheme="minorHAnsi"/>
              </w:rPr>
              <w:t>6 </w:t>
            </w:r>
          </w:p>
        </w:tc>
        <w:tc>
          <w:tcPr>
            <w:tcW w:w="987" w:type="dxa"/>
            <w:tcBorders>
              <w:top w:val="single" w:sz="6" w:space="0" w:color="7F7F7F"/>
              <w:left w:val="single" w:sz="6" w:space="0" w:color="7F7F7F"/>
              <w:bottom w:val="single" w:sz="6" w:space="0" w:color="7F7F7F"/>
              <w:right w:val="single" w:sz="6" w:space="0" w:color="7F7F7F"/>
            </w:tcBorders>
            <w:hideMark/>
          </w:tcPr>
          <w:p w14:paraId="66E5C2B5" w14:textId="77777777" w:rsidR="002D3AAA" w:rsidRPr="002D3AAA" w:rsidRDefault="002D3AAA" w:rsidP="002D3AAA">
            <w:pPr>
              <w:spacing w:after="0" w:line="240" w:lineRule="auto"/>
              <w:jc w:val="both"/>
              <w:rPr>
                <w:rFonts w:cstheme="minorHAnsi"/>
              </w:rPr>
            </w:pPr>
            <w:r w:rsidRPr="002D3AAA">
              <w:rPr>
                <w:rFonts w:cstheme="minorHAnsi"/>
              </w:rPr>
              <w:t>82-75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176B88E0" w14:textId="77777777" w:rsidR="002D3AAA" w:rsidRPr="002D3AAA" w:rsidRDefault="002D3AAA" w:rsidP="002D3AAA">
            <w:pPr>
              <w:spacing w:after="0" w:line="240" w:lineRule="auto"/>
              <w:jc w:val="both"/>
              <w:rPr>
                <w:rFonts w:cstheme="minorHAnsi"/>
              </w:rPr>
            </w:pPr>
            <w:r w:rsidRPr="002D3AAA">
              <w:rPr>
                <w:rFonts w:cstheme="minorHAnsi"/>
              </w:rPr>
              <w:t>5 </w:t>
            </w:r>
          </w:p>
        </w:tc>
        <w:tc>
          <w:tcPr>
            <w:tcW w:w="708" w:type="dxa"/>
            <w:tcBorders>
              <w:top w:val="single" w:sz="6" w:space="0" w:color="7F7F7F"/>
              <w:left w:val="single" w:sz="6" w:space="0" w:color="7F7F7F"/>
              <w:bottom w:val="single" w:sz="6" w:space="0" w:color="7F7F7F"/>
              <w:right w:val="single" w:sz="6" w:space="0" w:color="7F7F7F"/>
            </w:tcBorders>
            <w:hideMark/>
          </w:tcPr>
          <w:p w14:paraId="136EBB2A" w14:textId="77777777" w:rsidR="002D3AAA" w:rsidRPr="002D3AAA" w:rsidRDefault="002D3AAA" w:rsidP="002D3AAA">
            <w:pPr>
              <w:spacing w:after="0" w:line="240" w:lineRule="auto"/>
              <w:jc w:val="both"/>
              <w:rPr>
                <w:rFonts w:cstheme="minorHAnsi"/>
              </w:rPr>
            </w:pPr>
            <w:r w:rsidRPr="002D3AAA">
              <w:rPr>
                <w:rFonts w:cstheme="minorHAnsi"/>
              </w:rPr>
              <w:t>2 </w:t>
            </w:r>
          </w:p>
        </w:tc>
        <w:tc>
          <w:tcPr>
            <w:tcW w:w="1126" w:type="dxa"/>
            <w:tcBorders>
              <w:top w:val="single" w:sz="6" w:space="0" w:color="7F7F7F"/>
              <w:left w:val="single" w:sz="6" w:space="0" w:color="7F7F7F"/>
              <w:bottom w:val="single" w:sz="6" w:space="0" w:color="7F7F7F"/>
              <w:right w:val="single" w:sz="6" w:space="0" w:color="7F7F7F"/>
            </w:tcBorders>
            <w:hideMark/>
          </w:tcPr>
          <w:p w14:paraId="1A0F002B" w14:textId="77777777" w:rsidR="002D3AAA" w:rsidRPr="002D3AAA" w:rsidRDefault="002D3AAA" w:rsidP="002D3AAA">
            <w:pPr>
              <w:spacing w:after="0" w:line="240" w:lineRule="auto"/>
              <w:jc w:val="both"/>
              <w:rPr>
                <w:rFonts w:cstheme="minorHAnsi"/>
              </w:rPr>
            </w:pPr>
            <w:r w:rsidRPr="002D3AAA">
              <w:rPr>
                <w:rFonts w:cstheme="minorHAnsi"/>
              </w:rPr>
              <w:t>48-40 </w:t>
            </w:r>
          </w:p>
        </w:tc>
      </w:tr>
      <w:tr w:rsidR="002D3AAA" w:rsidRPr="002D3AAA" w14:paraId="21414A18" w14:textId="77777777" w:rsidTr="002D3AAA">
        <w:trPr>
          <w:trHeight w:val="915"/>
        </w:trPr>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53FEC296" w14:textId="77777777" w:rsidR="002D3AAA" w:rsidRPr="002D3AAA" w:rsidRDefault="002D3AAA" w:rsidP="002D3AAA">
            <w:pPr>
              <w:spacing w:after="0" w:line="240" w:lineRule="auto"/>
              <w:jc w:val="both"/>
              <w:rPr>
                <w:rFonts w:cstheme="minorHAnsi"/>
              </w:rPr>
            </w:pPr>
            <w:r w:rsidRPr="002D3AAA">
              <w:rPr>
                <w:rFonts w:cstheme="minorHAnsi"/>
              </w:rPr>
              <w:t>1- </w:t>
            </w:r>
          </w:p>
        </w:tc>
        <w:tc>
          <w:tcPr>
            <w:tcW w:w="712" w:type="dxa"/>
            <w:tcBorders>
              <w:top w:val="single" w:sz="6" w:space="0" w:color="7F7F7F"/>
              <w:left w:val="single" w:sz="6" w:space="0" w:color="7F7F7F"/>
              <w:bottom w:val="single" w:sz="6" w:space="0" w:color="7F7F7F"/>
              <w:right w:val="single" w:sz="6" w:space="0" w:color="7F7F7F"/>
            </w:tcBorders>
            <w:hideMark/>
          </w:tcPr>
          <w:p w14:paraId="6F7BD226" w14:textId="77777777" w:rsidR="002D3AAA" w:rsidRPr="002D3AAA" w:rsidRDefault="002D3AAA" w:rsidP="002D3AAA">
            <w:pPr>
              <w:spacing w:after="0" w:line="240" w:lineRule="auto"/>
              <w:jc w:val="both"/>
              <w:rPr>
                <w:rFonts w:cstheme="minorHAnsi"/>
              </w:rPr>
            </w:pPr>
            <w:r w:rsidRPr="002D3AAA">
              <w:rPr>
                <w:rFonts w:cstheme="minorHAnsi"/>
              </w:rPr>
              <w:t>13 </w:t>
            </w:r>
          </w:p>
        </w:tc>
        <w:tc>
          <w:tcPr>
            <w:tcW w:w="989" w:type="dxa"/>
            <w:tcBorders>
              <w:top w:val="single" w:sz="6" w:space="0" w:color="7F7F7F"/>
              <w:left w:val="single" w:sz="6" w:space="0" w:color="7F7F7F"/>
              <w:bottom w:val="single" w:sz="6" w:space="0" w:color="7F7F7F"/>
              <w:right w:val="single" w:sz="6" w:space="0" w:color="7F7F7F"/>
            </w:tcBorders>
            <w:hideMark/>
          </w:tcPr>
          <w:p w14:paraId="7C39FDF4" w14:textId="77777777" w:rsidR="002D3AAA" w:rsidRPr="002D3AAA" w:rsidRDefault="002D3AAA" w:rsidP="002D3AAA">
            <w:pPr>
              <w:spacing w:after="0" w:line="240" w:lineRule="auto"/>
              <w:jc w:val="both"/>
              <w:rPr>
                <w:rFonts w:cstheme="minorHAnsi"/>
              </w:rPr>
            </w:pPr>
            <w:r w:rsidRPr="002D3AAA">
              <w:rPr>
                <w:rFonts w:cstheme="minorHAnsi"/>
              </w:rPr>
              <w:t>134-128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57D0671C" w14:textId="77777777" w:rsidR="002D3AAA" w:rsidRPr="002D3AAA" w:rsidRDefault="002D3AAA" w:rsidP="002D3AAA">
            <w:pPr>
              <w:spacing w:after="0" w:line="240" w:lineRule="auto"/>
              <w:jc w:val="both"/>
              <w:rPr>
                <w:rFonts w:cstheme="minorHAnsi"/>
              </w:rPr>
            </w:pPr>
            <w:r w:rsidRPr="002D3AAA">
              <w:rPr>
                <w:rFonts w:cstheme="minorHAnsi"/>
              </w:rPr>
              <w:t>3+ </w:t>
            </w:r>
          </w:p>
        </w:tc>
        <w:tc>
          <w:tcPr>
            <w:tcW w:w="711" w:type="dxa"/>
            <w:tcBorders>
              <w:top w:val="single" w:sz="6" w:space="0" w:color="7F7F7F"/>
              <w:left w:val="single" w:sz="6" w:space="0" w:color="7F7F7F"/>
              <w:bottom w:val="single" w:sz="6" w:space="0" w:color="7F7F7F"/>
              <w:right w:val="single" w:sz="6" w:space="0" w:color="7F7F7F"/>
            </w:tcBorders>
            <w:hideMark/>
          </w:tcPr>
          <w:p w14:paraId="7110858B" w14:textId="77777777" w:rsidR="002D3AAA" w:rsidRPr="002D3AAA" w:rsidRDefault="002D3AAA" w:rsidP="002D3AAA">
            <w:pPr>
              <w:spacing w:after="0" w:line="240" w:lineRule="auto"/>
              <w:jc w:val="both"/>
              <w:rPr>
                <w:rFonts w:cstheme="minorHAnsi"/>
              </w:rPr>
            </w:pPr>
            <w:r w:rsidRPr="002D3AAA">
              <w:rPr>
                <w:rFonts w:cstheme="minorHAnsi"/>
              </w:rPr>
              <w:t>9 </w:t>
            </w:r>
          </w:p>
        </w:tc>
        <w:tc>
          <w:tcPr>
            <w:tcW w:w="991" w:type="dxa"/>
            <w:tcBorders>
              <w:top w:val="single" w:sz="6" w:space="0" w:color="7F7F7F"/>
              <w:left w:val="single" w:sz="6" w:space="0" w:color="7F7F7F"/>
              <w:bottom w:val="single" w:sz="6" w:space="0" w:color="7F7F7F"/>
              <w:right w:val="single" w:sz="6" w:space="0" w:color="7F7F7F"/>
            </w:tcBorders>
            <w:hideMark/>
          </w:tcPr>
          <w:p w14:paraId="21E026AD" w14:textId="77777777" w:rsidR="002D3AAA" w:rsidRPr="002D3AAA" w:rsidRDefault="002D3AAA" w:rsidP="002D3AAA">
            <w:pPr>
              <w:spacing w:after="0" w:line="240" w:lineRule="auto"/>
              <w:jc w:val="both"/>
              <w:rPr>
                <w:rFonts w:cstheme="minorHAnsi"/>
              </w:rPr>
            </w:pPr>
            <w:r w:rsidRPr="002D3AAA">
              <w:rPr>
                <w:rFonts w:cstheme="minorHAnsi"/>
              </w:rPr>
              <w:t>104-98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2F387405" w14:textId="77777777" w:rsidR="002D3AAA" w:rsidRPr="002D3AAA" w:rsidRDefault="002D3AAA" w:rsidP="002D3AAA">
            <w:pPr>
              <w:spacing w:after="0" w:line="240" w:lineRule="auto"/>
              <w:jc w:val="both"/>
              <w:rPr>
                <w:rFonts w:cstheme="minorHAnsi"/>
              </w:rPr>
            </w:pPr>
            <w:r w:rsidRPr="002D3AAA">
              <w:rPr>
                <w:rFonts w:cstheme="minorHAnsi"/>
              </w:rPr>
              <w:t>4 </w:t>
            </w:r>
          </w:p>
        </w:tc>
        <w:tc>
          <w:tcPr>
            <w:tcW w:w="714" w:type="dxa"/>
            <w:tcBorders>
              <w:top w:val="single" w:sz="6" w:space="0" w:color="7F7F7F"/>
              <w:left w:val="single" w:sz="6" w:space="0" w:color="7F7F7F"/>
              <w:bottom w:val="single" w:sz="6" w:space="0" w:color="7F7F7F"/>
              <w:right w:val="single" w:sz="6" w:space="0" w:color="7F7F7F"/>
            </w:tcBorders>
            <w:hideMark/>
          </w:tcPr>
          <w:p w14:paraId="23C7ADFF" w14:textId="77777777" w:rsidR="002D3AAA" w:rsidRPr="002D3AAA" w:rsidRDefault="002D3AAA" w:rsidP="002D3AAA">
            <w:pPr>
              <w:spacing w:after="0" w:line="240" w:lineRule="auto"/>
              <w:jc w:val="both"/>
              <w:rPr>
                <w:rFonts w:cstheme="minorHAnsi"/>
              </w:rPr>
            </w:pPr>
            <w:r w:rsidRPr="002D3AAA">
              <w:rPr>
                <w:rFonts w:cstheme="minorHAnsi"/>
              </w:rPr>
              <w:t>5 </w:t>
            </w:r>
          </w:p>
        </w:tc>
        <w:tc>
          <w:tcPr>
            <w:tcW w:w="987" w:type="dxa"/>
            <w:tcBorders>
              <w:top w:val="single" w:sz="6" w:space="0" w:color="7F7F7F"/>
              <w:left w:val="single" w:sz="6" w:space="0" w:color="7F7F7F"/>
              <w:bottom w:val="single" w:sz="6" w:space="0" w:color="7F7F7F"/>
              <w:right w:val="single" w:sz="6" w:space="0" w:color="7F7F7F"/>
            </w:tcBorders>
            <w:hideMark/>
          </w:tcPr>
          <w:p w14:paraId="3E6AE2BC" w14:textId="77777777" w:rsidR="002D3AAA" w:rsidRPr="002D3AAA" w:rsidRDefault="002D3AAA" w:rsidP="002D3AAA">
            <w:pPr>
              <w:spacing w:after="0" w:line="240" w:lineRule="auto"/>
              <w:jc w:val="both"/>
              <w:rPr>
                <w:rFonts w:cstheme="minorHAnsi"/>
              </w:rPr>
            </w:pPr>
            <w:r w:rsidRPr="002D3AAA">
              <w:rPr>
                <w:rFonts w:cstheme="minorHAnsi"/>
              </w:rPr>
              <w:t>74-68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25890AA2" w14:textId="77777777" w:rsidR="002D3AAA" w:rsidRPr="002D3AAA" w:rsidRDefault="002D3AAA" w:rsidP="002D3AAA">
            <w:pPr>
              <w:spacing w:after="0" w:line="240" w:lineRule="auto"/>
              <w:jc w:val="both"/>
              <w:rPr>
                <w:rFonts w:cstheme="minorHAnsi"/>
              </w:rPr>
            </w:pPr>
            <w:r w:rsidRPr="002D3AAA">
              <w:rPr>
                <w:rFonts w:cstheme="minorHAnsi"/>
              </w:rPr>
              <w:t>5- </w:t>
            </w:r>
          </w:p>
        </w:tc>
        <w:tc>
          <w:tcPr>
            <w:tcW w:w="708" w:type="dxa"/>
            <w:tcBorders>
              <w:top w:val="single" w:sz="6" w:space="0" w:color="7F7F7F"/>
              <w:left w:val="single" w:sz="6" w:space="0" w:color="7F7F7F"/>
              <w:bottom w:val="single" w:sz="6" w:space="0" w:color="7F7F7F"/>
              <w:right w:val="single" w:sz="6" w:space="0" w:color="7F7F7F"/>
            </w:tcBorders>
            <w:hideMark/>
          </w:tcPr>
          <w:p w14:paraId="1569B582" w14:textId="77777777" w:rsidR="002D3AAA" w:rsidRPr="002D3AAA" w:rsidRDefault="002D3AAA" w:rsidP="002D3AAA">
            <w:pPr>
              <w:spacing w:after="0" w:line="240" w:lineRule="auto"/>
              <w:jc w:val="both"/>
              <w:rPr>
                <w:rFonts w:cstheme="minorHAnsi"/>
              </w:rPr>
            </w:pPr>
            <w:r w:rsidRPr="002D3AAA">
              <w:rPr>
                <w:rFonts w:cstheme="minorHAnsi"/>
              </w:rPr>
              <w:t>1 </w:t>
            </w:r>
          </w:p>
        </w:tc>
        <w:tc>
          <w:tcPr>
            <w:tcW w:w="1126" w:type="dxa"/>
            <w:tcBorders>
              <w:top w:val="single" w:sz="6" w:space="0" w:color="7F7F7F"/>
              <w:left w:val="single" w:sz="6" w:space="0" w:color="7F7F7F"/>
              <w:bottom w:val="single" w:sz="6" w:space="0" w:color="7F7F7F"/>
              <w:right w:val="single" w:sz="6" w:space="0" w:color="7F7F7F"/>
            </w:tcBorders>
            <w:hideMark/>
          </w:tcPr>
          <w:p w14:paraId="1364E8BD" w14:textId="77777777" w:rsidR="002D3AAA" w:rsidRPr="002D3AAA" w:rsidRDefault="002D3AAA" w:rsidP="002D3AAA">
            <w:pPr>
              <w:spacing w:after="0" w:line="240" w:lineRule="auto"/>
              <w:jc w:val="both"/>
              <w:rPr>
                <w:rFonts w:cstheme="minorHAnsi"/>
              </w:rPr>
            </w:pPr>
            <w:r w:rsidRPr="002D3AAA">
              <w:rPr>
                <w:rFonts w:cstheme="minorHAnsi"/>
              </w:rPr>
              <w:t>39-30 </w:t>
            </w:r>
          </w:p>
        </w:tc>
      </w:tr>
      <w:tr w:rsidR="002D3AAA" w:rsidRPr="002D3AAA" w14:paraId="019FA623" w14:textId="77777777" w:rsidTr="002D3AAA">
        <w:trPr>
          <w:trHeight w:val="975"/>
        </w:trPr>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60C42D5E" w14:textId="77777777" w:rsidR="002D3AAA" w:rsidRPr="002D3AAA" w:rsidRDefault="002D3AAA" w:rsidP="002D3AAA">
            <w:pPr>
              <w:spacing w:after="0" w:line="240" w:lineRule="auto"/>
              <w:jc w:val="both"/>
              <w:rPr>
                <w:rFonts w:cstheme="minorHAnsi"/>
              </w:rPr>
            </w:pPr>
            <w:r w:rsidRPr="002D3AAA">
              <w:rPr>
                <w:rFonts w:cstheme="minorHAnsi"/>
              </w:rPr>
              <w:t>2+ </w:t>
            </w:r>
          </w:p>
        </w:tc>
        <w:tc>
          <w:tcPr>
            <w:tcW w:w="712" w:type="dxa"/>
            <w:tcBorders>
              <w:top w:val="single" w:sz="6" w:space="0" w:color="7F7F7F"/>
              <w:left w:val="single" w:sz="6" w:space="0" w:color="7F7F7F"/>
              <w:bottom w:val="single" w:sz="6" w:space="0" w:color="7F7F7F"/>
              <w:right w:val="single" w:sz="6" w:space="0" w:color="7F7F7F"/>
            </w:tcBorders>
            <w:hideMark/>
          </w:tcPr>
          <w:p w14:paraId="610D6742" w14:textId="77777777" w:rsidR="002D3AAA" w:rsidRPr="002D3AAA" w:rsidRDefault="002D3AAA" w:rsidP="002D3AAA">
            <w:pPr>
              <w:spacing w:after="0" w:line="240" w:lineRule="auto"/>
              <w:jc w:val="both"/>
              <w:rPr>
                <w:rFonts w:cstheme="minorHAnsi"/>
              </w:rPr>
            </w:pPr>
            <w:r w:rsidRPr="002D3AAA">
              <w:rPr>
                <w:rFonts w:cstheme="minorHAnsi"/>
              </w:rPr>
              <w:t>12 </w:t>
            </w:r>
          </w:p>
        </w:tc>
        <w:tc>
          <w:tcPr>
            <w:tcW w:w="989" w:type="dxa"/>
            <w:tcBorders>
              <w:top w:val="single" w:sz="6" w:space="0" w:color="7F7F7F"/>
              <w:left w:val="single" w:sz="6" w:space="0" w:color="7F7F7F"/>
              <w:bottom w:val="single" w:sz="6" w:space="0" w:color="7F7F7F"/>
              <w:right w:val="single" w:sz="6" w:space="0" w:color="7F7F7F"/>
            </w:tcBorders>
            <w:hideMark/>
          </w:tcPr>
          <w:p w14:paraId="5A3F2F55" w14:textId="77777777" w:rsidR="002D3AAA" w:rsidRPr="002D3AAA" w:rsidRDefault="002D3AAA" w:rsidP="002D3AAA">
            <w:pPr>
              <w:spacing w:after="0" w:line="240" w:lineRule="auto"/>
              <w:jc w:val="both"/>
              <w:rPr>
                <w:rFonts w:cstheme="minorHAnsi"/>
              </w:rPr>
            </w:pPr>
            <w:r w:rsidRPr="002D3AAA">
              <w:rPr>
                <w:rFonts w:cstheme="minorHAnsi"/>
              </w:rPr>
              <w:t>127-120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4507C059" w14:textId="77777777" w:rsidR="002D3AAA" w:rsidRPr="002D3AAA" w:rsidRDefault="002D3AAA" w:rsidP="002D3AAA">
            <w:pPr>
              <w:spacing w:after="0" w:line="240" w:lineRule="auto"/>
              <w:jc w:val="both"/>
              <w:rPr>
                <w:rFonts w:cstheme="minorHAnsi"/>
              </w:rPr>
            </w:pPr>
            <w:r w:rsidRPr="002D3AAA">
              <w:rPr>
                <w:rFonts w:cstheme="minorHAnsi"/>
              </w:rPr>
              <w:t>3 </w:t>
            </w:r>
          </w:p>
        </w:tc>
        <w:tc>
          <w:tcPr>
            <w:tcW w:w="711" w:type="dxa"/>
            <w:tcBorders>
              <w:top w:val="single" w:sz="6" w:space="0" w:color="7F7F7F"/>
              <w:left w:val="single" w:sz="6" w:space="0" w:color="7F7F7F"/>
              <w:bottom w:val="single" w:sz="6" w:space="0" w:color="7F7F7F"/>
              <w:right w:val="single" w:sz="6" w:space="0" w:color="7F7F7F"/>
            </w:tcBorders>
            <w:hideMark/>
          </w:tcPr>
          <w:p w14:paraId="556AE275" w14:textId="77777777" w:rsidR="002D3AAA" w:rsidRPr="002D3AAA" w:rsidRDefault="002D3AAA" w:rsidP="002D3AAA">
            <w:pPr>
              <w:spacing w:after="0" w:line="240" w:lineRule="auto"/>
              <w:jc w:val="both"/>
              <w:rPr>
                <w:rFonts w:cstheme="minorHAnsi"/>
              </w:rPr>
            </w:pPr>
            <w:r w:rsidRPr="002D3AAA">
              <w:rPr>
                <w:rFonts w:cstheme="minorHAnsi"/>
              </w:rPr>
              <w:t>8 </w:t>
            </w:r>
          </w:p>
        </w:tc>
        <w:tc>
          <w:tcPr>
            <w:tcW w:w="991" w:type="dxa"/>
            <w:tcBorders>
              <w:top w:val="single" w:sz="6" w:space="0" w:color="7F7F7F"/>
              <w:left w:val="single" w:sz="6" w:space="0" w:color="7F7F7F"/>
              <w:bottom w:val="single" w:sz="6" w:space="0" w:color="7F7F7F"/>
              <w:right w:val="single" w:sz="6" w:space="0" w:color="7F7F7F"/>
            </w:tcBorders>
            <w:hideMark/>
          </w:tcPr>
          <w:p w14:paraId="007E9154" w14:textId="77777777" w:rsidR="002D3AAA" w:rsidRPr="002D3AAA" w:rsidRDefault="002D3AAA" w:rsidP="002D3AAA">
            <w:pPr>
              <w:spacing w:after="0" w:line="240" w:lineRule="auto"/>
              <w:jc w:val="both"/>
              <w:rPr>
                <w:rFonts w:cstheme="minorHAnsi"/>
              </w:rPr>
            </w:pPr>
            <w:r w:rsidRPr="002D3AAA">
              <w:rPr>
                <w:rFonts w:cstheme="minorHAnsi"/>
              </w:rPr>
              <w:t>97-90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1299E96F" w14:textId="77777777" w:rsidR="002D3AAA" w:rsidRPr="002D3AAA" w:rsidRDefault="002D3AAA" w:rsidP="002D3AAA">
            <w:pPr>
              <w:spacing w:after="0" w:line="240" w:lineRule="auto"/>
              <w:jc w:val="both"/>
              <w:rPr>
                <w:rFonts w:cstheme="minorHAnsi"/>
              </w:rPr>
            </w:pPr>
            <w:r w:rsidRPr="002D3AAA">
              <w:rPr>
                <w:rFonts w:cstheme="minorHAnsi"/>
              </w:rPr>
              <w:t>4- </w:t>
            </w:r>
          </w:p>
        </w:tc>
        <w:tc>
          <w:tcPr>
            <w:tcW w:w="714" w:type="dxa"/>
            <w:tcBorders>
              <w:top w:val="single" w:sz="6" w:space="0" w:color="7F7F7F"/>
              <w:left w:val="single" w:sz="6" w:space="0" w:color="7F7F7F"/>
              <w:bottom w:val="single" w:sz="6" w:space="0" w:color="7F7F7F"/>
              <w:right w:val="single" w:sz="6" w:space="0" w:color="7F7F7F"/>
            </w:tcBorders>
            <w:hideMark/>
          </w:tcPr>
          <w:p w14:paraId="359CF75B" w14:textId="77777777" w:rsidR="002D3AAA" w:rsidRPr="002D3AAA" w:rsidRDefault="002D3AAA" w:rsidP="002D3AAA">
            <w:pPr>
              <w:spacing w:after="0" w:line="240" w:lineRule="auto"/>
              <w:jc w:val="both"/>
              <w:rPr>
                <w:rFonts w:cstheme="minorHAnsi"/>
              </w:rPr>
            </w:pPr>
            <w:r w:rsidRPr="002D3AAA">
              <w:rPr>
                <w:rFonts w:cstheme="minorHAnsi"/>
              </w:rPr>
              <w:t>4 </w:t>
            </w:r>
          </w:p>
        </w:tc>
        <w:tc>
          <w:tcPr>
            <w:tcW w:w="987" w:type="dxa"/>
            <w:tcBorders>
              <w:top w:val="single" w:sz="6" w:space="0" w:color="7F7F7F"/>
              <w:left w:val="single" w:sz="6" w:space="0" w:color="7F7F7F"/>
              <w:bottom w:val="single" w:sz="6" w:space="0" w:color="7F7F7F"/>
              <w:right w:val="single" w:sz="6" w:space="0" w:color="7F7F7F"/>
            </w:tcBorders>
            <w:hideMark/>
          </w:tcPr>
          <w:p w14:paraId="61CA2D98" w14:textId="77777777" w:rsidR="002D3AAA" w:rsidRPr="002D3AAA" w:rsidRDefault="002D3AAA" w:rsidP="002D3AAA">
            <w:pPr>
              <w:spacing w:after="0" w:line="240" w:lineRule="auto"/>
              <w:jc w:val="both"/>
              <w:rPr>
                <w:rFonts w:cstheme="minorHAnsi"/>
              </w:rPr>
            </w:pPr>
            <w:r w:rsidRPr="002D3AAA">
              <w:rPr>
                <w:rFonts w:cstheme="minorHAnsi"/>
              </w:rPr>
              <w:t>67-58 </w:t>
            </w:r>
          </w:p>
        </w:tc>
        <w:tc>
          <w:tcPr>
            <w:tcW w:w="567" w:type="dxa"/>
            <w:tcBorders>
              <w:top w:val="single" w:sz="6" w:space="0" w:color="7F7F7F"/>
              <w:left w:val="single" w:sz="6" w:space="0" w:color="7F7F7F"/>
              <w:bottom w:val="single" w:sz="6" w:space="0" w:color="7F7F7F"/>
              <w:right w:val="single" w:sz="6" w:space="0" w:color="7F7F7F"/>
            </w:tcBorders>
            <w:shd w:val="clear" w:color="auto" w:fill="C4BC96"/>
            <w:hideMark/>
          </w:tcPr>
          <w:p w14:paraId="244405F9" w14:textId="77777777" w:rsidR="002D3AAA" w:rsidRPr="002D3AAA" w:rsidRDefault="002D3AAA" w:rsidP="002D3AAA">
            <w:pPr>
              <w:spacing w:after="0" w:line="240" w:lineRule="auto"/>
              <w:jc w:val="both"/>
              <w:rPr>
                <w:rFonts w:cstheme="minorHAnsi"/>
              </w:rPr>
            </w:pPr>
            <w:r w:rsidRPr="002D3AAA">
              <w:rPr>
                <w:rFonts w:cstheme="minorHAnsi"/>
              </w:rPr>
              <w:t>6 </w:t>
            </w:r>
          </w:p>
        </w:tc>
        <w:tc>
          <w:tcPr>
            <w:tcW w:w="708" w:type="dxa"/>
            <w:tcBorders>
              <w:top w:val="single" w:sz="6" w:space="0" w:color="7F7F7F"/>
              <w:left w:val="single" w:sz="6" w:space="0" w:color="7F7F7F"/>
              <w:bottom w:val="single" w:sz="6" w:space="0" w:color="7F7F7F"/>
              <w:right w:val="single" w:sz="6" w:space="0" w:color="7F7F7F"/>
            </w:tcBorders>
            <w:hideMark/>
          </w:tcPr>
          <w:p w14:paraId="60A5EE8E" w14:textId="77777777" w:rsidR="002D3AAA" w:rsidRPr="002D3AAA" w:rsidRDefault="002D3AAA" w:rsidP="002D3AAA">
            <w:pPr>
              <w:spacing w:after="0" w:line="240" w:lineRule="auto"/>
              <w:jc w:val="both"/>
              <w:rPr>
                <w:rFonts w:cstheme="minorHAnsi"/>
              </w:rPr>
            </w:pPr>
            <w:r w:rsidRPr="002D3AAA">
              <w:rPr>
                <w:rFonts w:cstheme="minorHAnsi"/>
              </w:rPr>
              <w:t>0 </w:t>
            </w:r>
          </w:p>
        </w:tc>
        <w:tc>
          <w:tcPr>
            <w:tcW w:w="1126" w:type="dxa"/>
            <w:tcBorders>
              <w:top w:val="single" w:sz="6" w:space="0" w:color="7F7F7F"/>
              <w:left w:val="single" w:sz="6" w:space="0" w:color="7F7F7F"/>
              <w:bottom w:val="single" w:sz="6" w:space="0" w:color="7F7F7F"/>
              <w:right w:val="single" w:sz="6" w:space="0" w:color="7F7F7F"/>
            </w:tcBorders>
            <w:hideMark/>
          </w:tcPr>
          <w:p w14:paraId="58BDBA44" w14:textId="77777777" w:rsidR="002D3AAA" w:rsidRPr="002D3AAA" w:rsidRDefault="002D3AAA" w:rsidP="002D3AAA">
            <w:pPr>
              <w:spacing w:after="0" w:line="240" w:lineRule="auto"/>
              <w:jc w:val="both"/>
              <w:rPr>
                <w:rFonts w:cstheme="minorHAnsi"/>
              </w:rPr>
            </w:pPr>
            <w:r w:rsidRPr="002D3AAA">
              <w:rPr>
                <w:rFonts w:cstheme="minorHAnsi"/>
              </w:rPr>
              <w:t>29-0 </w:t>
            </w:r>
          </w:p>
        </w:tc>
      </w:tr>
    </w:tbl>
    <w:p w14:paraId="2552F016" w14:textId="77777777" w:rsidR="002D3AAA" w:rsidRDefault="002D3AAA" w:rsidP="00E524FB">
      <w:pPr>
        <w:spacing w:after="0" w:line="240" w:lineRule="auto"/>
        <w:jc w:val="both"/>
        <w:rPr>
          <w:rFonts w:cstheme="minorHAnsi"/>
        </w:rPr>
      </w:pPr>
    </w:p>
    <w:p w14:paraId="57A25BC5" w14:textId="199F4BC9" w:rsidR="002D3AAA" w:rsidRDefault="00131AA4" w:rsidP="00E524FB">
      <w:pPr>
        <w:spacing w:after="0" w:line="240" w:lineRule="auto"/>
        <w:jc w:val="both"/>
        <w:rPr>
          <w:rFonts w:cstheme="minorHAnsi"/>
        </w:rPr>
      </w:pPr>
      <w:r>
        <w:rPr>
          <w:rFonts w:cstheme="minorHAnsi"/>
        </w:rPr>
        <w:t>Bewertung des Bereichs Darstellungsleistung / Sprachliche Leistung</w:t>
      </w:r>
    </w:p>
    <w:p w14:paraId="750FAE5B" w14:textId="27A743E8" w:rsidR="00131AA4" w:rsidRDefault="00131AA4" w:rsidP="00131AA4">
      <w:pPr>
        <w:spacing w:after="0" w:line="240" w:lineRule="auto"/>
        <w:jc w:val="both"/>
        <w:rPr>
          <w:rFonts w:cstheme="minorHAnsi"/>
        </w:rPr>
      </w:pPr>
      <w:r w:rsidRPr="00131AA4">
        <w:rPr>
          <w:rFonts w:cstheme="minorHAnsi"/>
        </w:rPr>
        <w:t>In Anlehnung an die Vorgaben für das Zentralabitur werden in der Oberstufe die Bereiche </w:t>
      </w:r>
      <w:r w:rsidRPr="00131AA4">
        <w:rPr>
          <w:rFonts w:cstheme="minorHAnsi"/>
          <w:b/>
          <w:bCs/>
        </w:rPr>
        <w:t>Kommunika</w:t>
      </w:r>
      <w:r>
        <w:rPr>
          <w:rFonts w:cstheme="minorHAnsi"/>
          <w:b/>
          <w:bCs/>
        </w:rPr>
        <w:t>ti</w:t>
      </w:r>
      <w:r w:rsidRPr="00131AA4">
        <w:rPr>
          <w:rFonts w:cstheme="minorHAnsi"/>
          <w:b/>
          <w:bCs/>
        </w:rPr>
        <w:t>ve Textgestaltung, Ausdrucksvermögen sowie Sprachrich</w:t>
      </w:r>
      <w:r>
        <w:rPr>
          <w:rFonts w:cstheme="minorHAnsi"/>
          <w:b/>
          <w:bCs/>
        </w:rPr>
        <w:t>ti</w:t>
      </w:r>
      <w:r w:rsidRPr="00131AA4">
        <w:rPr>
          <w:rFonts w:cstheme="minorHAnsi"/>
          <w:b/>
          <w:bCs/>
        </w:rPr>
        <w:t>gkeit</w:t>
      </w:r>
      <w:r w:rsidRPr="00131AA4">
        <w:rPr>
          <w:rFonts w:cstheme="minorHAnsi"/>
        </w:rPr>
        <w:t> exemplarisch und fortlaufend gefes</w:t>
      </w:r>
      <w:r>
        <w:rPr>
          <w:rFonts w:cstheme="minorHAnsi"/>
        </w:rPr>
        <w:t>ti</w:t>
      </w:r>
      <w:r w:rsidRPr="00131AA4">
        <w:rPr>
          <w:rFonts w:cstheme="minorHAnsi"/>
        </w:rPr>
        <w:t>gt (in der neueinsetzenden Fremdsprache erst vermehrt nach Abschluss der Spracherwerbsphase). Hierbei werden die sprachlichen Anforderungen nach und nach den Abituranforderungen angenähert. Als Orien</w:t>
      </w:r>
      <w:r>
        <w:rPr>
          <w:rFonts w:cstheme="minorHAnsi"/>
        </w:rPr>
        <w:t>ti</w:t>
      </w:r>
      <w:r w:rsidRPr="00131AA4">
        <w:rPr>
          <w:rFonts w:cstheme="minorHAnsi"/>
        </w:rPr>
        <w:t>erung gilt für das Zentralabitur ein verbindliches Korrekturraster für den Bereich Darstellungsleistung/ Sprachliche Leistung (s.u.).</w:t>
      </w:r>
    </w:p>
    <w:p w14:paraId="572F7749" w14:textId="77777777" w:rsidR="009764E4" w:rsidRPr="00131AA4" w:rsidRDefault="009764E4" w:rsidP="00131AA4">
      <w:pPr>
        <w:spacing w:after="0" w:line="240" w:lineRule="auto"/>
        <w:jc w:val="both"/>
        <w:rPr>
          <w:rFonts w:cstheme="minorHAnsi"/>
        </w:rPr>
      </w:pPr>
    </w:p>
    <w:p w14:paraId="51A964FC" w14:textId="348057F1" w:rsidR="00131AA4" w:rsidRDefault="00131AA4" w:rsidP="00131AA4">
      <w:pPr>
        <w:spacing w:after="0" w:line="240" w:lineRule="auto"/>
        <w:jc w:val="both"/>
        <w:rPr>
          <w:rFonts w:cstheme="minorHAnsi"/>
        </w:rPr>
      </w:pPr>
      <w:r w:rsidRPr="00131AA4">
        <w:rPr>
          <w:rFonts w:cstheme="minorHAnsi"/>
        </w:rPr>
        <w:t>In der Spracherwerbsphase wird zunächst überwiegend mit den Lehrwerken A_tope.com von Cornelsen gearbeitet, um Grundlagen (Wortschatz und Gramma</w:t>
      </w:r>
      <w:r>
        <w:rPr>
          <w:rFonts w:cstheme="minorHAnsi"/>
        </w:rPr>
        <w:t>ti</w:t>
      </w:r>
      <w:r w:rsidRPr="00131AA4">
        <w:rPr>
          <w:rFonts w:cstheme="minorHAnsi"/>
        </w:rPr>
        <w:t xml:space="preserve">k) der Sprache zu erwerben. </w:t>
      </w:r>
      <w:r>
        <w:rPr>
          <w:rFonts w:cstheme="minorHAnsi"/>
        </w:rPr>
        <w:t xml:space="preserve">Der Unterricht berücksichtigt dabei die fünf Fertigkeiten der funktionalen kommunikativen Kompetenz (Lesen, Schreiben, Hören, Sprechen und Verfügbarkeit sprachlicher Mittel) und soll am Ende der EF in den neueinsetzenden Kursen zur Kompetenzstufe A1-A2 des Europäischen </w:t>
      </w:r>
      <w:proofErr w:type="spellStart"/>
      <w:r>
        <w:rPr>
          <w:rFonts w:cstheme="minorHAnsi"/>
        </w:rPr>
        <w:t>Refefenzrahmens</w:t>
      </w:r>
      <w:proofErr w:type="spellEnd"/>
      <w:r>
        <w:rPr>
          <w:rFonts w:cstheme="minorHAnsi"/>
        </w:rPr>
        <w:t xml:space="preserve"> führen. </w:t>
      </w:r>
    </w:p>
    <w:p w14:paraId="1FB798B9" w14:textId="06D5F9F1" w:rsidR="00131AA4" w:rsidRDefault="00131AA4" w:rsidP="00131AA4">
      <w:pPr>
        <w:spacing w:after="0" w:line="240" w:lineRule="auto"/>
        <w:jc w:val="both"/>
        <w:rPr>
          <w:rFonts w:cstheme="minorHAnsi"/>
        </w:rPr>
      </w:pPr>
      <w:r>
        <w:rPr>
          <w:rFonts w:cstheme="minorHAnsi"/>
        </w:rPr>
        <w:t>In der Qualifikationsphase wird zunehmend weniger</w:t>
      </w:r>
      <w:r w:rsidR="00EF5298">
        <w:rPr>
          <w:rFonts w:cstheme="minorHAnsi"/>
        </w:rPr>
        <w:t xml:space="preserve"> Grammatik gelernt</w:t>
      </w:r>
      <w:r>
        <w:rPr>
          <w:rFonts w:cstheme="minorHAnsi"/>
        </w:rPr>
        <w:t>, dafür jedoch me</w:t>
      </w:r>
      <w:r w:rsidR="00EF5298">
        <w:rPr>
          <w:rFonts w:cstheme="minorHAnsi"/>
        </w:rPr>
        <w:t xml:space="preserve">hr themenorientiert unterrichtet. Mit Beendigung der Q-Phase soll die Kompetenzstufe B1 des </w:t>
      </w:r>
      <w:proofErr w:type="spellStart"/>
      <w:r w:rsidR="00EF5298">
        <w:rPr>
          <w:rFonts w:cstheme="minorHAnsi"/>
        </w:rPr>
        <w:t>GeR</w:t>
      </w:r>
      <w:proofErr w:type="spellEnd"/>
      <w:r w:rsidR="00EF5298">
        <w:rPr>
          <w:rFonts w:cstheme="minorHAnsi"/>
        </w:rPr>
        <w:t xml:space="preserve"> erreicht werden.</w:t>
      </w:r>
    </w:p>
    <w:p w14:paraId="052F3583" w14:textId="77777777" w:rsidR="00131AA4" w:rsidRDefault="00131AA4" w:rsidP="00E524FB">
      <w:pPr>
        <w:spacing w:after="0" w:line="240" w:lineRule="auto"/>
        <w:jc w:val="both"/>
        <w:rPr>
          <w:rFonts w:cstheme="minorHAnsi"/>
        </w:rPr>
      </w:pPr>
    </w:p>
    <w:p w14:paraId="5E68A716" w14:textId="1DC2DCEE" w:rsidR="00824DCF" w:rsidRDefault="00824DCF" w:rsidP="00E524FB">
      <w:pPr>
        <w:spacing w:after="0" w:line="240" w:lineRule="auto"/>
        <w:jc w:val="both"/>
        <w:rPr>
          <w:rFonts w:cstheme="minorHAnsi"/>
        </w:rPr>
      </w:pPr>
      <w:r>
        <w:rPr>
          <w:rFonts w:cstheme="minorHAnsi"/>
        </w:rPr>
        <w:t>Mündliche Mitarbeit:</w:t>
      </w:r>
    </w:p>
    <w:p w14:paraId="3ABE3ED0" w14:textId="694C7D34" w:rsidR="00E524FB" w:rsidRDefault="00E524FB" w:rsidP="00E524FB">
      <w:pPr>
        <w:spacing w:after="0" w:line="240" w:lineRule="auto"/>
        <w:jc w:val="both"/>
        <w:rPr>
          <w:rFonts w:cstheme="minorHAnsi"/>
        </w:rPr>
      </w:pPr>
      <w:r w:rsidRPr="00396420">
        <w:rPr>
          <w:rFonts w:cstheme="minorHAnsi"/>
        </w:rPr>
        <w:t xml:space="preserve">Zur sonstigen Mitarbeit werden die Ergebnisse der inhaltlich, den Kompetenzstufen angemessenen qualitativen Sprachbeiträge, das kooperative Verhalten in den Arbeitsphasen, begründete Argumentations- und Diskussionsbeiträge sowie das Präsentieren von Ergebnissen aus Arbeitsphasen in der Zielsprache herangezogen. Weitere Kriterien sind die erbrachten Leistungen in Vokabeltests sowie schriftlichen Hausaufgaben und deren Überprüfungen sowie das Führen eines ordentlichen Hefters. </w:t>
      </w:r>
      <w:r w:rsidR="009E0EA3">
        <w:rPr>
          <w:rFonts w:cstheme="minorHAnsi"/>
        </w:rPr>
        <w:t xml:space="preserve">Eine grobe Orientierung zur Einschätzung der erwarteten Leistung für die einzelnen Notenstufen ist der folgenden Tabelle zu entnehmen: </w:t>
      </w:r>
    </w:p>
    <w:p w14:paraId="6672ED77" w14:textId="77777777" w:rsidR="003D00E1" w:rsidRDefault="003D00E1" w:rsidP="00E524FB">
      <w:pPr>
        <w:spacing w:after="0" w:line="240" w:lineRule="auto"/>
        <w:jc w:val="both"/>
        <w:rPr>
          <w:rFonts w:cstheme="minorHAnsi"/>
        </w:rPr>
      </w:pPr>
    </w:p>
    <w:p w14:paraId="2357FEB1" w14:textId="77777777" w:rsidR="003D00E1" w:rsidRDefault="003D00E1" w:rsidP="00E524FB">
      <w:pPr>
        <w:spacing w:after="0" w:line="240" w:lineRule="auto"/>
        <w:jc w:val="both"/>
        <w:rPr>
          <w:rFonts w:cstheme="minorHAnsi"/>
        </w:rPr>
      </w:pPr>
    </w:p>
    <w:p w14:paraId="047F7B54" w14:textId="77777777" w:rsidR="003D00E1" w:rsidRDefault="003D00E1" w:rsidP="00E524FB">
      <w:pPr>
        <w:spacing w:after="0" w:line="240" w:lineRule="auto"/>
        <w:jc w:val="both"/>
        <w:rPr>
          <w:rFonts w:cstheme="minorHAnsi"/>
        </w:rPr>
      </w:pPr>
    </w:p>
    <w:p w14:paraId="7A8CB919" w14:textId="77777777" w:rsidR="003D00E1" w:rsidRDefault="003D00E1" w:rsidP="00E524FB">
      <w:pPr>
        <w:spacing w:after="0" w:line="240" w:lineRule="auto"/>
        <w:jc w:val="both"/>
        <w:rPr>
          <w:rFonts w:cstheme="minorHAnsi"/>
        </w:rPr>
      </w:pPr>
    </w:p>
    <w:tbl>
      <w:tblPr>
        <w:tblStyle w:val="Tabellenraster"/>
        <w:tblW w:w="0" w:type="auto"/>
        <w:tblLook w:val="04A0" w:firstRow="1" w:lastRow="0" w:firstColumn="1" w:lastColumn="0" w:noHBand="0" w:noVBand="1"/>
      </w:tblPr>
      <w:tblGrid>
        <w:gridCol w:w="7650"/>
        <w:gridCol w:w="1732"/>
      </w:tblGrid>
      <w:tr w:rsidR="001F72B8" w14:paraId="4E1868FD" w14:textId="77777777" w:rsidTr="004216D3">
        <w:trPr>
          <w:tblHeader/>
        </w:trPr>
        <w:tc>
          <w:tcPr>
            <w:tcW w:w="7650" w:type="dxa"/>
            <w:shd w:val="clear" w:color="auto" w:fill="BFBFBF" w:themeFill="background1" w:themeFillShade="BF"/>
          </w:tcPr>
          <w:p w14:paraId="4761591D" w14:textId="267D3EF9" w:rsidR="001F72B8" w:rsidRPr="003D00E1" w:rsidRDefault="001F72B8" w:rsidP="00E524FB">
            <w:pPr>
              <w:jc w:val="both"/>
              <w:rPr>
                <w:rFonts w:cstheme="minorHAnsi"/>
                <w:b/>
                <w:bCs/>
                <w:sz w:val="28"/>
                <w:szCs w:val="28"/>
              </w:rPr>
            </w:pPr>
            <w:r w:rsidRPr="003D00E1">
              <w:rPr>
                <w:rFonts w:cstheme="minorHAnsi"/>
                <w:b/>
                <w:bCs/>
                <w:sz w:val="28"/>
                <w:szCs w:val="28"/>
              </w:rPr>
              <w:t>Beschreibung der Leistung</w:t>
            </w:r>
          </w:p>
        </w:tc>
        <w:tc>
          <w:tcPr>
            <w:tcW w:w="1412" w:type="dxa"/>
            <w:shd w:val="clear" w:color="auto" w:fill="BFBFBF" w:themeFill="background1" w:themeFillShade="BF"/>
          </w:tcPr>
          <w:p w14:paraId="7CA481E7" w14:textId="2280FF0C" w:rsidR="001F72B8" w:rsidRPr="003D00E1" w:rsidRDefault="001F72B8" w:rsidP="00E524FB">
            <w:pPr>
              <w:jc w:val="both"/>
              <w:rPr>
                <w:rFonts w:cstheme="minorHAnsi"/>
                <w:b/>
                <w:bCs/>
                <w:sz w:val="28"/>
                <w:szCs w:val="28"/>
              </w:rPr>
            </w:pPr>
            <w:r w:rsidRPr="003D00E1">
              <w:rPr>
                <w:rFonts w:cstheme="minorHAnsi"/>
                <w:b/>
                <w:bCs/>
                <w:sz w:val="28"/>
                <w:szCs w:val="28"/>
              </w:rPr>
              <w:t>Note/Punkte</w:t>
            </w:r>
          </w:p>
        </w:tc>
      </w:tr>
      <w:tr w:rsidR="001F72B8" w14:paraId="3B877407" w14:textId="77777777" w:rsidTr="00D42B0F">
        <w:tc>
          <w:tcPr>
            <w:tcW w:w="7650" w:type="dxa"/>
          </w:tcPr>
          <w:p w14:paraId="35623586" w14:textId="77777777" w:rsidR="00425947" w:rsidRPr="00425947" w:rsidRDefault="00425947" w:rsidP="00425947">
            <w:pPr>
              <w:jc w:val="both"/>
              <w:rPr>
                <w:rFonts w:cstheme="minorHAnsi"/>
                <w:b/>
                <w:bCs/>
              </w:rPr>
            </w:pPr>
            <w:r w:rsidRPr="00425947">
              <w:rPr>
                <w:rFonts w:cstheme="minorHAnsi"/>
                <w:b/>
                <w:bCs/>
              </w:rPr>
              <w:t>Keine freiwillige Mitarbeit im Unterricht.  </w:t>
            </w:r>
          </w:p>
          <w:p w14:paraId="13AC203D" w14:textId="77777777" w:rsidR="00425947" w:rsidRPr="00425947" w:rsidRDefault="00425947" w:rsidP="00425947">
            <w:pPr>
              <w:jc w:val="both"/>
              <w:rPr>
                <w:rFonts w:cstheme="minorHAnsi"/>
                <w:b/>
                <w:bCs/>
              </w:rPr>
            </w:pPr>
            <w:r w:rsidRPr="00425947">
              <w:rPr>
                <w:rFonts w:cstheme="minorHAnsi"/>
                <w:b/>
                <w:bCs/>
              </w:rPr>
              <w:t>Äußerungen nach Aufforderung sind falsch.  </w:t>
            </w:r>
          </w:p>
          <w:p w14:paraId="4D5D6D5F" w14:textId="77777777" w:rsidR="00425947" w:rsidRPr="00425947" w:rsidRDefault="00425947" w:rsidP="00425947">
            <w:pPr>
              <w:numPr>
                <w:ilvl w:val="0"/>
                <w:numId w:val="85"/>
              </w:numPr>
              <w:jc w:val="both"/>
              <w:rPr>
                <w:rFonts w:cstheme="minorHAnsi"/>
              </w:rPr>
            </w:pPr>
            <w:r w:rsidRPr="00425947">
              <w:rPr>
                <w:rFonts w:cstheme="minorHAnsi"/>
              </w:rPr>
              <w:t>Schüler/in beteiligt sich in keiner Weise  </w:t>
            </w:r>
          </w:p>
          <w:p w14:paraId="1439AB9B" w14:textId="77777777" w:rsidR="00425947" w:rsidRPr="00425947" w:rsidRDefault="00425947" w:rsidP="00425947">
            <w:pPr>
              <w:numPr>
                <w:ilvl w:val="0"/>
                <w:numId w:val="86"/>
              </w:numPr>
              <w:jc w:val="both"/>
              <w:rPr>
                <w:rFonts w:cstheme="minorHAnsi"/>
              </w:rPr>
            </w:pPr>
            <w:r w:rsidRPr="00425947">
              <w:rPr>
                <w:rFonts w:cstheme="minorHAnsi"/>
              </w:rPr>
              <w:t>Es fehlt jegliches Verständnis, auf Fragen kann nicht geantwortet werden  </w:t>
            </w:r>
          </w:p>
          <w:p w14:paraId="037927D6" w14:textId="77777777" w:rsidR="00425947" w:rsidRPr="00425947" w:rsidRDefault="00425947" w:rsidP="00425947">
            <w:pPr>
              <w:numPr>
                <w:ilvl w:val="0"/>
                <w:numId w:val="87"/>
              </w:numPr>
              <w:jc w:val="both"/>
              <w:rPr>
                <w:rFonts w:cstheme="minorHAnsi"/>
              </w:rPr>
            </w:pPr>
            <w:r w:rsidRPr="00425947">
              <w:rPr>
                <w:rFonts w:cstheme="minorHAnsi"/>
              </w:rPr>
              <w:t>Grundlegender Wortschatz ist nicht verfügbar  </w:t>
            </w:r>
          </w:p>
          <w:p w14:paraId="59F9FE01" w14:textId="616B8063" w:rsidR="00425947" w:rsidRPr="00425947" w:rsidRDefault="00425947" w:rsidP="00425947">
            <w:pPr>
              <w:numPr>
                <w:ilvl w:val="0"/>
                <w:numId w:val="88"/>
              </w:numPr>
              <w:jc w:val="both"/>
              <w:rPr>
                <w:rFonts w:cstheme="minorHAnsi"/>
              </w:rPr>
            </w:pPr>
            <w:r w:rsidRPr="00425947">
              <w:rPr>
                <w:rFonts w:cstheme="minorHAnsi"/>
              </w:rPr>
              <w:t>Schüler/in ist nicht in der Lage sich in der Fremdsprache zu </w:t>
            </w:r>
            <w:r>
              <w:rPr>
                <w:rFonts w:cstheme="minorHAnsi"/>
              </w:rPr>
              <w:t>ä</w:t>
            </w:r>
            <w:r w:rsidRPr="00425947">
              <w:rPr>
                <w:rFonts w:cstheme="minorHAnsi"/>
              </w:rPr>
              <w:t>ußern  </w:t>
            </w:r>
          </w:p>
          <w:p w14:paraId="66924E38" w14:textId="77777777" w:rsidR="00425947" w:rsidRPr="00425947" w:rsidRDefault="00425947" w:rsidP="00425947">
            <w:pPr>
              <w:numPr>
                <w:ilvl w:val="0"/>
                <w:numId w:val="89"/>
              </w:numPr>
              <w:jc w:val="both"/>
              <w:rPr>
                <w:rFonts w:cstheme="minorHAnsi"/>
              </w:rPr>
            </w:pPr>
            <w:r w:rsidRPr="00425947">
              <w:rPr>
                <w:rFonts w:cstheme="minorHAnsi"/>
              </w:rPr>
              <w:t>Fehlendes Verständnis und fehlendes Engagement  </w:t>
            </w:r>
          </w:p>
          <w:p w14:paraId="15CF9CBA" w14:textId="019BE377" w:rsidR="00425947" w:rsidRPr="00425947" w:rsidRDefault="00425947" w:rsidP="00425947">
            <w:pPr>
              <w:numPr>
                <w:ilvl w:val="0"/>
                <w:numId w:val="90"/>
              </w:numPr>
              <w:jc w:val="both"/>
              <w:rPr>
                <w:rFonts w:cstheme="minorHAnsi"/>
              </w:rPr>
            </w:pPr>
            <w:r w:rsidRPr="00425947">
              <w:rPr>
                <w:rFonts w:cstheme="minorHAnsi"/>
              </w:rPr>
              <w:t>Mangelha</w:t>
            </w:r>
            <w:r>
              <w:rPr>
                <w:rFonts w:cstheme="minorHAnsi"/>
              </w:rPr>
              <w:t>ft</w:t>
            </w:r>
            <w:r w:rsidRPr="00425947">
              <w:rPr>
                <w:rFonts w:cstheme="minorHAnsi"/>
              </w:rPr>
              <w:t>e Teamfähigkeit  </w:t>
            </w:r>
          </w:p>
          <w:p w14:paraId="58BC5200" w14:textId="77777777" w:rsidR="00425947" w:rsidRPr="00425947" w:rsidRDefault="00425947" w:rsidP="00425947">
            <w:pPr>
              <w:numPr>
                <w:ilvl w:val="0"/>
                <w:numId w:val="91"/>
              </w:numPr>
              <w:jc w:val="both"/>
              <w:rPr>
                <w:rFonts w:cstheme="minorHAnsi"/>
              </w:rPr>
            </w:pPr>
            <w:r w:rsidRPr="00425947">
              <w:rPr>
                <w:rFonts w:cstheme="minorHAnsi"/>
              </w:rPr>
              <w:t>Schüler/in stellt Störfaktor in der Gruppe dar  </w:t>
            </w:r>
          </w:p>
          <w:p w14:paraId="4BA2C050" w14:textId="77777777" w:rsidR="00425947" w:rsidRPr="00425947" w:rsidRDefault="00425947" w:rsidP="00425947">
            <w:pPr>
              <w:numPr>
                <w:ilvl w:val="0"/>
                <w:numId w:val="92"/>
              </w:numPr>
              <w:jc w:val="both"/>
              <w:rPr>
                <w:rFonts w:cstheme="minorHAnsi"/>
              </w:rPr>
            </w:pPr>
            <w:r w:rsidRPr="00425947">
              <w:rPr>
                <w:rFonts w:cstheme="minorHAnsi"/>
              </w:rPr>
              <w:t>Beiträge haben nichts mit dem Unterricht zu tun  </w:t>
            </w:r>
          </w:p>
          <w:p w14:paraId="3DB88FA2" w14:textId="0EFBE097" w:rsidR="00425947" w:rsidRPr="00425947" w:rsidRDefault="00425947" w:rsidP="00425947">
            <w:pPr>
              <w:numPr>
                <w:ilvl w:val="0"/>
                <w:numId w:val="93"/>
              </w:numPr>
              <w:jc w:val="both"/>
              <w:rPr>
                <w:rFonts w:cstheme="minorHAnsi"/>
              </w:rPr>
            </w:pPr>
            <w:r w:rsidRPr="00425947">
              <w:rPr>
                <w:rFonts w:cstheme="minorHAnsi"/>
              </w:rPr>
              <w:t>Vokabular/ Gramma</w:t>
            </w:r>
            <w:r w:rsidR="009061D4">
              <w:rPr>
                <w:rFonts w:cstheme="minorHAnsi"/>
              </w:rPr>
              <w:t>ti</w:t>
            </w:r>
            <w:r w:rsidRPr="00425947">
              <w:rPr>
                <w:rFonts w:cstheme="minorHAnsi"/>
              </w:rPr>
              <w:t>k wird in keiner Weise beherrscht  </w:t>
            </w:r>
          </w:p>
          <w:p w14:paraId="6C6B1A22" w14:textId="77777777" w:rsidR="00425947" w:rsidRPr="00425947" w:rsidRDefault="00425947" w:rsidP="00425947">
            <w:pPr>
              <w:numPr>
                <w:ilvl w:val="0"/>
                <w:numId w:val="94"/>
              </w:numPr>
              <w:jc w:val="both"/>
              <w:rPr>
                <w:rFonts w:cstheme="minorHAnsi"/>
              </w:rPr>
            </w:pPr>
            <w:r w:rsidRPr="00425947">
              <w:rPr>
                <w:rFonts w:cstheme="minorHAnsi"/>
              </w:rPr>
              <w:t>Schüler/in erledigt HA nicht oder selten  </w:t>
            </w:r>
          </w:p>
          <w:p w14:paraId="63D673D9" w14:textId="0F477E82" w:rsidR="00425947" w:rsidRPr="00425947" w:rsidRDefault="00425947" w:rsidP="00425947">
            <w:pPr>
              <w:numPr>
                <w:ilvl w:val="0"/>
                <w:numId w:val="95"/>
              </w:numPr>
              <w:jc w:val="both"/>
              <w:rPr>
                <w:rFonts w:cstheme="minorHAnsi"/>
              </w:rPr>
            </w:pPr>
            <w:r w:rsidRPr="00425947">
              <w:rPr>
                <w:rFonts w:cstheme="minorHAnsi"/>
              </w:rPr>
              <w:t>Aufgaben zeigen mangelndes Verständnis, Engagem</w:t>
            </w:r>
            <w:r w:rsidR="009061D4">
              <w:rPr>
                <w:rFonts w:cstheme="minorHAnsi"/>
              </w:rPr>
              <w:t>e</w:t>
            </w:r>
            <w:r w:rsidRPr="00425947">
              <w:rPr>
                <w:rFonts w:cstheme="minorHAnsi"/>
              </w:rPr>
              <w:t>nt, Sorgfalt  </w:t>
            </w:r>
          </w:p>
          <w:p w14:paraId="1980854F" w14:textId="085DDE55" w:rsidR="001F72B8" w:rsidRPr="00A20FCD" w:rsidRDefault="00425947" w:rsidP="00E524FB">
            <w:pPr>
              <w:numPr>
                <w:ilvl w:val="0"/>
                <w:numId w:val="96"/>
              </w:numPr>
              <w:jc w:val="both"/>
              <w:rPr>
                <w:rFonts w:cstheme="minorHAnsi"/>
              </w:rPr>
            </w:pPr>
            <w:r w:rsidRPr="00425947">
              <w:rPr>
                <w:rFonts w:cstheme="minorHAnsi"/>
              </w:rPr>
              <w:t>He</w:t>
            </w:r>
            <w:r w:rsidR="009061D4">
              <w:rPr>
                <w:rFonts w:cstheme="minorHAnsi"/>
              </w:rPr>
              <w:t>ft</w:t>
            </w:r>
            <w:r w:rsidRPr="00425947">
              <w:rPr>
                <w:rFonts w:cstheme="minorHAnsi"/>
              </w:rPr>
              <w:t>er und Vokabelhe</w:t>
            </w:r>
            <w:r w:rsidR="009061D4">
              <w:rPr>
                <w:rFonts w:cstheme="minorHAnsi"/>
              </w:rPr>
              <w:t>ft</w:t>
            </w:r>
            <w:r w:rsidRPr="00425947">
              <w:rPr>
                <w:rFonts w:cstheme="minorHAnsi"/>
              </w:rPr>
              <w:t> sind nicht oder nur selten zur Hand, ihre Führung ist unzureichend  </w:t>
            </w:r>
          </w:p>
        </w:tc>
        <w:tc>
          <w:tcPr>
            <w:tcW w:w="1412" w:type="dxa"/>
          </w:tcPr>
          <w:p w14:paraId="7CD804B9" w14:textId="77777777" w:rsidR="001F72B8" w:rsidRDefault="00A20FCD" w:rsidP="00E524FB">
            <w:pPr>
              <w:jc w:val="both"/>
              <w:rPr>
                <w:rFonts w:cstheme="minorHAnsi"/>
              </w:rPr>
            </w:pPr>
            <w:r>
              <w:rPr>
                <w:rFonts w:cstheme="minorHAnsi"/>
              </w:rPr>
              <w:t>Note: 6</w:t>
            </w:r>
          </w:p>
          <w:p w14:paraId="7286E18B" w14:textId="59403524" w:rsidR="00A20FCD" w:rsidRDefault="00A20FCD" w:rsidP="00E524FB">
            <w:pPr>
              <w:jc w:val="both"/>
              <w:rPr>
                <w:rFonts w:cstheme="minorHAnsi"/>
              </w:rPr>
            </w:pPr>
            <w:r>
              <w:rPr>
                <w:rFonts w:cstheme="minorHAnsi"/>
              </w:rPr>
              <w:t>Punkte: 0</w:t>
            </w:r>
          </w:p>
        </w:tc>
      </w:tr>
      <w:tr w:rsidR="001F72B8" w14:paraId="386A45B1" w14:textId="77777777" w:rsidTr="00D42B0F">
        <w:tc>
          <w:tcPr>
            <w:tcW w:w="7650" w:type="dxa"/>
          </w:tcPr>
          <w:p w14:paraId="698531E2" w14:textId="77777777" w:rsidR="001F72B8" w:rsidRPr="00164915" w:rsidRDefault="007359B0" w:rsidP="00E524FB">
            <w:pPr>
              <w:jc w:val="both"/>
              <w:rPr>
                <w:rFonts w:cstheme="minorHAnsi"/>
                <w:b/>
                <w:bCs/>
              </w:rPr>
            </w:pPr>
            <w:r w:rsidRPr="00164915">
              <w:rPr>
                <w:rFonts w:cstheme="minorHAnsi"/>
                <w:b/>
                <w:bCs/>
              </w:rPr>
              <w:t>Keine freiwillige Mitarbeit im Unterricht. Äußerungen nach Aufforderung sind nur teilweise rich</w:t>
            </w:r>
            <w:r w:rsidRPr="00164915">
              <w:rPr>
                <w:rFonts w:cstheme="minorHAnsi"/>
                <w:b/>
                <w:bCs/>
              </w:rPr>
              <w:t>ti</w:t>
            </w:r>
            <w:r w:rsidRPr="00164915">
              <w:rPr>
                <w:rFonts w:cstheme="minorHAnsi"/>
                <w:b/>
                <w:bCs/>
              </w:rPr>
              <w:t>g.</w:t>
            </w:r>
          </w:p>
          <w:p w14:paraId="00FA1401" w14:textId="77777777" w:rsidR="00164915" w:rsidRPr="00164915" w:rsidRDefault="00164915" w:rsidP="00164915">
            <w:pPr>
              <w:numPr>
                <w:ilvl w:val="0"/>
                <w:numId w:val="97"/>
              </w:numPr>
              <w:jc w:val="both"/>
              <w:rPr>
                <w:rFonts w:cstheme="minorHAnsi"/>
              </w:rPr>
            </w:pPr>
            <w:r w:rsidRPr="00164915">
              <w:rPr>
                <w:rFonts w:cstheme="minorHAnsi"/>
              </w:rPr>
              <w:t>Schüler beteiligt sich nicht freiwillig, ist unkonzentriert und abgelenkt  </w:t>
            </w:r>
          </w:p>
          <w:p w14:paraId="14DE2A0E" w14:textId="77777777" w:rsidR="00164915" w:rsidRPr="00164915" w:rsidRDefault="00164915" w:rsidP="00164915">
            <w:pPr>
              <w:numPr>
                <w:ilvl w:val="0"/>
                <w:numId w:val="98"/>
              </w:numPr>
              <w:jc w:val="both"/>
              <w:rPr>
                <w:rFonts w:cstheme="minorHAnsi"/>
              </w:rPr>
            </w:pPr>
            <w:r w:rsidRPr="00164915">
              <w:rPr>
                <w:rFonts w:cstheme="minorHAnsi"/>
              </w:rPr>
              <w:t>Antworten sind i.d.R. falsch  </w:t>
            </w:r>
          </w:p>
          <w:p w14:paraId="2A001DB3" w14:textId="77777777" w:rsidR="00164915" w:rsidRPr="00164915" w:rsidRDefault="00164915" w:rsidP="00164915">
            <w:pPr>
              <w:numPr>
                <w:ilvl w:val="0"/>
                <w:numId w:val="99"/>
              </w:numPr>
              <w:jc w:val="both"/>
              <w:rPr>
                <w:rFonts w:cstheme="minorHAnsi"/>
              </w:rPr>
            </w:pPr>
            <w:r w:rsidRPr="00164915">
              <w:rPr>
                <w:rFonts w:cstheme="minorHAnsi"/>
              </w:rPr>
              <w:t>Schüler/in ist nur selten in der Lage, sich verständlich in der Fremdsprache auszudrücken bzw. macht viele grobe sprachliche Fehler  </w:t>
            </w:r>
          </w:p>
          <w:p w14:paraId="61802D5C" w14:textId="77777777" w:rsidR="00164915" w:rsidRPr="00164915" w:rsidRDefault="00164915" w:rsidP="00164915">
            <w:pPr>
              <w:numPr>
                <w:ilvl w:val="0"/>
                <w:numId w:val="100"/>
              </w:numPr>
              <w:jc w:val="both"/>
              <w:rPr>
                <w:rFonts w:cstheme="minorHAnsi"/>
              </w:rPr>
            </w:pPr>
            <w:r w:rsidRPr="00164915">
              <w:rPr>
                <w:rFonts w:cstheme="minorHAnsi"/>
              </w:rPr>
              <w:t>Der Themenwortschatz wird nicht beherrscht  </w:t>
            </w:r>
          </w:p>
          <w:p w14:paraId="2DADCBA1" w14:textId="70CF9C2C" w:rsidR="00164915" w:rsidRPr="00164915" w:rsidRDefault="00164915" w:rsidP="00164915">
            <w:pPr>
              <w:numPr>
                <w:ilvl w:val="0"/>
                <w:numId w:val="101"/>
              </w:numPr>
              <w:jc w:val="both"/>
              <w:rPr>
                <w:rFonts w:cstheme="minorHAnsi"/>
              </w:rPr>
            </w:pPr>
            <w:r w:rsidRPr="00164915">
              <w:rPr>
                <w:rFonts w:cstheme="minorHAnsi"/>
              </w:rPr>
              <w:t>Schüler/in kann auf Fragen nur unzureichend beantworten, kann Wesentliches nicht reproduzieren</w:t>
            </w:r>
            <w:r>
              <w:rPr>
                <w:rFonts w:cstheme="minorHAnsi"/>
              </w:rPr>
              <w:t xml:space="preserve"> oder</w:t>
            </w:r>
            <w:r w:rsidRPr="00164915">
              <w:rPr>
                <w:rFonts w:cstheme="minorHAnsi"/>
              </w:rPr>
              <w:t> Zusammenhänge nicht darstellen  </w:t>
            </w:r>
          </w:p>
          <w:p w14:paraId="7F6999DB" w14:textId="5F666D67" w:rsidR="00164915" w:rsidRPr="00164915" w:rsidRDefault="00164915" w:rsidP="00164915">
            <w:pPr>
              <w:numPr>
                <w:ilvl w:val="0"/>
                <w:numId w:val="102"/>
              </w:numPr>
              <w:jc w:val="both"/>
              <w:rPr>
                <w:rFonts w:cstheme="minorHAnsi"/>
              </w:rPr>
            </w:pPr>
            <w:r w:rsidRPr="00164915">
              <w:rPr>
                <w:rFonts w:cstheme="minorHAnsi"/>
              </w:rPr>
              <w:lastRenderedPageBreak/>
              <w:t xml:space="preserve">Schüler/in neigt dazu, sich </w:t>
            </w:r>
            <w:proofErr w:type="gramStart"/>
            <w:r w:rsidRPr="00164915">
              <w:rPr>
                <w:rFonts w:cstheme="minorHAnsi"/>
              </w:rPr>
              <w:t>zurückzulehnen</w:t>
            </w:r>
            <w:proofErr w:type="gramEnd"/>
            <w:r w:rsidRPr="00164915">
              <w:rPr>
                <w:rFonts w:cstheme="minorHAnsi"/>
              </w:rPr>
              <w:t> ansta</w:t>
            </w:r>
            <w:r>
              <w:rPr>
                <w:rFonts w:cstheme="minorHAnsi"/>
              </w:rPr>
              <w:t>tt</w:t>
            </w:r>
            <w:r w:rsidRPr="00164915">
              <w:rPr>
                <w:rFonts w:cstheme="minorHAnsi"/>
              </w:rPr>
              <w:t> sich einzubringen  </w:t>
            </w:r>
          </w:p>
          <w:p w14:paraId="11405382" w14:textId="77777777" w:rsidR="00164915" w:rsidRPr="00164915" w:rsidRDefault="00164915" w:rsidP="00164915">
            <w:pPr>
              <w:numPr>
                <w:ilvl w:val="0"/>
                <w:numId w:val="103"/>
              </w:numPr>
              <w:jc w:val="both"/>
              <w:rPr>
                <w:rFonts w:cstheme="minorHAnsi"/>
              </w:rPr>
            </w:pPr>
            <w:r w:rsidRPr="00164915">
              <w:rPr>
                <w:rFonts w:cstheme="minorHAnsi"/>
              </w:rPr>
              <w:t>Sinnvolle Beiträge sind selten  </w:t>
            </w:r>
          </w:p>
          <w:p w14:paraId="6BD059E5" w14:textId="06A50EB1" w:rsidR="00164915" w:rsidRPr="00164915" w:rsidRDefault="00164915" w:rsidP="00164915">
            <w:pPr>
              <w:numPr>
                <w:ilvl w:val="0"/>
                <w:numId w:val="104"/>
              </w:numPr>
              <w:jc w:val="both"/>
              <w:rPr>
                <w:rFonts w:cstheme="minorHAnsi"/>
              </w:rPr>
            </w:pPr>
            <w:r w:rsidRPr="00164915">
              <w:rPr>
                <w:rFonts w:cstheme="minorHAnsi"/>
              </w:rPr>
              <w:t>Bremst die Gruppe aus, ansta</w:t>
            </w:r>
            <w:r>
              <w:rPr>
                <w:rFonts w:cstheme="minorHAnsi"/>
              </w:rPr>
              <w:t>tt</w:t>
            </w:r>
            <w:r w:rsidRPr="00164915">
              <w:rPr>
                <w:rFonts w:cstheme="minorHAnsi"/>
              </w:rPr>
              <w:t> sie voranzubringen  </w:t>
            </w:r>
          </w:p>
          <w:p w14:paraId="3315A4D2" w14:textId="7558707E" w:rsidR="00164915" w:rsidRPr="00164915" w:rsidRDefault="00164915" w:rsidP="00164915">
            <w:pPr>
              <w:numPr>
                <w:ilvl w:val="0"/>
                <w:numId w:val="105"/>
              </w:numPr>
              <w:jc w:val="both"/>
              <w:rPr>
                <w:rFonts w:cstheme="minorHAnsi"/>
              </w:rPr>
            </w:pPr>
            <w:r w:rsidRPr="00164915">
              <w:rPr>
                <w:rFonts w:cstheme="minorHAnsi"/>
              </w:rPr>
              <w:t>Vokabular/ Gramma</w:t>
            </w:r>
            <w:r>
              <w:rPr>
                <w:rFonts w:cstheme="minorHAnsi"/>
              </w:rPr>
              <w:t>ti</w:t>
            </w:r>
            <w:r w:rsidRPr="00164915">
              <w:rPr>
                <w:rFonts w:cstheme="minorHAnsi"/>
              </w:rPr>
              <w:t>k wird nur ansatzweise beherrscht und kaum rich</w:t>
            </w:r>
            <w:r>
              <w:rPr>
                <w:rFonts w:cstheme="minorHAnsi"/>
              </w:rPr>
              <w:t>ti</w:t>
            </w:r>
            <w:r w:rsidRPr="00164915">
              <w:rPr>
                <w:rFonts w:cstheme="minorHAnsi"/>
              </w:rPr>
              <w:t>g angewendet  </w:t>
            </w:r>
          </w:p>
          <w:p w14:paraId="6060E53A" w14:textId="4F8A8643" w:rsidR="00164915" w:rsidRPr="00164915" w:rsidRDefault="00164915" w:rsidP="00164915">
            <w:pPr>
              <w:numPr>
                <w:ilvl w:val="0"/>
                <w:numId w:val="106"/>
              </w:numPr>
              <w:jc w:val="both"/>
              <w:rPr>
                <w:rFonts w:cstheme="minorHAnsi"/>
              </w:rPr>
            </w:pPr>
            <w:r w:rsidRPr="00164915">
              <w:rPr>
                <w:rFonts w:cstheme="minorHAnsi"/>
              </w:rPr>
              <w:t>Qualität und Quan</w:t>
            </w:r>
            <w:r>
              <w:rPr>
                <w:rFonts w:cstheme="minorHAnsi"/>
              </w:rPr>
              <w:t>ti</w:t>
            </w:r>
            <w:r w:rsidRPr="00164915">
              <w:rPr>
                <w:rFonts w:cstheme="minorHAnsi"/>
              </w:rPr>
              <w:t>tät der HA deuten auf fehlendes Interesse hin  </w:t>
            </w:r>
          </w:p>
          <w:p w14:paraId="50E07F54" w14:textId="77777777" w:rsidR="00164915" w:rsidRDefault="00164915" w:rsidP="00164915">
            <w:pPr>
              <w:numPr>
                <w:ilvl w:val="0"/>
                <w:numId w:val="107"/>
              </w:numPr>
              <w:jc w:val="both"/>
              <w:rPr>
                <w:rFonts w:cstheme="minorHAnsi"/>
              </w:rPr>
            </w:pPr>
            <w:r w:rsidRPr="00164915">
              <w:rPr>
                <w:rFonts w:cstheme="minorHAnsi"/>
              </w:rPr>
              <w:t>Erledigte Aufgaben sind fehlerha</w:t>
            </w:r>
            <w:r>
              <w:rPr>
                <w:rFonts w:cstheme="minorHAnsi"/>
              </w:rPr>
              <w:t>ft</w:t>
            </w:r>
            <w:r w:rsidRPr="00164915">
              <w:rPr>
                <w:rFonts w:cstheme="minorHAnsi"/>
              </w:rPr>
              <w:t> bzw.  gehen über einen Ansatz nicht hinaus </w:t>
            </w:r>
          </w:p>
          <w:p w14:paraId="567B04FC" w14:textId="1C3825DB" w:rsidR="007359B0" w:rsidRPr="004216D3" w:rsidRDefault="00164915" w:rsidP="00E524FB">
            <w:pPr>
              <w:numPr>
                <w:ilvl w:val="0"/>
                <w:numId w:val="107"/>
              </w:numPr>
              <w:jc w:val="both"/>
              <w:rPr>
                <w:rFonts w:cstheme="minorHAnsi"/>
              </w:rPr>
            </w:pPr>
            <w:r w:rsidRPr="00164915">
              <w:rPr>
                <w:rFonts w:cstheme="minorHAnsi"/>
              </w:rPr>
              <w:t>He</w:t>
            </w:r>
            <w:r>
              <w:rPr>
                <w:rFonts w:cstheme="minorHAnsi"/>
              </w:rPr>
              <w:t>ft</w:t>
            </w:r>
            <w:r w:rsidRPr="00164915">
              <w:rPr>
                <w:rFonts w:cstheme="minorHAnsi"/>
              </w:rPr>
              <w:t>führung ist lückenha</w:t>
            </w:r>
            <w:r>
              <w:rPr>
                <w:rFonts w:cstheme="minorHAnsi"/>
              </w:rPr>
              <w:t>ft</w:t>
            </w:r>
            <w:r w:rsidRPr="00164915">
              <w:rPr>
                <w:rFonts w:cstheme="minorHAnsi"/>
              </w:rPr>
              <w:t>, das Vokabelhe</w:t>
            </w:r>
            <w:r>
              <w:rPr>
                <w:rFonts w:cstheme="minorHAnsi"/>
              </w:rPr>
              <w:t>ft</w:t>
            </w:r>
            <w:r w:rsidRPr="00164915">
              <w:rPr>
                <w:rFonts w:cstheme="minorHAnsi"/>
              </w:rPr>
              <w:t> wird nicht ernstha</w:t>
            </w:r>
            <w:r>
              <w:rPr>
                <w:rFonts w:cstheme="minorHAnsi"/>
              </w:rPr>
              <w:t>ft</w:t>
            </w:r>
            <w:r w:rsidRPr="00164915">
              <w:rPr>
                <w:rFonts w:cstheme="minorHAnsi"/>
              </w:rPr>
              <w:t> geführt</w:t>
            </w:r>
          </w:p>
        </w:tc>
        <w:tc>
          <w:tcPr>
            <w:tcW w:w="1412" w:type="dxa"/>
          </w:tcPr>
          <w:p w14:paraId="640197CA" w14:textId="77777777" w:rsidR="007A4428" w:rsidRDefault="00DA3E9E" w:rsidP="00E524FB">
            <w:pPr>
              <w:jc w:val="both"/>
              <w:rPr>
                <w:rFonts w:cstheme="minorHAnsi"/>
              </w:rPr>
            </w:pPr>
            <w:r>
              <w:rPr>
                <w:rFonts w:cstheme="minorHAnsi"/>
              </w:rPr>
              <w:lastRenderedPageBreak/>
              <w:t xml:space="preserve">Note: </w:t>
            </w:r>
          </w:p>
          <w:p w14:paraId="59FB5D51" w14:textId="56C523F7" w:rsidR="001F72B8" w:rsidRDefault="00DA3E9E" w:rsidP="00E524FB">
            <w:pPr>
              <w:jc w:val="both"/>
              <w:rPr>
                <w:rFonts w:cstheme="minorHAnsi"/>
              </w:rPr>
            </w:pPr>
            <w:r>
              <w:rPr>
                <w:rFonts w:cstheme="minorHAnsi"/>
              </w:rPr>
              <w:t>5- bis 5+</w:t>
            </w:r>
          </w:p>
          <w:p w14:paraId="48E2CC2A" w14:textId="77777777" w:rsidR="00DA3E9E" w:rsidRDefault="00DA3E9E" w:rsidP="00E524FB">
            <w:pPr>
              <w:jc w:val="both"/>
              <w:rPr>
                <w:rFonts w:cstheme="minorHAnsi"/>
              </w:rPr>
            </w:pPr>
          </w:p>
          <w:p w14:paraId="3E83C6CE" w14:textId="77777777" w:rsidR="007A4428" w:rsidRDefault="00DA3E9E" w:rsidP="00E524FB">
            <w:pPr>
              <w:jc w:val="both"/>
              <w:rPr>
                <w:rFonts w:cstheme="minorHAnsi"/>
              </w:rPr>
            </w:pPr>
            <w:r>
              <w:rPr>
                <w:rFonts w:cstheme="minorHAnsi"/>
              </w:rPr>
              <w:t xml:space="preserve">Punkte: </w:t>
            </w:r>
          </w:p>
          <w:p w14:paraId="487B2C96" w14:textId="14C0FDA1" w:rsidR="00DA3E9E" w:rsidRDefault="00DA3E9E" w:rsidP="00E524FB">
            <w:pPr>
              <w:jc w:val="both"/>
              <w:rPr>
                <w:rFonts w:cstheme="minorHAnsi"/>
              </w:rPr>
            </w:pPr>
            <w:r>
              <w:rPr>
                <w:rFonts w:cstheme="minorHAnsi"/>
              </w:rPr>
              <w:t>1</w:t>
            </w:r>
            <w:r w:rsidR="007A4428">
              <w:rPr>
                <w:rFonts w:cstheme="minorHAnsi"/>
              </w:rPr>
              <w:t xml:space="preserve"> bis </w:t>
            </w:r>
            <w:r>
              <w:rPr>
                <w:rFonts w:cstheme="minorHAnsi"/>
              </w:rPr>
              <w:t xml:space="preserve">3 </w:t>
            </w:r>
          </w:p>
        </w:tc>
      </w:tr>
      <w:tr w:rsidR="001F72B8" w14:paraId="5CBDB877" w14:textId="77777777" w:rsidTr="00D42B0F">
        <w:tc>
          <w:tcPr>
            <w:tcW w:w="7650" w:type="dxa"/>
          </w:tcPr>
          <w:p w14:paraId="185A884C" w14:textId="31CDB1FC" w:rsidR="00B25889" w:rsidRPr="00072FF2" w:rsidRDefault="00B25889" w:rsidP="00B25889">
            <w:pPr>
              <w:jc w:val="both"/>
              <w:rPr>
                <w:rFonts w:cstheme="minorHAnsi"/>
                <w:b/>
                <w:bCs/>
              </w:rPr>
            </w:pPr>
            <w:r w:rsidRPr="00072FF2">
              <w:rPr>
                <w:rFonts w:cstheme="minorHAnsi"/>
                <w:b/>
                <w:bCs/>
              </w:rPr>
              <w:t>Nur gelegentlich freiwillige Mitarbeit im Unterricht. Äußerungen beschränken sich auf die Wiedergabe einfacher Fakten und Zusammenhänge aus dem unmi</w:t>
            </w:r>
            <w:r w:rsidRPr="00072FF2">
              <w:rPr>
                <w:rFonts w:cstheme="minorHAnsi"/>
                <w:b/>
                <w:bCs/>
              </w:rPr>
              <w:t>tt</w:t>
            </w:r>
            <w:r w:rsidRPr="00072FF2">
              <w:rPr>
                <w:rFonts w:cstheme="minorHAnsi"/>
                <w:b/>
                <w:bCs/>
              </w:rPr>
              <w:t>elbar behandelten Stoffgebiet und sind im Wesentlichen rich</w:t>
            </w:r>
            <w:r w:rsidRPr="00072FF2">
              <w:rPr>
                <w:rFonts w:cstheme="minorHAnsi"/>
                <w:b/>
                <w:bCs/>
              </w:rPr>
              <w:t>ti</w:t>
            </w:r>
            <w:r w:rsidRPr="00072FF2">
              <w:rPr>
                <w:rFonts w:cstheme="minorHAnsi"/>
                <w:b/>
                <w:bCs/>
              </w:rPr>
              <w:t>g.  </w:t>
            </w:r>
          </w:p>
          <w:p w14:paraId="642B9BDB" w14:textId="77777777" w:rsidR="00B25889" w:rsidRPr="00B25889" w:rsidRDefault="00B25889" w:rsidP="00B25889">
            <w:pPr>
              <w:numPr>
                <w:ilvl w:val="0"/>
                <w:numId w:val="108"/>
              </w:numPr>
              <w:jc w:val="both"/>
              <w:rPr>
                <w:rFonts w:cstheme="minorHAnsi"/>
              </w:rPr>
            </w:pPr>
            <w:r w:rsidRPr="00B25889">
              <w:rPr>
                <w:rFonts w:cstheme="minorHAnsi"/>
              </w:rPr>
              <w:t>Schüler/in beteiligt sich wenig, zeigt aber Interesse, hört zu und ist aufmerksam  </w:t>
            </w:r>
          </w:p>
          <w:p w14:paraId="5CCDF887" w14:textId="77777777" w:rsidR="00B25889" w:rsidRDefault="00B25889" w:rsidP="00B25889">
            <w:pPr>
              <w:numPr>
                <w:ilvl w:val="0"/>
                <w:numId w:val="109"/>
              </w:numPr>
              <w:jc w:val="both"/>
              <w:rPr>
                <w:rFonts w:cstheme="minorHAnsi"/>
              </w:rPr>
            </w:pPr>
            <w:r w:rsidRPr="00B25889">
              <w:rPr>
                <w:rFonts w:cstheme="minorHAnsi"/>
              </w:rPr>
              <w:t>Aussagen enthalten viele Fehler, enthalten aber Ideen, auf denen aufgebaut werden kann oder mit denen sich eine Diskussion einleiten lässt </w:t>
            </w:r>
          </w:p>
          <w:p w14:paraId="78070F00" w14:textId="18930FB3" w:rsidR="00B25889" w:rsidRPr="00B25889" w:rsidRDefault="00B25889" w:rsidP="00B25889">
            <w:pPr>
              <w:numPr>
                <w:ilvl w:val="0"/>
                <w:numId w:val="109"/>
              </w:numPr>
              <w:jc w:val="both"/>
              <w:rPr>
                <w:rFonts w:cstheme="minorHAnsi"/>
              </w:rPr>
            </w:pPr>
            <w:r w:rsidRPr="00B25889">
              <w:rPr>
                <w:rFonts w:cstheme="minorHAnsi"/>
              </w:rPr>
              <w:t>Schüler/in kann nicht alles in der Fremdsprache ausdrücken, versucht dies aber und lässt sich helfen  </w:t>
            </w:r>
          </w:p>
          <w:p w14:paraId="41D7692A" w14:textId="77777777" w:rsidR="00B25889" w:rsidRPr="00B25889" w:rsidRDefault="00B25889" w:rsidP="00B25889">
            <w:pPr>
              <w:numPr>
                <w:ilvl w:val="0"/>
                <w:numId w:val="110"/>
              </w:numPr>
              <w:jc w:val="both"/>
              <w:rPr>
                <w:rFonts w:cstheme="minorHAnsi"/>
              </w:rPr>
            </w:pPr>
            <w:r w:rsidRPr="00B25889">
              <w:rPr>
                <w:rFonts w:cstheme="minorHAnsi"/>
              </w:rPr>
              <w:t>Schüler/in zeigt Grundkenntnis des aktuellen Themenwortschatzes  </w:t>
            </w:r>
          </w:p>
          <w:p w14:paraId="7FEA34F7" w14:textId="4F9CE28E" w:rsidR="00B25889" w:rsidRPr="00B25889" w:rsidRDefault="00B25889" w:rsidP="00B25889">
            <w:pPr>
              <w:numPr>
                <w:ilvl w:val="0"/>
                <w:numId w:val="111"/>
              </w:numPr>
              <w:jc w:val="both"/>
              <w:rPr>
                <w:rFonts w:cstheme="minorHAnsi"/>
              </w:rPr>
            </w:pPr>
            <w:r w:rsidRPr="00B25889">
              <w:rPr>
                <w:rFonts w:cstheme="minorHAnsi"/>
              </w:rPr>
              <w:t xml:space="preserve">Schüler/in kann Stoff größtenteils reproduzieren, kann </w:t>
            </w:r>
            <w:r w:rsidR="00072FF2">
              <w:rPr>
                <w:rFonts w:cstheme="minorHAnsi"/>
              </w:rPr>
              <w:t xml:space="preserve">Aufgaben </w:t>
            </w:r>
            <w:r w:rsidRPr="00B25889">
              <w:rPr>
                <w:rFonts w:cstheme="minorHAnsi"/>
              </w:rPr>
              <w:t>angemessen und sachlich bearbeiten  </w:t>
            </w:r>
          </w:p>
          <w:p w14:paraId="600070EA" w14:textId="63418A25" w:rsidR="001F72B8" w:rsidRPr="004216D3" w:rsidRDefault="00B25889" w:rsidP="00E524FB">
            <w:pPr>
              <w:numPr>
                <w:ilvl w:val="0"/>
                <w:numId w:val="112"/>
              </w:numPr>
              <w:jc w:val="both"/>
              <w:rPr>
                <w:rFonts w:cstheme="minorHAnsi"/>
              </w:rPr>
            </w:pPr>
            <w:r w:rsidRPr="00B25889">
              <w:rPr>
                <w:rFonts w:cstheme="minorHAnsi"/>
              </w:rPr>
              <w:t>He</w:t>
            </w:r>
            <w:r w:rsidR="00072FF2">
              <w:rPr>
                <w:rFonts w:cstheme="minorHAnsi"/>
              </w:rPr>
              <w:t>ft</w:t>
            </w:r>
            <w:r w:rsidRPr="00B25889">
              <w:rPr>
                <w:rFonts w:cstheme="minorHAnsi"/>
              </w:rPr>
              <w:t>er und Vokabelhe</w:t>
            </w:r>
            <w:r w:rsidR="00072FF2">
              <w:rPr>
                <w:rFonts w:cstheme="minorHAnsi"/>
              </w:rPr>
              <w:t>ft</w:t>
            </w:r>
            <w:r w:rsidRPr="00B25889">
              <w:rPr>
                <w:rFonts w:cstheme="minorHAnsi"/>
              </w:rPr>
              <w:t> z.T. lückenha</w:t>
            </w:r>
            <w:r w:rsidR="00072FF2">
              <w:rPr>
                <w:rFonts w:cstheme="minorHAnsi"/>
              </w:rPr>
              <w:t>ft</w:t>
            </w:r>
            <w:r w:rsidRPr="00B25889">
              <w:rPr>
                <w:rFonts w:cstheme="minorHAnsi"/>
              </w:rPr>
              <w:t>, nicht unbedingt übersichtlich und rich</w:t>
            </w:r>
            <w:r w:rsidR="00072FF2">
              <w:rPr>
                <w:rFonts w:cstheme="minorHAnsi"/>
              </w:rPr>
              <w:t>ti</w:t>
            </w:r>
            <w:r w:rsidRPr="00B25889">
              <w:rPr>
                <w:rFonts w:cstheme="minorHAnsi"/>
              </w:rPr>
              <w:t>g </w:t>
            </w:r>
          </w:p>
        </w:tc>
        <w:tc>
          <w:tcPr>
            <w:tcW w:w="1412" w:type="dxa"/>
          </w:tcPr>
          <w:p w14:paraId="19E21374" w14:textId="77777777" w:rsidR="007A4428" w:rsidRDefault="00072FF2" w:rsidP="00E524FB">
            <w:pPr>
              <w:jc w:val="both"/>
              <w:rPr>
                <w:rFonts w:cstheme="minorHAnsi"/>
              </w:rPr>
            </w:pPr>
            <w:r>
              <w:rPr>
                <w:rFonts w:cstheme="minorHAnsi"/>
              </w:rPr>
              <w:t xml:space="preserve">Note: </w:t>
            </w:r>
          </w:p>
          <w:p w14:paraId="6AADF304" w14:textId="26A8195F" w:rsidR="001F72B8" w:rsidRDefault="00072FF2" w:rsidP="00E524FB">
            <w:pPr>
              <w:jc w:val="both"/>
              <w:rPr>
                <w:rFonts w:cstheme="minorHAnsi"/>
              </w:rPr>
            </w:pPr>
            <w:r>
              <w:rPr>
                <w:rFonts w:cstheme="minorHAnsi"/>
              </w:rPr>
              <w:t>4- bis 4+</w:t>
            </w:r>
          </w:p>
          <w:p w14:paraId="6EEA08A9" w14:textId="77777777" w:rsidR="00072FF2" w:rsidRDefault="00072FF2" w:rsidP="00E524FB">
            <w:pPr>
              <w:jc w:val="both"/>
              <w:rPr>
                <w:rFonts w:cstheme="minorHAnsi"/>
              </w:rPr>
            </w:pPr>
          </w:p>
          <w:p w14:paraId="52D2156A" w14:textId="77777777" w:rsidR="007A4428" w:rsidRDefault="00072FF2" w:rsidP="00E524FB">
            <w:pPr>
              <w:jc w:val="both"/>
              <w:rPr>
                <w:rFonts w:cstheme="minorHAnsi"/>
              </w:rPr>
            </w:pPr>
            <w:r>
              <w:rPr>
                <w:rFonts w:cstheme="minorHAnsi"/>
              </w:rPr>
              <w:t xml:space="preserve">Punkte: </w:t>
            </w:r>
          </w:p>
          <w:p w14:paraId="0BF8A424" w14:textId="26639E85" w:rsidR="00072FF2" w:rsidRDefault="00072FF2" w:rsidP="00E524FB">
            <w:pPr>
              <w:jc w:val="both"/>
              <w:rPr>
                <w:rFonts w:cstheme="minorHAnsi"/>
              </w:rPr>
            </w:pPr>
            <w:r>
              <w:rPr>
                <w:rFonts w:cstheme="minorHAnsi"/>
              </w:rPr>
              <w:t>4</w:t>
            </w:r>
            <w:r w:rsidR="007A4428">
              <w:rPr>
                <w:rFonts w:cstheme="minorHAnsi"/>
              </w:rPr>
              <w:t xml:space="preserve"> bis </w:t>
            </w:r>
            <w:r>
              <w:rPr>
                <w:rFonts w:cstheme="minorHAnsi"/>
              </w:rPr>
              <w:t>6</w:t>
            </w:r>
          </w:p>
        </w:tc>
      </w:tr>
      <w:tr w:rsidR="001F72B8" w14:paraId="42205A9D" w14:textId="77777777" w:rsidTr="00D42B0F">
        <w:tc>
          <w:tcPr>
            <w:tcW w:w="7650" w:type="dxa"/>
          </w:tcPr>
          <w:p w14:paraId="0F469C02" w14:textId="2E01F7CC" w:rsidR="00512A73" w:rsidRPr="004F329E" w:rsidRDefault="00512A73" w:rsidP="00512A73">
            <w:pPr>
              <w:jc w:val="both"/>
              <w:rPr>
                <w:rFonts w:cstheme="minorHAnsi"/>
                <w:b/>
                <w:bCs/>
              </w:rPr>
            </w:pPr>
            <w:r w:rsidRPr="00512A73">
              <w:rPr>
                <w:rFonts w:cstheme="minorHAnsi"/>
                <w:b/>
                <w:bCs/>
              </w:rPr>
              <w:t>Regelmäßig freiwillige Mitarbeit im Unterricht.  Im Wesentlichen rich</w:t>
            </w:r>
            <w:r w:rsidRPr="004F329E">
              <w:rPr>
                <w:rFonts w:cstheme="minorHAnsi"/>
                <w:b/>
                <w:bCs/>
              </w:rPr>
              <w:t>ti</w:t>
            </w:r>
            <w:r w:rsidRPr="00512A73">
              <w:rPr>
                <w:rFonts w:cstheme="minorHAnsi"/>
                <w:b/>
                <w:bCs/>
              </w:rPr>
              <w:t>ge Wiedergabe einfacher Fakten und Zusammenhänge aus unmi</w:t>
            </w:r>
            <w:r w:rsidRPr="004F329E">
              <w:rPr>
                <w:rFonts w:cstheme="minorHAnsi"/>
                <w:b/>
                <w:bCs/>
              </w:rPr>
              <w:t>tt</w:t>
            </w:r>
            <w:r w:rsidRPr="00512A73">
              <w:rPr>
                <w:rFonts w:cstheme="minorHAnsi"/>
                <w:b/>
                <w:bCs/>
              </w:rPr>
              <w:t>elbar behandeltem Stoff. Verknüpfung mit Kenntnissen des Stoffes der gesamten </w:t>
            </w:r>
            <w:r w:rsidR="004F329E" w:rsidRPr="004F329E">
              <w:rPr>
                <w:rFonts w:cstheme="minorHAnsi"/>
                <w:b/>
                <w:bCs/>
              </w:rPr>
              <w:t>Unterrichtsreihe.</w:t>
            </w:r>
          </w:p>
          <w:p w14:paraId="499FF42A" w14:textId="402F8E2D" w:rsidR="004F329E" w:rsidRPr="004F329E" w:rsidRDefault="004F329E" w:rsidP="004F329E">
            <w:pPr>
              <w:numPr>
                <w:ilvl w:val="0"/>
                <w:numId w:val="113"/>
              </w:numPr>
              <w:jc w:val="both"/>
              <w:rPr>
                <w:rFonts w:cstheme="minorHAnsi"/>
              </w:rPr>
            </w:pPr>
            <w:r w:rsidRPr="004F329E">
              <w:rPr>
                <w:rFonts w:cstheme="minorHAnsi"/>
              </w:rPr>
              <w:t>Schüler/in beteiligt sich regelmäßig   </w:t>
            </w:r>
          </w:p>
          <w:p w14:paraId="1866D8E9" w14:textId="4EDB586F" w:rsidR="004F329E" w:rsidRPr="004F329E" w:rsidRDefault="004F329E" w:rsidP="004F329E">
            <w:pPr>
              <w:numPr>
                <w:ilvl w:val="0"/>
                <w:numId w:val="114"/>
              </w:numPr>
              <w:jc w:val="both"/>
              <w:rPr>
                <w:rFonts w:cstheme="minorHAnsi"/>
              </w:rPr>
            </w:pPr>
            <w:r w:rsidRPr="004F329E">
              <w:rPr>
                <w:rFonts w:cstheme="minorHAnsi"/>
              </w:rPr>
              <w:t xml:space="preserve">Aussagen sind </w:t>
            </w:r>
            <w:r>
              <w:rPr>
                <w:rFonts w:cstheme="minorHAnsi"/>
              </w:rPr>
              <w:t>sachlich</w:t>
            </w:r>
            <w:r w:rsidRPr="004F329E">
              <w:rPr>
                <w:rFonts w:cstheme="minorHAnsi"/>
              </w:rPr>
              <w:t> rich</w:t>
            </w:r>
            <w:r>
              <w:rPr>
                <w:rFonts w:cstheme="minorHAnsi"/>
              </w:rPr>
              <w:t>ti</w:t>
            </w:r>
            <w:r w:rsidRPr="004F329E">
              <w:rPr>
                <w:rFonts w:cstheme="minorHAnsi"/>
              </w:rPr>
              <w:t>g, könnten aber genauer und verständlicher formuliert werden  </w:t>
            </w:r>
          </w:p>
          <w:p w14:paraId="3C9C1A77" w14:textId="77777777" w:rsidR="004F329E" w:rsidRPr="004F329E" w:rsidRDefault="004F329E" w:rsidP="004F329E">
            <w:pPr>
              <w:numPr>
                <w:ilvl w:val="0"/>
                <w:numId w:val="115"/>
              </w:numPr>
              <w:jc w:val="both"/>
              <w:rPr>
                <w:rFonts w:cstheme="minorHAnsi"/>
              </w:rPr>
            </w:pPr>
            <w:r w:rsidRPr="004F329E">
              <w:rPr>
                <w:rFonts w:cstheme="minorHAnsi"/>
              </w:rPr>
              <w:t>Der Sachverhalt wird mit Hilfestellung in der Fremdsprache dargestellt  </w:t>
            </w:r>
          </w:p>
          <w:p w14:paraId="4BB02D6F" w14:textId="77777777" w:rsidR="004F329E" w:rsidRPr="004F329E" w:rsidRDefault="004F329E" w:rsidP="004F329E">
            <w:pPr>
              <w:numPr>
                <w:ilvl w:val="0"/>
                <w:numId w:val="116"/>
              </w:numPr>
              <w:jc w:val="both"/>
              <w:rPr>
                <w:rFonts w:cstheme="minorHAnsi"/>
              </w:rPr>
            </w:pPr>
            <w:r w:rsidRPr="004F329E">
              <w:rPr>
                <w:rFonts w:cstheme="minorHAnsi"/>
              </w:rPr>
              <w:t>Der aktuelle Themenwortschatz fließt ab und zu in die Beiträge ein  </w:t>
            </w:r>
          </w:p>
          <w:p w14:paraId="40CBCBDF" w14:textId="5CF5F420" w:rsidR="004F329E" w:rsidRPr="004F329E" w:rsidRDefault="004F329E" w:rsidP="004F329E">
            <w:pPr>
              <w:numPr>
                <w:ilvl w:val="0"/>
                <w:numId w:val="117"/>
              </w:numPr>
              <w:jc w:val="both"/>
              <w:rPr>
                <w:rFonts w:cstheme="minorHAnsi"/>
              </w:rPr>
            </w:pPr>
            <w:r w:rsidRPr="004F329E">
              <w:rPr>
                <w:rFonts w:cstheme="minorHAnsi"/>
              </w:rPr>
              <w:t>Schüler/in bemüht sich durch Fragen das eigene Verständnis zu verbessern, fasst U</w:t>
            </w:r>
            <w:r>
              <w:rPr>
                <w:rFonts w:cstheme="minorHAnsi"/>
              </w:rPr>
              <w:t>nterrichts</w:t>
            </w:r>
            <w:r w:rsidRPr="004F329E">
              <w:rPr>
                <w:rFonts w:cstheme="minorHAnsi"/>
              </w:rPr>
              <w:t>ergebnisse selbstständig zusammen, erkennt Zusammenhänge   </w:t>
            </w:r>
          </w:p>
          <w:p w14:paraId="65590DF7" w14:textId="77777777" w:rsidR="004F329E" w:rsidRPr="004F329E" w:rsidRDefault="004F329E" w:rsidP="004F329E">
            <w:pPr>
              <w:numPr>
                <w:ilvl w:val="0"/>
                <w:numId w:val="118"/>
              </w:numPr>
              <w:jc w:val="both"/>
              <w:rPr>
                <w:rFonts w:cstheme="minorHAnsi"/>
              </w:rPr>
            </w:pPr>
            <w:r w:rsidRPr="004F329E">
              <w:rPr>
                <w:rFonts w:cstheme="minorHAnsi"/>
              </w:rPr>
              <w:t>Schüler/in zeigt Interesse  </w:t>
            </w:r>
          </w:p>
          <w:p w14:paraId="2479A269" w14:textId="77777777" w:rsidR="004F329E" w:rsidRPr="004F329E" w:rsidRDefault="004F329E" w:rsidP="004F329E">
            <w:pPr>
              <w:numPr>
                <w:ilvl w:val="0"/>
                <w:numId w:val="119"/>
              </w:numPr>
              <w:jc w:val="both"/>
              <w:rPr>
                <w:rFonts w:cstheme="minorHAnsi"/>
              </w:rPr>
            </w:pPr>
            <w:r w:rsidRPr="004F329E">
              <w:rPr>
                <w:rFonts w:cstheme="minorHAnsi"/>
              </w:rPr>
              <w:t>Beteiligt sich an der Entwicklung einer Lösungsstrategie  </w:t>
            </w:r>
          </w:p>
          <w:p w14:paraId="69585C46" w14:textId="77777777" w:rsidR="004F329E" w:rsidRPr="004F329E" w:rsidRDefault="004F329E" w:rsidP="004F329E">
            <w:pPr>
              <w:numPr>
                <w:ilvl w:val="0"/>
                <w:numId w:val="120"/>
              </w:numPr>
              <w:jc w:val="both"/>
              <w:rPr>
                <w:rFonts w:cstheme="minorHAnsi"/>
              </w:rPr>
            </w:pPr>
            <w:r w:rsidRPr="004F329E">
              <w:rPr>
                <w:rFonts w:cstheme="minorHAnsi"/>
              </w:rPr>
              <w:t>Bemüht sich stets darum sich sinnvoll einzubringen  </w:t>
            </w:r>
          </w:p>
          <w:p w14:paraId="7DD8EA3A" w14:textId="118359C8" w:rsidR="004F329E" w:rsidRPr="004F329E" w:rsidRDefault="004F329E" w:rsidP="004F329E">
            <w:pPr>
              <w:numPr>
                <w:ilvl w:val="0"/>
                <w:numId w:val="121"/>
              </w:numPr>
              <w:jc w:val="both"/>
              <w:rPr>
                <w:rFonts w:cstheme="minorHAnsi"/>
              </w:rPr>
            </w:pPr>
            <w:r w:rsidRPr="004F329E">
              <w:rPr>
                <w:rFonts w:cstheme="minorHAnsi"/>
              </w:rPr>
              <w:t>Vokabular/ Gramma</w:t>
            </w:r>
            <w:r>
              <w:rPr>
                <w:rFonts w:cstheme="minorHAnsi"/>
              </w:rPr>
              <w:t>ti</w:t>
            </w:r>
            <w:r w:rsidRPr="004F329E">
              <w:rPr>
                <w:rFonts w:cstheme="minorHAnsi"/>
              </w:rPr>
              <w:t>k wird den grundlegenden Anforderungen gemäß beherrscht und angewendet  </w:t>
            </w:r>
          </w:p>
          <w:p w14:paraId="059EBC7E" w14:textId="77777777" w:rsidR="004F329E" w:rsidRPr="004F329E" w:rsidRDefault="004F329E" w:rsidP="004F329E">
            <w:pPr>
              <w:numPr>
                <w:ilvl w:val="0"/>
                <w:numId w:val="122"/>
              </w:numPr>
              <w:jc w:val="both"/>
              <w:rPr>
                <w:rFonts w:cstheme="minorHAnsi"/>
              </w:rPr>
            </w:pPr>
            <w:r w:rsidRPr="004F329E">
              <w:rPr>
                <w:rFonts w:cstheme="minorHAnsi"/>
              </w:rPr>
              <w:t>Schüler/in erledigt HA in weiten Teilen, zeigt durch Fragen, dass er/sie sich den restlichen Aufgaben auseinandergesetzt hat  </w:t>
            </w:r>
          </w:p>
          <w:p w14:paraId="755AA0B1" w14:textId="7588BC99" w:rsidR="001F72B8" w:rsidRPr="004216D3" w:rsidRDefault="004F329E" w:rsidP="00E524FB">
            <w:pPr>
              <w:numPr>
                <w:ilvl w:val="0"/>
                <w:numId w:val="123"/>
              </w:numPr>
              <w:jc w:val="both"/>
              <w:rPr>
                <w:rFonts w:cstheme="minorHAnsi"/>
              </w:rPr>
            </w:pPr>
            <w:r w:rsidRPr="004F329E">
              <w:rPr>
                <w:rFonts w:cstheme="minorHAnsi"/>
              </w:rPr>
              <w:t>Schüler/in führt He</w:t>
            </w:r>
            <w:r>
              <w:rPr>
                <w:rFonts w:cstheme="minorHAnsi"/>
              </w:rPr>
              <w:t>ft</w:t>
            </w:r>
            <w:r w:rsidRPr="004F329E">
              <w:rPr>
                <w:rFonts w:cstheme="minorHAnsi"/>
              </w:rPr>
              <w:t>er und Vokabelhe</w:t>
            </w:r>
            <w:r>
              <w:rPr>
                <w:rFonts w:cstheme="minorHAnsi"/>
              </w:rPr>
              <w:t>ft</w:t>
            </w:r>
            <w:r w:rsidRPr="004F329E">
              <w:rPr>
                <w:rFonts w:cstheme="minorHAnsi"/>
              </w:rPr>
              <w:t> ordentlich und vollständig </w:t>
            </w:r>
          </w:p>
        </w:tc>
        <w:tc>
          <w:tcPr>
            <w:tcW w:w="1412" w:type="dxa"/>
          </w:tcPr>
          <w:p w14:paraId="2E5896E7" w14:textId="77777777" w:rsidR="007A4428" w:rsidRDefault="004F329E" w:rsidP="004F329E">
            <w:pPr>
              <w:rPr>
                <w:rFonts w:cstheme="minorHAnsi"/>
              </w:rPr>
            </w:pPr>
            <w:r>
              <w:rPr>
                <w:rFonts w:cstheme="minorHAnsi"/>
              </w:rPr>
              <w:t xml:space="preserve">Note: </w:t>
            </w:r>
          </w:p>
          <w:p w14:paraId="2D7E33EF" w14:textId="79EA58AB" w:rsidR="001F72B8" w:rsidRDefault="004F329E" w:rsidP="004F329E">
            <w:pPr>
              <w:rPr>
                <w:rFonts w:cstheme="minorHAnsi"/>
              </w:rPr>
            </w:pPr>
            <w:r>
              <w:rPr>
                <w:rFonts w:cstheme="minorHAnsi"/>
              </w:rPr>
              <w:t>3- bis 3+</w:t>
            </w:r>
          </w:p>
          <w:p w14:paraId="266291B5" w14:textId="77777777" w:rsidR="004F329E" w:rsidRDefault="004F329E" w:rsidP="004F329E">
            <w:pPr>
              <w:rPr>
                <w:rFonts w:cstheme="minorHAnsi"/>
              </w:rPr>
            </w:pPr>
          </w:p>
          <w:p w14:paraId="378C911F" w14:textId="77777777" w:rsidR="007A4428" w:rsidRDefault="004F329E" w:rsidP="004F329E">
            <w:pPr>
              <w:rPr>
                <w:rFonts w:cstheme="minorHAnsi"/>
              </w:rPr>
            </w:pPr>
            <w:r>
              <w:rPr>
                <w:rFonts w:cstheme="minorHAnsi"/>
              </w:rPr>
              <w:t xml:space="preserve">Punkte: </w:t>
            </w:r>
          </w:p>
          <w:p w14:paraId="30D3A2FC" w14:textId="17A1DC49" w:rsidR="004F329E" w:rsidRDefault="004F329E" w:rsidP="004F329E">
            <w:pPr>
              <w:rPr>
                <w:rFonts w:cstheme="minorHAnsi"/>
              </w:rPr>
            </w:pPr>
            <w:r>
              <w:rPr>
                <w:rFonts w:cstheme="minorHAnsi"/>
              </w:rPr>
              <w:t>7 bis 9</w:t>
            </w:r>
          </w:p>
        </w:tc>
      </w:tr>
      <w:tr w:rsidR="001F72B8" w14:paraId="16359AC0" w14:textId="77777777" w:rsidTr="00D42B0F">
        <w:tc>
          <w:tcPr>
            <w:tcW w:w="7650" w:type="dxa"/>
          </w:tcPr>
          <w:p w14:paraId="0A28119D" w14:textId="34765D29" w:rsidR="00956955" w:rsidRPr="00956955" w:rsidRDefault="00956955" w:rsidP="00956955">
            <w:pPr>
              <w:jc w:val="both"/>
              <w:rPr>
                <w:rFonts w:cstheme="minorHAnsi"/>
                <w:b/>
                <w:bCs/>
              </w:rPr>
            </w:pPr>
            <w:r w:rsidRPr="00956955">
              <w:rPr>
                <w:rFonts w:cstheme="minorHAnsi"/>
                <w:b/>
                <w:bCs/>
              </w:rPr>
              <w:t xml:space="preserve">Verständnis schwieriger Sachverhalte und </w:t>
            </w:r>
            <w:r w:rsidRPr="000E26A8">
              <w:rPr>
                <w:rFonts w:cstheme="minorHAnsi"/>
                <w:b/>
                <w:bCs/>
              </w:rPr>
              <w:t>deren Einordnung</w:t>
            </w:r>
            <w:r w:rsidRPr="00956955">
              <w:rPr>
                <w:rFonts w:cstheme="minorHAnsi"/>
                <w:b/>
                <w:bCs/>
              </w:rPr>
              <w:t xml:space="preserve"> in den Gesamtzusammenhang des Themas. Erkennen des </w:t>
            </w:r>
            <w:r w:rsidRPr="000E26A8">
              <w:rPr>
                <w:rFonts w:cstheme="minorHAnsi"/>
                <w:b/>
                <w:bCs/>
              </w:rPr>
              <w:t>Problems, Unterscheidung</w:t>
            </w:r>
            <w:r w:rsidRPr="00956955">
              <w:rPr>
                <w:rFonts w:cstheme="minorHAnsi"/>
                <w:b/>
                <w:bCs/>
              </w:rPr>
              <w:t xml:space="preserve"> zwischen Wesentlichen und Unwesentlichen. Es sind Kenntnisse vorhanden, die über die Unterrichtsreihe hinausreichen.  </w:t>
            </w:r>
          </w:p>
          <w:p w14:paraId="76BFA05E" w14:textId="77777777" w:rsidR="001F72B8" w:rsidRDefault="00080429" w:rsidP="005A3168">
            <w:pPr>
              <w:pStyle w:val="Listenabsatz"/>
              <w:numPr>
                <w:ilvl w:val="0"/>
                <w:numId w:val="124"/>
              </w:numPr>
              <w:jc w:val="both"/>
              <w:rPr>
                <w:rFonts w:cstheme="minorHAnsi"/>
              </w:rPr>
            </w:pPr>
            <w:r w:rsidRPr="005A3168">
              <w:rPr>
                <w:rFonts w:cstheme="minorHAnsi"/>
              </w:rPr>
              <w:t>Schüler/in beteiligt sich häufig</w:t>
            </w:r>
            <w:r w:rsidR="005A3168">
              <w:rPr>
                <w:rFonts w:cstheme="minorHAnsi"/>
              </w:rPr>
              <w:t xml:space="preserve"> im Unterricht</w:t>
            </w:r>
          </w:p>
          <w:p w14:paraId="5CF59DA5" w14:textId="77777777" w:rsidR="005A3168" w:rsidRPr="005A3168" w:rsidRDefault="005A3168" w:rsidP="005A3168">
            <w:pPr>
              <w:pStyle w:val="Listenabsatz"/>
              <w:numPr>
                <w:ilvl w:val="0"/>
                <w:numId w:val="124"/>
              </w:numPr>
              <w:jc w:val="both"/>
              <w:rPr>
                <w:rFonts w:cstheme="minorHAnsi"/>
              </w:rPr>
            </w:pPr>
            <w:r w:rsidRPr="005A3168">
              <w:rPr>
                <w:rFonts w:cstheme="minorHAnsi"/>
              </w:rPr>
              <w:t>Schüler/in zeigt sich engagiert und interessiert  </w:t>
            </w:r>
          </w:p>
          <w:p w14:paraId="779E3698" w14:textId="5B284407" w:rsidR="005A3168" w:rsidRPr="005A3168" w:rsidRDefault="005A3168" w:rsidP="005A3168">
            <w:pPr>
              <w:pStyle w:val="Listenabsatz"/>
              <w:numPr>
                <w:ilvl w:val="0"/>
                <w:numId w:val="124"/>
              </w:numPr>
              <w:jc w:val="both"/>
              <w:rPr>
                <w:rFonts w:cstheme="minorHAnsi"/>
              </w:rPr>
            </w:pPr>
            <w:r w:rsidRPr="005A3168">
              <w:rPr>
                <w:rFonts w:cstheme="minorHAnsi"/>
              </w:rPr>
              <w:t>Erarbeitet mit der Gruppe Lösungsansätze, arbeitet gut mit der Gruppe zusammen  </w:t>
            </w:r>
          </w:p>
          <w:p w14:paraId="0BA167E6" w14:textId="1BF6DCA3" w:rsidR="005A3168" w:rsidRPr="005A3168" w:rsidRDefault="005A3168" w:rsidP="005A3168">
            <w:pPr>
              <w:pStyle w:val="Listenabsatz"/>
              <w:numPr>
                <w:ilvl w:val="0"/>
                <w:numId w:val="124"/>
              </w:numPr>
              <w:jc w:val="both"/>
              <w:rPr>
                <w:rFonts w:cstheme="minorHAnsi"/>
              </w:rPr>
            </w:pPr>
            <w:r w:rsidRPr="005A3168">
              <w:rPr>
                <w:rFonts w:cstheme="minorHAnsi"/>
              </w:rPr>
              <w:lastRenderedPageBreak/>
              <w:t>Vokabular/ Gramma</w:t>
            </w:r>
            <w:r>
              <w:rPr>
                <w:rFonts w:cstheme="minorHAnsi"/>
              </w:rPr>
              <w:t>ti</w:t>
            </w:r>
            <w:r w:rsidRPr="005A3168">
              <w:rPr>
                <w:rFonts w:cstheme="minorHAnsi"/>
              </w:rPr>
              <w:t>k wird nahezu fehlerfrei beherrscht und angewendet  </w:t>
            </w:r>
          </w:p>
          <w:p w14:paraId="4A1BA4B7" w14:textId="132D062A" w:rsidR="005A3168" w:rsidRPr="005A3168" w:rsidRDefault="005A3168" w:rsidP="005A3168">
            <w:pPr>
              <w:pStyle w:val="Listenabsatz"/>
              <w:numPr>
                <w:ilvl w:val="0"/>
                <w:numId w:val="124"/>
              </w:numPr>
              <w:jc w:val="both"/>
              <w:rPr>
                <w:rFonts w:cstheme="minorHAnsi"/>
              </w:rPr>
            </w:pPr>
            <w:r w:rsidRPr="005A3168">
              <w:rPr>
                <w:rFonts w:cstheme="minorHAnsi"/>
              </w:rPr>
              <w:t>erledigt HA immer, A</w:t>
            </w:r>
            <w:r>
              <w:rPr>
                <w:rFonts w:cstheme="minorHAnsi"/>
              </w:rPr>
              <w:t>ufgaben</w:t>
            </w:r>
            <w:r w:rsidRPr="005A3168">
              <w:rPr>
                <w:rFonts w:cstheme="minorHAnsi"/>
              </w:rPr>
              <w:t xml:space="preserve"> werden sorgfäl</w:t>
            </w:r>
            <w:r>
              <w:rPr>
                <w:rFonts w:cstheme="minorHAnsi"/>
              </w:rPr>
              <w:t>ti</w:t>
            </w:r>
            <w:r w:rsidRPr="005A3168">
              <w:rPr>
                <w:rFonts w:cstheme="minorHAnsi"/>
              </w:rPr>
              <w:t>g bearbeitet, die Ergebnisse sind meist ric</w:t>
            </w:r>
            <w:r>
              <w:rPr>
                <w:rFonts w:cstheme="minorHAnsi"/>
              </w:rPr>
              <w:t>hti</w:t>
            </w:r>
            <w:r w:rsidRPr="005A3168">
              <w:rPr>
                <w:rFonts w:cstheme="minorHAnsi"/>
              </w:rPr>
              <w:t>g  </w:t>
            </w:r>
          </w:p>
          <w:p w14:paraId="218AE93B" w14:textId="6D8FA7F7" w:rsidR="005A3168" w:rsidRPr="005A3168" w:rsidRDefault="005A3168" w:rsidP="005A3168">
            <w:pPr>
              <w:pStyle w:val="Listenabsatz"/>
              <w:numPr>
                <w:ilvl w:val="0"/>
                <w:numId w:val="124"/>
              </w:numPr>
              <w:jc w:val="both"/>
              <w:rPr>
                <w:rFonts w:cstheme="minorHAnsi"/>
              </w:rPr>
            </w:pPr>
            <w:r w:rsidRPr="005A3168">
              <w:rPr>
                <w:rFonts w:cstheme="minorHAnsi"/>
              </w:rPr>
              <w:t>Schüler/in führt He</w:t>
            </w:r>
            <w:r>
              <w:rPr>
                <w:rFonts w:cstheme="minorHAnsi"/>
              </w:rPr>
              <w:t>ft</w:t>
            </w:r>
            <w:r w:rsidRPr="005A3168">
              <w:rPr>
                <w:rFonts w:cstheme="minorHAnsi"/>
              </w:rPr>
              <w:t>er und Vokabelhe</w:t>
            </w:r>
            <w:r>
              <w:rPr>
                <w:rFonts w:cstheme="minorHAnsi"/>
              </w:rPr>
              <w:t>ft</w:t>
            </w:r>
            <w:r w:rsidRPr="005A3168">
              <w:rPr>
                <w:rFonts w:cstheme="minorHAnsi"/>
              </w:rPr>
              <w:t> gewissenha</w:t>
            </w:r>
            <w:r>
              <w:rPr>
                <w:rFonts w:cstheme="minorHAnsi"/>
              </w:rPr>
              <w:t>ft</w:t>
            </w:r>
            <w:r w:rsidRPr="005A3168">
              <w:rPr>
                <w:rFonts w:cstheme="minorHAnsi"/>
              </w:rPr>
              <w:t>, vollständig und  </w:t>
            </w:r>
          </w:p>
          <w:p w14:paraId="692253B9" w14:textId="77777777" w:rsidR="005A3168" w:rsidRPr="005A3168" w:rsidRDefault="005A3168" w:rsidP="005A3168">
            <w:pPr>
              <w:pStyle w:val="Listenabsatz"/>
              <w:numPr>
                <w:ilvl w:val="0"/>
                <w:numId w:val="124"/>
              </w:numPr>
              <w:jc w:val="both"/>
              <w:rPr>
                <w:rFonts w:cstheme="minorHAnsi"/>
              </w:rPr>
            </w:pPr>
            <w:r w:rsidRPr="005A3168">
              <w:rPr>
                <w:rFonts w:cstheme="minorHAnsi"/>
              </w:rPr>
              <w:t>übersichtlich  </w:t>
            </w:r>
          </w:p>
          <w:p w14:paraId="64F2D17F" w14:textId="1BA3894E" w:rsidR="005A3168" w:rsidRPr="005A3168" w:rsidRDefault="005A3168" w:rsidP="005A3168">
            <w:pPr>
              <w:pStyle w:val="Listenabsatz"/>
              <w:numPr>
                <w:ilvl w:val="0"/>
                <w:numId w:val="124"/>
              </w:numPr>
              <w:jc w:val="both"/>
              <w:rPr>
                <w:rFonts w:cstheme="minorHAnsi"/>
              </w:rPr>
            </w:pPr>
            <w:r w:rsidRPr="005A3168">
              <w:rPr>
                <w:rFonts w:cstheme="minorHAnsi"/>
              </w:rPr>
              <w:t>Aussagen geben den Sachverhalt häufig rich</w:t>
            </w:r>
            <w:r>
              <w:rPr>
                <w:rFonts w:cstheme="minorHAnsi"/>
              </w:rPr>
              <w:t>ti</w:t>
            </w:r>
            <w:r w:rsidRPr="005A3168">
              <w:rPr>
                <w:rFonts w:cstheme="minorHAnsi"/>
              </w:rPr>
              <w:t>g wieder</w:t>
            </w:r>
            <w:r>
              <w:rPr>
                <w:rFonts w:cstheme="minorHAnsi"/>
              </w:rPr>
              <w:t xml:space="preserve">: </w:t>
            </w:r>
            <w:r w:rsidRPr="005A3168">
              <w:rPr>
                <w:rFonts w:cstheme="minorHAnsi"/>
              </w:rPr>
              <w:t>der Sachverhalt wird beherrscht und meist ohne Hilfe in der Fremdsprache verständlich ohne grobe sprachliche Verstöße dargestellt; der aktuelle Themenwortschatz fließt häufig in die Beiträge ein.  </w:t>
            </w:r>
          </w:p>
          <w:p w14:paraId="6E41144C" w14:textId="7BA4C266" w:rsidR="005A3168" w:rsidRPr="000E26A8" w:rsidRDefault="005A3168" w:rsidP="000E26A8">
            <w:pPr>
              <w:pStyle w:val="Listenabsatz"/>
              <w:numPr>
                <w:ilvl w:val="0"/>
                <w:numId w:val="124"/>
              </w:numPr>
              <w:jc w:val="both"/>
              <w:rPr>
                <w:rFonts w:cstheme="minorHAnsi"/>
              </w:rPr>
            </w:pPr>
            <w:r w:rsidRPr="005A3168">
              <w:rPr>
                <w:rFonts w:cstheme="minorHAnsi"/>
              </w:rPr>
              <w:t>Schüler/in zieht selbstständige Schlussfolgerungen </w:t>
            </w:r>
          </w:p>
        </w:tc>
        <w:tc>
          <w:tcPr>
            <w:tcW w:w="1412" w:type="dxa"/>
          </w:tcPr>
          <w:p w14:paraId="62DFE369" w14:textId="77777777" w:rsidR="007A4428" w:rsidRDefault="008B2353" w:rsidP="00E524FB">
            <w:pPr>
              <w:jc w:val="both"/>
              <w:rPr>
                <w:rFonts w:cstheme="minorHAnsi"/>
              </w:rPr>
            </w:pPr>
            <w:r>
              <w:rPr>
                <w:rFonts w:cstheme="minorHAnsi"/>
              </w:rPr>
              <w:lastRenderedPageBreak/>
              <w:t xml:space="preserve">Note: </w:t>
            </w:r>
          </w:p>
          <w:p w14:paraId="285A0C3F" w14:textId="79EBB732" w:rsidR="001F72B8" w:rsidRDefault="008B2353" w:rsidP="00E524FB">
            <w:pPr>
              <w:jc w:val="both"/>
              <w:rPr>
                <w:rFonts w:cstheme="minorHAnsi"/>
              </w:rPr>
            </w:pPr>
            <w:r>
              <w:rPr>
                <w:rFonts w:cstheme="minorHAnsi"/>
              </w:rPr>
              <w:t>2- bis 2+</w:t>
            </w:r>
          </w:p>
          <w:p w14:paraId="5D267240" w14:textId="77777777" w:rsidR="008B2353" w:rsidRDefault="008B2353" w:rsidP="00E524FB">
            <w:pPr>
              <w:jc w:val="both"/>
              <w:rPr>
                <w:rFonts w:cstheme="minorHAnsi"/>
              </w:rPr>
            </w:pPr>
          </w:p>
          <w:p w14:paraId="7F5A4B74" w14:textId="77777777" w:rsidR="007A4428" w:rsidRDefault="008B2353" w:rsidP="00E524FB">
            <w:pPr>
              <w:jc w:val="both"/>
              <w:rPr>
                <w:rFonts w:cstheme="minorHAnsi"/>
              </w:rPr>
            </w:pPr>
            <w:r>
              <w:rPr>
                <w:rFonts w:cstheme="minorHAnsi"/>
              </w:rPr>
              <w:t xml:space="preserve">Punkte: </w:t>
            </w:r>
          </w:p>
          <w:p w14:paraId="51B48A97" w14:textId="656BF6DD" w:rsidR="008B2353" w:rsidRDefault="008B2353" w:rsidP="00E524FB">
            <w:pPr>
              <w:jc w:val="both"/>
              <w:rPr>
                <w:rFonts w:cstheme="minorHAnsi"/>
              </w:rPr>
            </w:pPr>
            <w:r>
              <w:rPr>
                <w:rFonts w:cstheme="minorHAnsi"/>
              </w:rPr>
              <w:t>10</w:t>
            </w:r>
            <w:r w:rsidR="007A4428">
              <w:rPr>
                <w:rFonts w:cstheme="minorHAnsi"/>
              </w:rPr>
              <w:t xml:space="preserve"> bis </w:t>
            </w:r>
            <w:r>
              <w:rPr>
                <w:rFonts w:cstheme="minorHAnsi"/>
              </w:rPr>
              <w:t>12</w:t>
            </w:r>
          </w:p>
        </w:tc>
      </w:tr>
      <w:tr w:rsidR="004F329E" w14:paraId="56EB2414" w14:textId="77777777" w:rsidTr="00D42B0F">
        <w:tc>
          <w:tcPr>
            <w:tcW w:w="7650" w:type="dxa"/>
          </w:tcPr>
          <w:p w14:paraId="140C8461" w14:textId="77777777" w:rsidR="00BC19EF" w:rsidRPr="00BC19EF" w:rsidRDefault="00BC19EF" w:rsidP="00BC19EF">
            <w:pPr>
              <w:jc w:val="both"/>
              <w:rPr>
                <w:rFonts w:cstheme="minorHAnsi"/>
              </w:rPr>
            </w:pPr>
            <w:r w:rsidRPr="00BC19EF">
              <w:rPr>
                <w:rFonts w:cstheme="minorHAnsi"/>
              </w:rPr>
              <w:t>Erkennen des Problems und dessen Einordnung in einen größeren Zusammenhang, sachgerechte und ausgewogene Beurteilung; eigenständige gedankliche Leistung als Beitrag zur Problemlösung.  </w:t>
            </w:r>
          </w:p>
          <w:p w14:paraId="3F3F39DB" w14:textId="77777777" w:rsidR="00BC19EF" w:rsidRPr="00BC19EF" w:rsidRDefault="00BC19EF" w:rsidP="00BC19EF">
            <w:pPr>
              <w:jc w:val="both"/>
              <w:rPr>
                <w:rFonts w:cstheme="minorHAnsi"/>
              </w:rPr>
            </w:pPr>
            <w:r w:rsidRPr="00BC19EF">
              <w:rPr>
                <w:rFonts w:cstheme="minorHAnsi"/>
              </w:rPr>
              <w:t>Angemessene, klare sprachliche Darstellung.   </w:t>
            </w:r>
          </w:p>
          <w:p w14:paraId="1628BA90" w14:textId="77777777" w:rsidR="004F329E" w:rsidRDefault="00BC19EF" w:rsidP="00BC19EF">
            <w:pPr>
              <w:pStyle w:val="Listenabsatz"/>
              <w:numPr>
                <w:ilvl w:val="0"/>
                <w:numId w:val="132"/>
              </w:numPr>
              <w:jc w:val="both"/>
              <w:rPr>
                <w:rFonts w:cstheme="minorHAnsi"/>
              </w:rPr>
            </w:pPr>
            <w:r>
              <w:rPr>
                <w:rFonts w:cstheme="minorHAnsi"/>
              </w:rPr>
              <w:t>Schüler/in beteiligt sich immer im Unterricht</w:t>
            </w:r>
          </w:p>
          <w:p w14:paraId="1B16F0E7" w14:textId="77777777" w:rsidR="00C41748" w:rsidRDefault="00C41748" w:rsidP="00C41748">
            <w:pPr>
              <w:pStyle w:val="Listenabsatz"/>
              <w:numPr>
                <w:ilvl w:val="0"/>
                <w:numId w:val="132"/>
              </w:numPr>
              <w:jc w:val="both"/>
              <w:rPr>
                <w:rFonts w:cstheme="minorHAnsi"/>
              </w:rPr>
            </w:pPr>
            <w:r w:rsidRPr="00C41748">
              <w:rPr>
                <w:rFonts w:cstheme="minorHAnsi"/>
              </w:rPr>
              <w:t>Aussagen geben den Sachverhalt rich</w:t>
            </w:r>
            <w:r>
              <w:rPr>
                <w:rFonts w:cstheme="minorHAnsi"/>
              </w:rPr>
              <w:t>ti</w:t>
            </w:r>
            <w:r w:rsidRPr="00C41748">
              <w:rPr>
                <w:rFonts w:cstheme="minorHAnsi"/>
              </w:rPr>
              <w:t>g wieder </w:t>
            </w:r>
          </w:p>
          <w:p w14:paraId="49EB9EAB" w14:textId="77777777" w:rsidR="00C41748" w:rsidRDefault="00C41748" w:rsidP="00C41748">
            <w:pPr>
              <w:pStyle w:val="Listenabsatz"/>
              <w:numPr>
                <w:ilvl w:val="0"/>
                <w:numId w:val="132"/>
              </w:numPr>
              <w:jc w:val="both"/>
              <w:rPr>
                <w:rFonts w:cstheme="minorHAnsi"/>
              </w:rPr>
            </w:pPr>
            <w:r w:rsidRPr="00C41748">
              <w:rPr>
                <w:rFonts w:cstheme="minorHAnsi"/>
              </w:rPr>
              <w:t xml:space="preserve">der Sachverhalt wird ohne Hilfe in der Fremdsprache verständlich und annähernd fehlerfrei dargestellt Der aktuelle Themenwortschatz fließt immer in die Beiträge ein </w:t>
            </w:r>
          </w:p>
          <w:p w14:paraId="44E1E675" w14:textId="0E3DE972" w:rsidR="00C41748" w:rsidRPr="00C10177" w:rsidRDefault="00C41748" w:rsidP="00C10177">
            <w:pPr>
              <w:pStyle w:val="Listenabsatz"/>
              <w:numPr>
                <w:ilvl w:val="0"/>
                <w:numId w:val="132"/>
              </w:numPr>
              <w:jc w:val="both"/>
              <w:rPr>
                <w:rFonts w:cstheme="minorHAnsi"/>
              </w:rPr>
            </w:pPr>
            <w:r w:rsidRPr="00C41748">
              <w:rPr>
                <w:rFonts w:cstheme="minorHAnsi"/>
              </w:rPr>
              <w:t>Schüler/in leistet selbstständige </w:t>
            </w:r>
            <w:r w:rsidRPr="00C10177">
              <w:rPr>
                <w:rFonts w:cstheme="minorHAnsi"/>
              </w:rPr>
              <w:t>Beiträge zum Fortgang des Unterrichts  </w:t>
            </w:r>
          </w:p>
          <w:p w14:paraId="2952EDCC" w14:textId="77777777" w:rsidR="00C41748" w:rsidRPr="00C41748" w:rsidRDefault="00C41748" w:rsidP="00C41748">
            <w:pPr>
              <w:pStyle w:val="Listenabsatz"/>
              <w:numPr>
                <w:ilvl w:val="0"/>
                <w:numId w:val="132"/>
              </w:numPr>
              <w:jc w:val="both"/>
              <w:rPr>
                <w:rFonts w:cstheme="minorHAnsi"/>
              </w:rPr>
            </w:pPr>
            <w:r w:rsidRPr="00C41748">
              <w:rPr>
                <w:rFonts w:cstheme="minorHAnsi"/>
              </w:rPr>
              <w:t>Schüler/in fällt begründete Urteile Schüler/in zeigt sich engagiert und interessiert  </w:t>
            </w:r>
          </w:p>
          <w:p w14:paraId="67B229AF" w14:textId="0DC624F9" w:rsidR="00C41748" w:rsidRPr="00FB173B" w:rsidRDefault="00C41748" w:rsidP="00FB173B">
            <w:pPr>
              <w:pStyle w:val="Listenabsatz"/>
              <w:numPr>
                <w:ilvl w:val="0"/>
                <w:numId w:val="132"/>
              </w:numPr>
              <w:jc w:val="both"/>
              <w:rPr>
                <w:rFonts w:cstheme="minorHAnsi"/>
              </w:rPr>
            </w:pPr>
            <w:r w:rsidRPr="00C41748">
              <w:rPr>
                <w:rFonts w:cstheme="minorHAnsi"/>
              </w:rPr>
              <w:t>Findet gute Ansätze, die die </w:t>
            </w:r>
            <w:r w:rsidRPr="00FB173B">
              <w:rPr>
                <w:rFonts w:cstheme="minorHAnsi"/>
              </w:rPr>
              <w:t>Weiterarbeit der Gruppe fördern  </w:t>
            </w:r>
          </w:p>
          <w:p w14:paraId="516433DE" w14:textId="6420ED37" w:rsidR="00C41748" w:rsidRPr="00FB173B" w:rsidRDefault="00C41748" w:rsidP="00FB173B">
            <w:pPr>
              <w:pStyle w:val="Listenabsatz"/>
              <w:numPr>
                <w:ilvl w:val="0"/>
                <w:numId w:val="132"/>
              </w:numPr>
              <w:jc w:val="both"/>
              <w:rPr>
                <w:rFonts w:cstheme="minorHAnsi"/>
              </w:rPr>
            </w:pPr>
            <w:r w:rsidRPr="00C41748">
              <w:rPr>
                <w:rFonts w:cstheme="minorHAnsi"/>
              </w:rPr>
              <w:t>Schüler/in zeichnet sich durch gute </w:t>
            </w:r>
            <w:r w:rsidRPr="00FB173B">
              <w:rPr>
                <w:rFonts w:cstheme="minorHAnsi"/>
              </w:rPr>
              <w:t>Teamarbeit aus  </w:t>
            </w:r>
          </w:p>
          <w:p w14:paraId="4076CBCA" w14:textId="75717810" w:rsidR="00C41748" w:rsidRPr="00FB173B" w:rsidRDefault="00C41748" w:rsidP="00FB173B">
            <w:pPr>
              <w:pStyle w:val="Listenabsatz"/>
              <w:numPr>
                <w:ilvl w:val="0"/>
                <w:numId w:val="132"/>
              </w:numPr>
              <w:jc w:val="both"/>
              <w:rPr>
                <w:rFonts w:cstheme="minorHAnsi"/>
              </w:rPr>
            </w:pPr>
            <w:r w:rsidRPr="00C41748">
              <w:rPr>
                <w:rFonts w:cstheme="minorHAnsi"/>
              </w:rPr>
              <w:t>Schüler/in ist Motor in der jeweiligen </w:t>
            </w:r>
            <w:r w:rsidRPr="00FB173B">
              <w:rPr>
                <w:rFonts w:cstheme="minorHAnsi"/>
              </w:rPr>
              <w:t>Gruppe  </w:t>
            </w:r>
          </w:p>
          <w:p w14:paraId="5DD2BAE8" w14:textId="282147F6" w:rsidR="007A4428" w:rsidRPr="007A4428" w:rsidRDefault="00C41748" w:rsidP="007A4428">
            <w:pPr>
              <w:pStyle w:val="Listenabsatz"/>
              <w:numPr>
                <w:ilvl w:val="0"/>
                <w:numId w:val="132"/>
              </w:numPr>
              <w:rPr>
                <w:rFonts w:cstheme="minorHAnsi"/>
              </w:rPr>
            </w:pPr>
            <w:r w:rsidRPr="00C41748">
              <w:rPr>
                <w:rFonts w:cstheme="minorHAnsi"/>
              </w:rPr>
              <w:t>Vokabular/ Gramma</w:t>
            </w:r>
            <w:r w:rsidR="00FB173B">
              <w:rPr>
                <w:rFonts w:cstheme="minorHAnsi"/>
              </w:rPr>
              <w:t>ti</w:t>
            </w:r>
            <w:r w:rsidRPr="00C41748">
              <w:rPr>
                <w:rFonts w:cstheme="minorHAnsi"/>
              </w:rPr>
              <w:t>k wird einwandfrei </w:t>
            </w:r>
            <w:r w:rsidRPr="007A4428">
              <w:rPr>
                <w:rFonts w:cstheme="minorHAnsi"/>
              </w:rPr>
              <w:t xml:space="preserve">beherrscht und angewendet </w:t>
            </w:r>
          </w:p>
          <w:p w14:paraId="28A5E98D" w14:textId="7C6F8874" w:rsidR="00C41748" w:rsidRPr="00C41748" w:rsidRDefault="00C41748" w:rsidP="00C41748">
            <w:pPr>
              <w:pStyle w:val="Listenabsatz"/>
              <w:numPr>
                <w:ilvl w:val="0"/>
                <w:numId w:val="132"/>
              </w:numPr>
              <w:jc w:val="both"/>
              <w:rPr>
                <w:rFonts w:cstheme="minorHAnsi"/>
              </w:rPr>
            </w:pPr>
            <w:r w:rsidRPr="00C41748">
              <w:rPr>
                <w:rFonts w:cstheme="minorHAnsi"/>
              </w:rPr>
              <w:t>Schüler/in erledigt HA immer  </w:t>
            </w:r>
          </w:p>
          <w:p w14:paraId="40C35524" w14:textId="77777777" w:rsidR="007A4428" w:rsidRDefault="00C41748" w:rsidP="00C41748">
            <w:pPr>
              <w:pStyle w:val="Listenabsatz"/>
              <w:numPr>
                <w:ilvl w:val="0"/>
                <w:numId w:val="132"/>
              </w:numPr>
              <w:jc w:val="both"/>
              <w:rPr>
                <w:rFonts w:cstheme="minorHAnsi"/>
              </w:rPr>
            </w:pPr>
            <w:r w:rsidRPr="00C41748">
              <w:rPr>
                <w:rFonts w:cstheme="minorHAnsi"/>
              </w:rPr>
              <w:t>Die Aufgaben werden immer sorgfäl</w:t>
            </w:r>
            <w:r w:rsidR="007A4428">
              <w:rPr>
                <w:rFonts w:cstheme="minorHAnsi"/>
              </w:rPr>
              <w:t>ti</w:t>
            </w:r>
            <w:r w:rsidRPr="00C41748">
              <w:rPr>
                <w:rFonts w:cstheme="minorHAnsi"/>
              </w:rPr>
              <w:t>g bearbeitet, die Ergebnisse sind rich</w:t>
            </w:r>
            <w:r w:rsidR="007A4428">
              <w:rPr>
                <w:rFonts w:cstheme="minorHAnsi"/>
              </w:rPr>
              <w:t>ti</w:t>
            </w:r>
            <w:r w:rsidRPr="00C41748">
              <w:rPr>
                <w:rFonts w:cstheme="minorHAnsi"/>
              </w:rPr>
              <w:t>g </w:t>
            </w:r>
          </w:p>
          <w:p w14:paraId="3A3BA5B8" w14:textId="4EA737BD" w:rsidR="00C41748" w:rsidRPr="007A4428" w:rsidRDefault="00C41748" w:rsidP="007A4428">
            <w:pPr>
              <w:pStyle w:val="Listenabsatz"/>
              <w:numPr>
                <w:ilvl w:val="0"/>
                <w:numId w:val="132"/>
              </w:numPr>
              <w:jc w:val="both"/>
              <w:rPr>
                <w:rFonts w:cstheme="minorHAnsi"/>
              </w:rPr>
            </w:pPr>
            <w:r w:rsidRPr="00C41748">
              <w:rPr>
                <w:rFonts w:cstheme="minorHAnsi"/>
              </w:rPr>
              <w:t>Schüler/in</w:t>
            </w:r>
            <w:r w:rsidR="007A4428">
              <w:rPr>
                <w:rFonts w:cstheme="minorHAnsi"/>
              </w:rPr>
              <w:t xml:space="preserve"> </w:t>
            </w:r>
            <w:r w:rsidRPr="00C41748">
              <w:rPr>
                <w:rFonts w:cstheme="minorHAnsi"/>
              </w:rPr>
              <w:t>führt He</w:t>
            </w:r>
            <w:r w:rsidR="007A4428">
              <w:rPr>
                <w:rFonts w:cstheme="minorHAnsi"/>
              </w:rPr>
              <w:t>ft</w:t>
            </w:r>
            <w:r w:rsidRPr="00C41748">
              <w:rPr>
                <w:rFonts w:cstheme="minorHAnsi"/>
              </w:rPr>
              <w:t>er und Vokabelhe</w:t>
            </w:r>
            <w:r w:rsidR="007A4428">
              <w:rPr>
                <w:rFonts w:cstheme="minorHAnsi"/>
              </w:rPr>
              <w:t>ft</w:t>
            </w:r>
            <w:r w:rsidRPr="00C41748">
              <w:rPr>
                <w:rFonts w:cstheme="minorHAnsi"/>
              </w:rPr>
              <w:t> sehr gewissenha</w:t>
            </w:r>
            <w:r w:rsidR="007A4428">
              <w:rPr>
                <w:rFonts w:cstheme="minorHAnsi"/>
              </w:rPr>
              <w:t>ft</w:t>
            </w:r>
            <w:r w:rsidRPr="00C41748">
              <w:rPr>
                <w:rFonts w:cstheme="minorHAnsi"/>
              </w:rPr>
              <w:t>, übersichtlich und vollständig </w:t>
            </w:r>
          </w:p>
        </w:tc>
        <w:tc>
          <w:tcPr>
            <w:tcW w:w="1412" w:type="dxa"/>
          </w:tcPr>
          <w:p w14:paraId="38AB5BD8" w14:textId="08772ADC" w:rsidR="007A4428" w:rsidRDefault="007A4428" w:rsidP="00E524FB">
            <w:pPr>
              <w:jc w:val="both"/>
              <w:rPr>
                <w:rFonts w:cstheme="minorHAnsi"/>
              </w:rPr>
            </w:pPr>
            <w:r>
              <w:rPr>
                <w:rFonts w:cstheme="minorHAnsi"/>
              </w:rPr>
              <w:t xml:space="preserve">Note: </w:t>
            </w:r>
          </w:p>
          <w:p w14:paraId="37FD6FD9" w14:textId="77777777" w:rsidR="004F329E" w:rsidRDefault="007A4428" w:rsidP="00E524FB">
            <w:pPr>
              <w:jc w:val="both"/>
              <w:rPr>
                <w:rFonts w:cstheme="minorHAnsi"/>
              </w:rPr>
            </w:pPr>
            <w:r>
              <w:rPr>
                <w:rFonts w:cstheme="minorHAnsi"/>
              </w:rPr>
              <w:t>1+ bis 1-</w:t>
            </w:r>
          </w:p>
          <w:p w14:paraId="172BF4AE" w14:textId="77777777" w:rsidR="007A4428" w:rsidRDefault="007A4428" w:rsidP="00E524FB">
            <w:pPr>
              <w:jc w:val="both"/>
              <w:rPr>
                <w:rFonts w:cstheme="minorHAnsi"/>
              </w:rPr>
            </w:pPr>
          </w:p>
          <w:p w14:paraId="24A11E61" w14:textId="77777777" w:rsidR="007A4428" w:rsidRDefault="007A4428" w:rsidP="00E524FB">
            <w:pPr>
              <w:jc w:val="both"/>
              <w:rPr>
                <w:rFonts w:cstheme="minorHAnsi"/>
              </w:rPr>
            </w:pPr>
            <w:r>
              <w:rPr>
                <w:rFonts w:cstheme="minorHAnsi"/>
              </w:rPr>
              <w:t xml:space="preserve">Punkte: </w:t>
            </w:r>
          </w:p>
          <w:p w14:paraId="1D51670D" w14:textId="4C191948" w:rsidR="007A4428" w:rsidRDefault="007A4428" w:rsidP="00E524FB">
            <w:pPr>
              <w:jc w:val="both"/>
              <w:rPr>
                <w:rFonts w:cstheme="minorHAnsi"/>
              </w:rPr>
            </w:pPr>
            <w:r>
              <w:rPr>
                <w:rFonts w:cstheme="minorHAnsi"/>
              </w:rPr>
              <w:t>13 bis 15</w:t>
            </w:r>
          </w:p>
        </w:tc>
      </w:tr>
    </w:tbl>
    <w:p w14:paraId="10D07658" w14:textId="77777777" w:rsidR="00470E16" w:rsidRDefault="00470E16" w:rsidP="00E524FB">
      <w:pPr>
        <w:spacing w:after="0" w:line="240" w:lineRule="auto"/>
        <w:jc w:val="both"/>
        <w:rPr>
          <w:rFonts w:cstheme="minorHAnsi"/>
        </w:rPr>
      </w:pPr>
    </w:p>
    <w:p w14:paraId="3ABE3ED1" w14:textId="77777777" w:rsidR="00E524FB" w:rsidRPr="00396420" w:rsidRDefault="00E524FB" w:rsidP="00E524FB">
      <w:pPr>
        <w:spacing w:after="0" w:line="240" w:lineRule="auto"/>
        <w:jc w:val="both"/>
        <w:rPr>
          <w:rFonts w:cstheme="minorHAnsi"/>
        </w:rPr>
      </w:pPr>
      <w:r w:rsidRPr="00396420">
        <w:rPr>
          <w:rFonts w:cstheme="minorHAnsi"/>
        </w:rPr>
        <w:t xml:space="preserve">Die schriftliche Leistung setzt sich aus den quartalsweise erfolgenden Leistungsüberprüfungen zusammen. Es wird eine schriftliche Leistungsüberprüfung durch eine mündliche Prüfung ersetzt. </w:t>
      </w:r>
    </w:p>
    <w:p w14:paraId="3ABE3ED2" w14:textId="77777777" w:rsidR="005E6AF9" w:rsidRPr="00396420" w:rsidRDefault="005E6AF9" w:rsidP="0045135D">
      <w:pPr>
        <w:spacing w:after="0" w:line="240" w:lineRule="auto"/>
        <w:jc w:val="both"/>
        <w:rPr>
          <w:rFonts w:cstheme="minorHAnsi"/>
        </w:rPr>
      </w:pPr>
    </w:p>
    <w:p w14:paraId="3ABE3ED3" w14:textId="77777777" w:rsidR="005E6AF9" w:rsidRPr="00396420" w:rsidRDefault="005E6AF9"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BE3247" w:rsidRPr="00396420" w14:paraId="3ABE3ED5" w14:textId="77777777" w:rsidTr="00BE3247">
        <w:tc>
          <w:tcPr>
            <w:tcW w:w="9212" w:type="dxa"/>
          </w:tcPr>
          <w:p w14:paraId="3ABE3ED4" w14:textId="77777777" w:rsidR="00BE3247" w:rsidRPr="00396420" w:rsidRDefault="00523CA8" w:rsidP="0045135D">
            <w:pPr>
              <w:pStyle w:val="Listenabsatz"/>
              <w:numPr>
                <w:ilvl w:val="0"/>
                <w:numId w:val="2"/>
              </w:numPr>
              <w:jc w:val="both"/>
              <w:rPr>
                <w:rFonts w:cstheme="minorHAnsi"/>
              </w:rPr>
            </w:pPr>
            <w:r w:rsidRPr="00396420">
              <w:rPr>
                <w:rFonts w:cstheme="minorHAnsi"/>
              </w:rPr>
              <w:t>Individuelle Förderung/Binnendifferenzierung</w:t>
            </w:r>
          </w:p>
        </w:tc>
      </w:tr>
    </w:tbl>
    <w:p w14:paraId="3ABE3ED6" w14:textId="77777777" w:rsidR="005E6AF9" w:rsidRPr="00396420" w:rsidRDefault="005E6AF9" w:rsidP="005E6AF9">
      <w:pPr>
        <w:spacing w:after="0" w:line="240" w:lineRule="auto"/>
        <w:jc w:val="both"/>
        <w:rPr>
          <w:rFonts w:cstheme="minorHAnsi"/>
          <w:lang w:val="en-US"/>
        </w:rPr>
      </w:pPr>
    </w:p>
    <w:tbl>
      <w:tblPr>
        <w:tblW w:w="9029" w:type="dxa"/>
        <w:tblInd w:w="38" w:type="dxa"/>
        <w:tblLook w:val="04A0" w:firstRow="1" w:lastRow="0" w:firstColumn="1" w:lastColumn="0" w:noHBand="0" w:noVBand="1"/>
      </w:tblPr>
      <w:tblGrid>
        <w:gridCol w:w="4068"/>
        <w:gridCol w:w="4961"/>
      </w:tblGrid>
      <w:tr w:rsidR="001F225A" w:rsidRPr="00396420" w14:paraId="3ABE3EDA" w14:textId="77777777" w:rsidTr="001F225A">
        <w:trPr>
          <w:trHeight w:val="792"/>
        </w:trPr>
        <w:tc>
          <w:tcPr>
            <w:tcW w:w="4068" w:type="dxa"/>
            <w:tcBorders>
              <w:top w:val="single" w:sz="4" w:space="0" w:color="000000"/>
              <w:left w:val="single" w:sz="4" w:space="0" w:color="000000"/>
              <w:bottom w:val="single" w:sz="4" w:space="0" w:color="000000"/>
              <w:right w:val="single" w:sz="4" w:space="0" w:color="000000"/>
            </w:tcBorders>
            <w:hideMark/>
          </w:tcPr>
          <w:p w14:paraId="3ABE3ED7" w14:textId="77777777" w:rsidR="001F225A" w:rsidRPr="00396420" w:rsidRDefault="001F225A" w:rsidP="005E6AF9">
            <w:pPr>
              <w:spacing w:after="0" w:line="240" w:lineRule="auto"/>
              <w:jc w:val="both"/>
              <w:rPr>
                <w:rFonts w:cstheme="minorHAnsi"/>
              </w:rPr>
            </w:pPr>
            <w:r w:rsidRPr="00396420">
              <w:rPr>
                <w:rFonts w:cstheme="minorHAnsi"/>
              </w:rPr>
              <w:t>Möglichkeiten der Binnendifferenzierung</w:t>
            </w:r>
          </w:p>
        </w:tc>
        <w:tc>
          <w:tcPr>
            <w:tcW w:w="4961" w:type="dxa"/>
            <w:tcBorders>
              <w:top w:val="single" w:sz="4" w:space="0" w:color="000000"/>
              <w:left w:val="single" w:sz="4" w:space="0" w:color="000000"/>
              <w:bottom w:val="single" w:sz="4" w:space="0" w:color="000000"/>
              <w:right w:val="single" w:sz="4" w:space="0" w:color="000000"/>
            </w:tcBorders>
            <w:hideMark/>
          </w:tcPr>
          <w:p w14:paraId="3ABE3ED8" w14:textId="77777777" w:rsidR="001F225A" w:rsidRPr="00396420" w:rsidRDefault="001F225A" w:rsidP="005E6AF9">
            <w:pPr>
              <w:spacing w:after="0" w:line="240" w:lineRule="auto"/>
              <w:jc w:val="both"/>
              <w:rPr>
                <w:rFonts w:cstheme="minorHAnsi"/>
              </w:rPr>
            </w:pPr>
            <w:proofErr w:type="gramStart"/>
            <w:r w:rsidRPr="00396420">
              <w:rPr>
                <w:rFonts w:cstheme="minorHAnsi"/>
              </w:rPr>
              <w:t>Welche binnendifferenzierte Maßnahmen</w:t>
            </w:r>
            <w:proofErr w:type="gramEnd"/>
            <w:r w:rsidRPr="00396420">
              <w:rPr>
                <w:rFonts w:cstheme="minorHAnsi"/>
              </w:rPr>
              <w:t xml:space="preserve"> werden in unserer Fachschaft durchgeführt?</w:t>
            </w:r>
          </w:p>
        </w:tc>
      </w:tr>
      <w:tr w:rsidR="001F225A" w:rsidRPr="00396420" w14:paraId="3ABE3EEF" w14:textId="77777777" w:rsidTr="001F225A">
        <w:trPr>
          <w:trHeight w:val="4598"/>
        </w:trPr>
        <w:tc>
          <w:tcPr>
            <w:tcW w:w="4068" w:type="dxa"/>
            <w:tcBorders>
              <w:top w:val="single" w:sz="4" w:space="0" w:color="000000"/>
              <w:left w:val="single" w:sz="4" w:space="0" w:color="000000"/>
              <w:bottom w:val="single" w:sz="4" w:space="0" w:color="000000"/>
              <w:right w:val="single" w:sz="4" w:space="0" w:color="000000"/>
            </w:tcBorders>
            <w:hideMark/>
          </w:tcPr>
          <w:p w14:paraId="3ABE3EDB" w14:textId="77777777" w:rsidR="001F225A" w:rsidRPr="00396420" w:rsidRDefault="001F225A" w:rsidP="005E6AF9">
            <w:pPr>
              <w:spacing w:after="0" w:line="240" w:lineRule="auto"/>
              <w:jc w:val="both"/>
              <w:rPr>
                <w:rFonts w:cstheme="minorHAnsi"/>
              </w:rPr>
            </w:pPr>
            <w:r w:rsidRPr="00396420">
              <w:rPr>
                <w:rFonts w:cstheme="minorHAnsi"/>
              </w:rPr>
              <w:lastRenderedPageBreak/>
              <w:t>Stationenlernen</w:t>
            </w:r>
          </w:p>
          <w:p w14:paraId="3ABE3EDC" w14:textId="77777777" w:rsidR="001F225A" w:rsidRPr="00396420" w:rsidRDefault="001F225A" w:rsidP="005E6AF9">
            <w:pPr>
              <w:spacing w:after="0" w:line="240" w:lineRule="auto"/>
              <w:jc w:val="both"/>
              <w:rPr>
                <w:rFonts w:cstheme="minorHAnsi"/>
              </w:rPr>
            </w:pPr>
            <w:r w:rsidRPr="00396420">
              <w:rPr>
                <w:rFonts w:cstheme="minorHAnsi"/>
              </w:rPr>
              <w:t>Arbeitsplan</w:t>
            </w:r>
          </w:p>
          <w:p w14:paraId="3ABE3EDD" w14:textId="77777777" w:rsidR="001F225A" w:rsidRPr="00396420" w:rsidRDefault="001F225A" w:rsidP="005E6AF9">
            <w:pPr>
              <w:spacing w:after="0" w:line="240" w:lineRule="auto"/>
              <w:jc w:val="both"/>
              <w:rPr>
                <w:rFonts w:cstheme="minorHAnsi"/>
              </w:rPr>
            </w:pPr>
            <w:r w:rsidRPr="00396420">
              <w:rPr>
                <w:rFonts w:cstheme="minorHAnsi"/>
              </w:rPr>
              <w:t>Kooperatives Lernen</w:t>
            </w:r>
          </w:p>
          <w:p w14:paraId="3ABE3EDE" w14:textId="77777777" w:rsidR="001F225A" w:rsidRPr="00396420" w:rsidRDefault="001F225A" w:rsidP="005E6AF9">
            <w:pPr>
              <w:spacing w:after="0" w:line="240" w:lineRule="auto"/>
              <w:jc w:val="both"/>
              <w:rPr>
                <w:rFonts w:cstheme="minorHAnsi"/>
              </w:rPr>
            </w:pPr>
            <w:r w:rsidRPr="00396420">
              <w:rPr>
                <w:rFonts w:cstheme="minorHAnsi"/>
              </w:rPr>
              <w:t>Werkstätten</w:t>
            </w:r>
          </w:p>
          <w:p w14:paraId="3ABE3EDF" w14:textId="77777777" w:rsidR="001F225A" w:rsidRPr="00396420" w:rsidRDefault="001F225A" w:rsidP="005E6AF9">
            <w:pPr>
              <w:spacing w:after="0" w:line="240" w:lineRule="auto"/>
              <w:jc w:val="both"/>
              <w:rPr>
                <w:rFonts w:cstheme="minorHAnsi"/>
              </w:rPr>
            </w:pPr>
            <w:r w:rsidRPr="00396420">
              <w:rPr>
                <w:rFonts w:cstheme="minorHAnsi"/>
              </w:rPr>
              <w:t>Qualitative Zusatzaufgaben</w:t>
            </w:r>
          </w:p>
          <w:p w14:paraId="3ABE3EE0" w14:textId="77777777" w:rsidR="001F225A" w:rsidRPr="00396420" w:rsidRDefault="001F225A" w:rsidP="005E6AF9">
            <w:pPr>
              <w:spacing w:after="0" w:line="240" w:lineRule="auto"/>
              <w:jc w:val="both"/>
              <w:rPr>
                <w:rFonts w:cstheme="minorHAnsi"/>
              </w:rPr>
            </w:pPr>
            <w:r w:rsidRPr="00396420">
              <w:rPr>
                <w:rFonts w:cstheme="minorHAnsi"/>
              </w:rPr>
              <w:t>Quantitative Zusatzaufgaben</w:t>
            </w:r>
          </w:p>
          <w:p w14:paraId="3ABE3EE1" w14:textId="77777777" w:rsidR="001F225A" w:rsidRPr="00396420" w:rsidRDefault="001F225A" w:rsidP="005E6AF9">
            <w:pPr>
              <w:spacing w:after="0" w:line="240" w:lineRule="auto"/>
              <w:jc w:val="both"/>
              <w:rPr>
                <w:rFonts w:cstheme="minorHAnsi"/>
              </w:rPr>
            </w:pPr>
            <w:r w:rsidRPr="00396420">
              <w:rPr>
                <w:rFonts w:cstheme="minorHAnsi"/>
              </w:rPr>
              <w:t>Lerntempo</w:t>
            </w:r>
          </w:p>
          <w:p w14:paraId="3ABE3EE2" w14:textId="77777777" w:rsidR="001F225A" w:rsidRPr="00396420" w:rsidRDefault="001F225A" w:rsidP="005E6AF9">
            <w:pPr>
              <w:spacing w:after="0" w:line="240" w:lineRule="auto"/>
              <w:jc w:val="both"/>
              <w:rPr>
                <w:rFonts w:cstheme="minorHAnsi"/>
              </w:rPr>
            </w:pPr>
            <w:r w:rsidRPr="00396420">
              <w:rPr>
                <w:rFonts w:cstheme="minorHAnsi"/>
              </w:rPr>
              <w:t>Lerntheke</w:t>
            </w:r>
          </w:p>
          <w:p w14:paraId="3ABE3EE3" w14:textId="77777777" w:rsidR="001F225A" w:rsidRPr="00396420" w:rsidRDefault="001F225A" w:rsidP="005E6AF9">
            <w:pPr>
              <w:spacing w:after="0" w:line="240" w:lineRule="auto"/>
              <w:jc w:val="both"/>
              <w:rPr>
                <w:rFonts w:cstheme="minorHAnsi"/>
              </w:rPr>
            </w:pPr>
            <w:r w:rsidRPr="00396420">
              <w:rPr>
                <w:rFonts w:cstheme="minorHAnsi"/>
              </w:rPr>
              <w:t>Projektarbeit</w:t>
            </w:r>
          </w:p>
          <w:p w14:paraId="3ABE3EE4" w14:textId="77777777" w:rsidR="001F225A" w:rsidRPr="00396420" w:rsidRDefault="001F225A" w:rsidP="005E6AF9">
            <w:pPr>
              <w:spacing w:after="0" w:line="240" w:lineRule="auto"/>
              <w:jc w:val="both"/>
              <w:rPr>
                <w:rFonts w:cstheme="minorHAnsi"/>
              </w:rPr>
            </w:pPr>
            <w:r w:rsidRPr="00396420">
              <w:rPr>
                <w:rFonts w:cstheme="minorHAnsi"/>
              </w:rPr>
              <w:t>…</w:t>
            </w:r>
          </w:p>
        </w:tc>
        <w:tc>
          <w:tcPr>
            <w:tcW w:w="4961" w:type="dxa"/>
            <w:tcBorders>
              <w:top w:val="single" w:sz="4" w:space="0" w:color="000000"/>
              <w:left w:val="single" w:sz="4" w:space="0" w:color="000000"/>
              <w:bottom w:val="single" w:sz="4" w:space="0" w:color="000000"/>
              <w:right w:val="single" w:sz="4" w:space="0" w:color="000000"/>
            </w:tcBorders>
            <w:hideMark/>
          </w:tcPr>
          <w:p w14:paraId="3ABE3EE5"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 xml:space="preserve">Bus </w:t>
            </w:r>
            <w:proofErr w:type="spellStart"/>
            <w:r w:rsidRPr="00396420">
              <w:rPr>
                <w:rFonts w:cstheme="minorHAnsi"/>
              </w:rPr>
              <w:t>Stop</w:t>
            </w:r>
            <w:proofErr w:type="spellEnd"/>
            <w:r w:rsidRPr="00396420">
              <w:rPr>
                <w:rFonts w:cstheme="minorHAnsi"/>
              </w:rPr>
              <w:t xml:space="preserve"> Methode</w:t>
            </w:r>
          </w:p>
          <w:p w14:paraId="3ABE3EE6"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Lerntheke</w:t>
            </w:r>
          </w:p>
          <w:p w14:paraId="3ABE3EE7"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Differenzierung nach Interesse in kooperativen Lernformen</w:t>
            </w:r>
          </w:p>
          <w:p w14:paraId="3ABE3EE8"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Differenzierung nach Leistungsstand in kooperativen Lernformen</w:t>
            </w:r>
          </w:p>
          <w:p w14:paraId="3ABE3EE9"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Qualitative Zusatzaufgaben</w:t>
            </w:r>
          </w:p>
          <w:p w14:paraId="3ABE3EEA"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Quantitative Zusatzaufgaben</w:t>
            </w:r>
          </w:p>
          <w:p w14:paraId="3ABE3EEB"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 xml:space="preserve"> Stationenlernen</w:t>
            </w:r>
          </w:p>
          <w:p w14:paraId="3ABE3EEC"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Think-Pair-Share</w:t>
            </w:r>
          </w:p>
          <w:p w14:paraId="3ABE3EED" w14:textId="77777777" w:rsidR="001F225A" w:rsidRPr="00396420" w:rsidRDefault="001F225A" w:rsidP="005E6AF9">
            <w:pPr>
              <w:numPr>
                <w:ilvl w:val="0"/>
                <w:numId w:val="55"/>
              </w:numPr>
              <w:spacing w:after="0" w:line="240" w:lineRule="auto"/>
              <w:jc w:val="both"/>
              <w:rPr>
                <w:rFonts w:cstheme="minorHAnsi"/>
              </w:rPr>
            </w:pPr>
            <w:r w:rsidRPr="00396420">
              <w:rPr>
                <w:rFonts w:cstheme="minorHAnsi"/>
              </w:rPr>
              <w:t>Gruppenpuzzle</w:t>
            </w:r>
          </w:p>
        </w:tc>
      </w:tr>
    </w:tbl>
    <w:p w14:paraId="3ABE3EF0" w14:textId="77777777" w:rsidR="005E6AF9" w:rsidRPr="00396420" w:rsidRDefault="005E6AF9" w:rsidP="005E6AF9">
      <w:pPr>
        <w:spacing w:after="0" w:line="240" w:lineRule="auto"/>
        <w:jc w:val="both"/>
        <w:rPr>
          <w:rFonts w:cstheme="minorHAnsi"/>
          <w:lang w:val="en-US"/>
        </w:rPr>
      </w:pPr>
    </w:p>
    <w:tbl>
      <w:tblPr>
        <w:tblStyle w:val="Tabellenraster"/>
        <w:tblW w:w="0" w:type="auto"/>
        <w:tblInd w:w="38" w:type="dxa"/>
        <w:tblLook w:val="04A0" w:firstRow="1" w:lastRow="0" w:firstColumn="1" w:lastColumn="0" w:noHBand="0" w:noVBand="1"/>
      </w:tblPr>
      <w:tblGrid>
        <w:gridCol w:w="2329"/>
        <w:gridCol w:w="354"/>
        <w:gridCol w:w="354"/>
        <w:gridCol w:w="353"/>
        <w:gridCol w:w="354"/>
        <w:gridCol w:w="353"/>
        <w:gridCol w:w="517"/>
        <w:gridCol w:w="498"/>
        <w:gridCol w:w="524"/>
        <w:gridCol w:w="558"/>
        <w:gridCol w:w="2830"/>
      </w:tblGrid>
      <w:tr w:rsidR="00AF12E9" w:rsidRPr="00396420" w14:paraId="3ABE3EF3" w14:textId="63988640" w:rsidTr="00210147">
        <w:trPr>
          <w:trHeight w:val="792"/>
        </w:trPr>
        <w:tc>
          <w:tcPr>
            <w:tcW w:w="2329" w:type="dxa"/>
            <w:tcBorders>
              <w:top w:val="single" w:sz="4" w:space="0" w:color="auto"/>
              <w:left w:val="single" w:sz="4" w:space="0" w:color="auto"/>
              <w:bottom w:val="single" w:sz="4" w:space="0" w:color="auto"/>
              <w:right w:val="single" w:sz="4" w:space="0" w:color="auto"/>
            </w:tcBorders>
            <w:hideMark/>
          </w:tcPr>
          <w:p w14:paraId="3ABE3EF1" w14:textId="77777777" w:rsidR="00AF12E9" w:rsidRPr="00396420" w:rsidRDefault="00AF12E9" w:rsidP="005E6AF9">
            <w:pPr>
              <w:jc w:val="both"/>
              <w:rPr>
                <w:rFonts w:cstheme="minorHAnsi"/>
                <w:lang w:val="en-US"/>
              </w:rPr>
            </w:pPr>
            <w:proofErr w:type="spellStart"/>
            <w:r w:rsidRPr="00396420">
              <w:rPr>
                <w:rFonts w:cstheme="minorHAnsi"/>
                <w:lang w:val="en-US"/>
              </w:rPr>
              <w:t>Möglichkeiten</w:t>
            </w:r>
            <w:proofErr w:type="spellEnd"/>
            <w:r w:rsidRPr="00396420">
              <w:rPr>
                <w:rFonts w:cstheme="minorHAnsi"/>
                <w:lang w:val="en-US"/>
              </w:rPr>
              <w:t xml:space="preserve"> der </w:t>
            </w:r>
            <w:proofErr w:type="spellStart"/>
            <w:r w:rsidRPr="00396420">
              <w:rPr>
                <w:rFonts w:cstheme="minorHAnsi"/>
                <w:lang w:val="en-US"/>
              </w:rPr>
              <w:t>Binnendifferenzierung</w:t>
            </w:r>
            <w:proofErr w:type="spellEnd"/>
          </w:p>
        </w:tc>
        <w:tc>
          <w:tcPr>
            <w:tcW w:w="6695" w:type="dxa"/>
            <w:gridSpan w:val="10"/>
            <w:tcBorders>
              <w:top w:val="single" w:sz="4" w:space="0" w:color="auto"/>
              <w:left w:val="single" w:sz="4" w:space="0" w:color="auto"/>
              <w:bottom w:val="single" w:sz="4" w:space="0" w:color="auto"/>
            </w:tcBorders>
            <w:hideMark/>
          </w:tcPr>
          <w:p w14:paraId="6D634347" w14:textId="1BC11A48" w:rsidR="00AF12E9" w:rsidRPr="00396420" w:rsidRDefault="00AF12E9" w:rsidP="005E6AF9">
            <w:pPr>
              <w:jc w:val="both"/>
              <w:rPr>
                <w:rFonts w:cstheme="minorHAnsi"/>
              </w:rPr>
            </w:pPr>
            <w:proofErr w:type="gramStart"/>
            <w:r w:rsidRPr="00396420">
              <w:rPr>
                <w:rFonts w:cstheme="minorHAnsi"/>
              </w:rPr>
              <w:t>Welche binnendifferenzie</w:t>
            </w:r>
            <w:r>
              <w:rPr>
                <w:rFonts w:cstheme="minorHAnsi"/>
              </w:rPr>
              <w:t>rend</w:t>
            </w:r>
            <w:r w:rsidRPr="00396420">
              <w:rPr>
                <w:rFonts w:cstheme="minorHAnsi"/>
              </w:rPr>
              <w:t>e Maßnahmen</w:t>
            </w:r>
            <w:proofErr w:type="gramEnd"/>
            <w:r w:rsidRPr="00396420">
              <w:rPr>
                <w:rFonts w:cstheme="minorHAnsi"/>
              </w:rPr>
              <w:t xml:space="preserve"> werden in unserer Fachschaft durchgeführt?</w:t>
            </w:r>
          </w:p>
        </w:tc>
      </w:tr>
      <w:tr w:rsidR="00AF12E9" w:rsidRPr="00396420" w14:paraId="3ABE3EFB" w14:textId="565A00DB" w:rsidTr="00AF12E9">
        <w:trPr>
          <w:trHeight w:val="502"/>
        </w:trPr>
        <w:tc>
          <w:tcPr>
            <w:tcW w:w="2329" w:type="dxa"/>
            <w:tcBorders>
              <w:top w:val="single" w:sz="4" w:space="0" w:color="auto"/>
              <w:left w:val="single" w:sz="4" w:space="0" w:color="auto"/>
              <w:bottom w:val="single" w:sz="4" w:space="0" w:color="auto"/>
              <w:right w:val="single" w:sz="4" w:space="0" w:color="auto"/>
            </w:tcBorders>
            <w:hideMark/>
          </w:tcPr>
          <w:p w14:paraId="3ABE3EF4" w14:textId="77777777" w:rsidR="00AF12E9" w:rsidRPr="00396420" w:rsidRDefault="00AF12E9" w:rsidP="005E6AF9">
            <w:pPr>
              <w:jc w:val="both"/>
              <w:rPr>
                <w:rFonts w:cstheme="minorHAnsi"/>
                <w:b/>
                <w:lang w:val="en-US"/>
              </w:rPr>
            </w:pPr>
            <w:proofErr w:type="spellStart"/>
            <w:r w:rsidRPr="00396420">
              <w:rPr>
                <w:rFonts w:cstheme="minorHAnsi"/>
                <w:b/>
                <w:lang w:val="en-US"/>
              </w:rPr>
              <w:t>Jahrgang</w:t>
            </w:r>
            <w:proofErr w:type="spellEnd"/>
          </w:p>
        </w:tc>
        <w:tc>
          <w:tcPr>
            <w:tcW w:w="354" w:type="dxa"/>
            <w:tcBorders>
              <w:top w:val="single" w:sz="4" w:space="0" w:color="auto"/>
              <w:left w:val="single" w:sz="4" w:space="0" w:color="auto"/>
              <w:bottom w:val="single" w:sz="4" w:space="0" w:color="auto"/>
              <w:right w:val="single" w:sz="4" w:space="0" w:color="auto"/>
            </w:tcBorders>
            <w:hideMark/>
          </w:tcPr>
          <w:p w14:paraId="3ABE3EF5" w14:textId="77777777" w:rsidR="00AF12E9" w:rsidRPr="00396420" w:rsidRDefault="00AF12E9" w:rsidP="005E6AF9">
            <w:pPr>
              <w:jc w:val="both"/>
              <w:rPr>
                <w:rFonts w:cstheme="minorHAnsi"/>
                <w:b/>
                <w:lang w:val="en-US"/>
              </w:rPr>
            </w:pPr>
            <w:r w:rsidRPr="00396420">
              <w:rPr>
                <w:rFonts w:cstheme="minorHAnsi"/>
                <w:b/>
                <w:lang w:val="en-US"/>
              </w:rPr>
              <w:t>5</w:t>
            </w:r>
          </w:p>
        </w:tc>
        <w:tc>
          <w:tcPr>
            <w:tcW w:w="354" w:type="dxa"/>
            <w:tcBorders>
              <w:top w:val="single" w:sz="4" w:space="0" w:color="auto"/>
              <w:left w:val="single" w:sz="4" w:space="0" w:color="auto"/>
              <w:bottom w:val="single" w:sz="4" w:space="0" w:color="auto"/>
              <w:right w:val="single" w:sz="4" w:space="0" w:color="auto"/>
            </w:tcBorders>
            <w:hideMark/>
          </w:tcPr>
          <w:p w14:paraId="3ABE3EF6" w14:textId="77777777" w:rsidR="00AF12E9" w:rsidRPr="00396420" w:rsidRDefault="00AF12E9" w:rsidP="005E6AF9">
            <w:pPr>
              <w:jc w:val="both"/>
              <w:rPr>
                <w:rFonts w:cstheme="minorHAnsi"/>
                <w:b/>
                <w:lang w:val="en-US"/>
              </w:rPr>
            </w:pPr>
            <w:r w:rsidRPr="00396420">
              <w:rPr>
                <w:rFonts w:cstheme="minorHAnsi"/>
                <w:b/>
                <w:lang w:val="en-US"/>
              </w:rPr>
              <w:t>6</w:t>
            </w:r>
          </w:p>
        </w:tc>
        <w:tc>
          <w:tcPr>
            <w:tcW w:w="353" w:type="dxa"/>
            <w:tcBorders>
              <w:top w:val="single" w:sz="4" w:space="0" w:color="auto"/>
              <w:left w:val="single" w:sz="4" w:space="0" w:color="auto"/>
              <w:bottom w:val="single" w:sz="4" w:space="0" w:color="auto"/>
              <w:right w:val="single" w:sz="4" w:space="0" w:color="auto"/>
            </w:tcBorders>
            <w:hideMark/>
          </w:tcPr>
          <w:p w14:paraId="3ABE3EF7" w14:textId="77777777" w:rsidR="00AF12E9" w:rsidRPr="00396420" w:rsidRDefault="00AF12E9" w:rsidP="005E6AF9">
            <w:pPr>
              <w:jc w:val="both"/>
              <w:rPr>
                <w:rFonts w:cstheme="minorHAnsi"/>
                <w:b/>
                <w:lang w:val="en-US"/>
              </w:rPr>
            </w:pPr>
            <w:r w:rsidRPr="00396420">
              <w:rPr>
                <w:rFonts w:cstheme="minorHAnsi"/>
                <w:b/>
                <w:lang w:val="en-US"/>
              </w:rPr>
              <w:t>7</w:t>
            </w:r>
          </w:p>
        </w:tc>
        <w:tc>
          <w:tcPr>
            <w:tcW w:w="354" w:type="dxa"/>
            <w:tcBorders>
              <w:top w:val="single" w:sz="4" w:space="0" w:color="auto"/>
              <w:left w:val="single" w:sz="4" w:space="0" w:color="auto"/>
              <w:bottom w:val="single" w:sz="4" w:space="0" w:color="auto"/>
              <w:right w:val="single" w:sz="4" w:space="0" w:color="auto"/>
            </w:tcBorders>
            <w:hideMark/>
          </w:tcPr>
          <w:p w14:paraId="3ABE3EF8" w14:textId="77777777" w:rsidR="00AF12E9" w:rsidRPr="00396420" w:rsidRDefault="00AF12E9" w:rsidP="005E6AF9">
            <w:pPr>
              <w:jc w:val="both"/>
              <w:rPr>
                <w:rFonts w:cstheme="minorHAnsi"/>
                <w:b/>
                <w:lang w:val="en-US"/>
              </w:rPr>
            </w:pPr>
            <w:r w:rsidRPr="00396420">
              <w:rPr>
                <w:rFonts w:cstheme="minorHAnsi"/>
                <w:b/>
                <w:lang w:val="en-US"/>
              </w:rPr>
              <w:t>8</w:t>
            </w:r>
          </w:p>
        </w:tc>
        <w:tc>
          <w:tcPr>
            <w:tcW w:w="353" w:type="dxa"/>
            <w:tcBorders>
              <w:top w:val="single" w:sz="4" w:space="0" w:color="auto"/>
              <w:left w:val="single" w:sz="4" w:space="0" w:color="auto"/>
              <w:bottom w:val="single" w:sz="4" w:space="0" w:color="auto"/>
              <w:right w:val="single" w:sz="4" w:space="0" w:color="auto"/>
            </w:tcBorders>
            <w:hideMark/>
          </w:tcPr>
          <w:p w14:paraId="3ABE3EF9" w14:textId="77777777" w:rsidR="00AF12E9" w:rsidRPr="00396420" w:rsidRDefault="00AF12E9" w:rsidP="005E6AF9">
            <w:pPr>
              <w:jc w:val="both"/>
              <w:rPr>
                <w:rFonts w:cstheme="minorHAnsi"/>
                <w:b/>
                <w:lang w:val="en-US"/>
              </w:rPr>
            </w:pPr>
            <w:r w:rsidRPr="00396420">
              <w:rPr>
                <w:rFonts w:cstheme="minorHAnsi"/>
                <w:b/>
                <w:lang w:val="en-US"/>
              </w:rPr>
              <w:t>9</w:t>
            </w:r>
          </w:p>
        </w:tc>
        <w:tc>
          <w:tcPr>
            <w:tcW w:w="517" w:type="dxa"/>
            <w:tcBorders>
              <w:top w:val="single" w:sz="4" w:space="0" w:color="auto"/>
              <w:left w:val="single" w:sz="4" w:space="0" w:color="auto"/>
              <w:bottom w:val="single" w:sz="4" w:space="0" w:color="auto"/>
              <w:right w:val="single" w:sz="4" w:space="0" w:color="auto"/>
            </w:tcBorders>
            <w:hideMark/>
          </w:tcPr>
          <w:p w14:paraId="3ABE3EFA" w14:textId="77777777" w:rsidR="00AF12E9" w:rsidRPr="00396420" w:rsidRDefault="00AF12E9" w:rsidP="005E6AF9">
            <w:pPr>
              <w:jc w:val="both"/>
              <w:rPr>
                <w:rFonts w:cstheme="minorHAnsi"/>
                <w:b/>
                <w:lang w:val="en-US"/>
              </w:rPr>
            </w:pPr>
            <w:r w:rsidRPr="00396420">
              <w:rPr>
                <w:rFonts w:cstheme="minorHAnsi"/>
                <w:b/>
                <w:lang w:val="en-US"/>
              </w:rPr>
              <w:t>10</w:t>
            </w:r>
          </w:p>
        </w:tc>
        <w:tc>
          <w:tcPr>
            <w:tcW w:w="498" w:type="dxa"/>
          </w:tcPr>
          <w:p w14:paraId="2E41FD33" w14:textId="09702DB1" w:rsidR="00AF12E9" w:rsidRPr="00396420" w:rsidRDefault="00AF12E9" w:rsidP="005E6AF9">
            <w:pPr>
              <w:jc w:val="both"/>
              <w:rPr>
                <w:rFonts w:cstheme="minorHAnsi"/>
                <w:b/>
                <w:lang w:val="en-US"/>
              </w:rPr>
            </w:pPr>
            <w:r>
              <w:rPr>
                <w:rFonts w:cstheme="minorHAnsi"/>
                <w:b/>
                <w:lang w:val="en-US"/>
              </w:rPr>
              <w:t>EF</w:t>
            </w:r>
          </w:p>
        </w:tc>
        <w:tc>
          <w:tcPr>
            <w:tcW w:w="524" w:type="dxa"/>
          </w:tcPr>
          <w:p w14:paraId="32801706" w14:textId="32070C37" w:rsidR="00AF12E9" w:rsidRPr="00396420" w:rsidRDefault="00AF12E9" w:rsidP="005E6AF9">
            <w:pPr>
              <w:jc w:val="both"/>
              <w:rPr>
                <w:rFonts w:cstheme="minorHAnsi"/>
                <w:b/>
                <w:lang w:val="en-US"/>
              </w:rPr>
            </w:pPr>
            <w:r>
              <w:rPr>
                <w:rFonts w:cstheme="minorHAnsi"/>
                <w:b/>
                <w:lang w:val="en-US"/>
              </w:rPr>
              <w:t>Q1</w:t>
            </w:r>
          </w:p>
        </w:tc>
        <w:tc>
          <w:tcPr>
            <w:tcW w:w="558" w:type="dxa"/>
          </w:tcPr>
          <w:p w14:paraId="3E183306" w14:textId="3D9C9467" w:rsidR="00AF12E9" w:rsidRPr="00396420" w:rsidRDefault="00AF12E9" w:rsidP="005E6AF9">
            <w:pPr>
              <w:jc w:val="both"/>
              <w:rPr>
                <w:rFonts w:cstheme="minorHAnsi"/>
                <w:b/>
                <w:lang w:val="en-US"/>
              </w:rPr>
            </w:pPr>
            <w:r>
              <w:rPr>
                <w:rFonts w:cstheme="minorHAnsi"/>
                <w:b/>
                <w:lang w:val="en-US"/>
              </w:rPr>
              <w:t>Q2</w:t>
            </w:r>
          </w:p>
        </w:tc>
        <w:tc>
          <w:tcPr>
            <w:tcW w:w="2830" w:type="dxa"/>
          </w:tcPr>
          <w:p w14:paraId="55DFB297" w14:textId="77777777" w:rsidR="00AF12E9" w:rsidRDefault="00AF12E9" w:rsidP="005E6AF9">
            <w:pPr>
              <w:jc w:val="both"/>
              <w:rPr>
                <w:rFonts w:cstheme="minorHAnsi"/>
                <w:b/>
                <w:lang w:val="en-US"/>
              </w:rPr>
            </w:pPr>
          </w:p>
        </w:tc>
      </w:tr>
      <w:tr w:rsidR="00AF12E9" w:rsidRPr="00396420" w14:paraId="3ABE3F03" w14:textId="0B235810" w:rsidTr="00AF12E9">
        <w:trPr>
          <w:trHeight w:val="566"/>
        </w:trPr>
        <w:tc>
          <w:tcPr>
            <w:tcW w:w="2329" w:type="dxa"/>
            <w:tcBorders>
              <w:top w:val="single" w:sz="4" w:space="0" w:color="auto"/>
              <w:left w:val="single" w:sz="4" w:space="0" w:color="auto"/>
              <w:bottom w:val="single" w:sz="4" w:space="0" w:color="auto"/>
              <w:right w:val="single" w:sz="4" w:space="0" w:color="auto"/>
            </w:tcBorders>
            <w:hideMark/>
          </w:tcPr>
          <w:p w14:paraId="3ABE3EFC" w14:textId="77777777" w:rsidR="00AF12E9" w:rsidRPr="00396420" w:rsidRDefault="00AF12E9" w:rsidP="005E6AF9">
            <w:pPr>
              <w:jc w:val="both"/>
              <w:rPr>
                <w:rFonts w:cstheme="minorHAnsi"/>
                <w:lang w:val="en-US"/>
              </w:rPr>
            </w:pPr>
            <w:proofErr w:type="spellStart"/>
            <w:r w:rsidRPr="00396420">
              <w:rPr>
                <w:rFonts w:cstheme="minorHAnsi"/>
                <w:lang w:val="en-US"/>
              </w:rPr>
              <w:t>Stationenlernen</w:t>
            </w:r>
            <w:proofErr w:type="spellEnd"/>
          </w:p>
        </w:tc>
        <w:tc>
          <w:tcPr>
            <w:tcW w:w="354" w:type="dxa"/>
            <w:tcBorders>
              <w:top w:val="single" w:sz="4" w:space="0" w:color="auto"/>
              <w:left w:val="single" w:sz="4" w:space="0" w:color="auto"/>
              <w:bottom w:val="single" w:sz="4" w:space="0" w:color="auto"/>
              <w:right w:val="single" w:sz="4" w:space="0" w:color="auto"/>
            </w:tcBorders>
          </w:tcPr>
          <w:p w14:paraId="3ABE3EFD"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EFE" w14:textId="5155F83C"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EFF" w14:textId="6A20E691"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00" w14:textId="0B3A418A"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01" w14:textId="54F0FE15"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02" w14:textId="3C505940" w:rsidR="00AF12E9" w:rsidRPr="00396420" w:rsidRDefault="00AF12E9" w:rsidP="005E6AF9">
            <w:pPr>
              <w:jc w:val="both"/>
              <w:rPr>
                <w:rFonts w:cstheme="minorHAnsi"/>
                <w:lang w:val="en-US"/>
              </w:rPr>
            </w:pPr>
          </w:p>
        </w:tc>
        <w:tc>
          <w:tcPr>
            <w:tcW w:w="498" w:type="dxa"/>
          </w:tcPr>
          <w:p w14:paraId="4016C651" w14:textId="77777777" w:rsidR="00AF12E9" w:rsidRPr="00396420" w:rsidRDefault="00AF12E9" w:rsidP="005E6AF9">
            <w:pPr>
              <w:jc w:val="both"/>
              <w:rPr>
                <w:rFonts w:cstheme="minorHAnsi"/>
                <w:lang w:val="en-US"/>
              </w:rPr>
            </w:pPr>
          </w:p>
        </w:tc>
        <w:tc>
          <w:tcPr>
            <w:tcW w:w="524" w:type="dxa"/>
          </w:tcPr>
          <w:p w14:paraId="69D97DD4" w14:textId="0B2B5F62" w:rsidR="00AF12E9" w:rsidRPr="00396420" w:rsidRDefault="00AF12E9" w:rsidP="005E6AF9">
            <w:pPr>
              <w:jc w:val="both"/>
              <w:rPr>
                <w:rFonts w:cstheme="minorHAnsi"/>
                <w:lang w:val="en-US"/>
              </w:rPr>
            </w:pPr>
            <w:r>
              <w:rPr>
                <w:rFonts w:cstheme="minorHAnsi"/>
                <w:lang w:val="en-US"/>
              </w:rPr>
              <w:t>X</w:t>
            </w:r>
          </w:p>
        </w:tc>
        <w:tc>
          <w:tcPr>
            <w:tcW w:w="558" w:type="dxa"/>
          </w:tcPr>
          <w:p w14:paraId="6CB2D7A7" w14:textId="19F6EF85" w:rsidR="00AF12E9" w:rsidRPr="00396420" w:rsidRDefault="00AF12E9" w:rsidP="005E6AF9">
            <w:pPr>
              <w:jc w:val="both"/>
              <w:rPr>
                <w:rFonts w:cstheme="minorHAnsi"/>
                <w:lang w:val="en-US"/>
              </w:rPr>
            </w:pPr>
            <w:r>
              <w:rPr>
                <w:rFonts w:cstheme="minorHAnsi"/>
                <w:lang w:val="en-US"/>
              </w:rPr>
              <w:t>X</w:t>
            </w:r>
          </w:p>
        </w:tc>
        <w:tc>
          <w:tcPr>
            <w:tcW w:w="2830" w:type="dxa"/>
          </w:tcPr>
          <w:p w14:paraId="65F62165" w14:textId="77777777" w:rsidR="00AF12E9" w:rsidRPr="00396420" w:rsidRDefault="00AF12E9" w:rsidP="005E6AF9">
            <w:pPr>
              <w:jc w:val="both"/>
              <w:rPr>
                <w:rFonts w:cstheme="minorHAnsi"/>
                <w:lang w:val="en-US"/>
              </w:rPr>
            </w:pPr>
          </w:p>
        </w:tc>
      </w:tr>
      <w:tr w:rsidR="00AF12E9" w:rsidRPr="00396420" w14:paraId="3ABE3F0B" w14:textId="0E92BDA5" w:rsidTr="00AF12E9">
        <w:trPr>
          <w:trHeight w:val="694"/>
        </w:trPr>
        <w:tc>
          <w:tcPr>
            <w:tcW w:w="2329" w:type="dxa"/>
            <w:tcBorders>
              <w:top w:val="single" w:sz="4" w:space="0" w:color="auto"/>
              <w:left w:val="single" w:sz="4" w:space="0" w:color="auto"/>
              <w:bottom w:val="single" w:sz="4" w:space="0" w:color="auto"/>
              <w:right w:val="single" w:sz="4" w:space="0" w:color="auto"/>
            </w:tcBorders>
            <w:hideMark/>
          </w:tcPr>
          <w:p w14:paraId="3ABE3F04" w14:textId="77777777" w:rsidR="00AF12E9" w:rsidRPr="00396420" w:rsidRDefault="00AF12E9" w:rsidP="005E6AF9">
            <w:pPr>
              <w:jc w:val="both"/>
              <w:rPr>
                <w:rFonts w:cstheme="minorHAnsi"/>
                <w:lang w:val="en-US"/>
              </w:rPr>
            </w:pPr>
            <w:proofErr w:type="spellStart"/>
            <w:r w:rsidRPr="00396420">
              <w:rPr>
                <w:rFonts w:cstheme="minorHAnsi"/>
                <w:lang w:val="en-US"/>
              </w:rPr>
              <w:t>Kooperatives</w:t>
            </w:r>
            <w:proofErr w:type="spellEnd"/>
            <w:r w:rsidRPr="00396420">
              <w:rPr>
                <w:rFonts w:cstheme="minorHAnsi"/>
                <w:lang w:val="en-US"/>
              </w:rPr>
              <w:t xml:space="preserve"> </w:t>
            </w:r>
            <w:proofErr w:type="spellStart"/>
            <w:r w:rsidRPr="00396420">
              <w:rPr>
                <w:rFonts w:cstheme="minorHAnsi"/>
                <w:lang w:val="en-US"/>
              </w:rPr>
              <w:t>Lernen</w:t>
            </w:r>
            <w:proofErr w:type="spellEnd"/>
          </w:p>
        </w:tc>
        <w:tc>
          <w:tcPr>
            <w:tcW w:w="354" w:type="dxa"/>
            <w:tcBorders>
              <w:top w:val="single" w:sz="4" w:space="0" w:color="auto"/>
              <w:left w:val="single" w:sz="4" w:space="0" w:color="auto"/>
              <w:bottom w:val="single" w:sz="4" w:space="0" w:color="auto"/>
              <w:right w:val="single" w:sz="4" w:space="0" w:color="auto"/>
            </w:tcBorders>
          </w:tcPr>
          <w:p w14:paraId="3ABE3F05"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06" w14:textId="6304FC75"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07" w14:textId="5949E33A" w:rsidR="00AF12E9" w:rsidRPr="00396420" w:rsidRDefault="00AF12E9" w:rsidP="005E6AF9">
            <w:pPr>
              <w:jc w:val="both"/>
              <w:rPr>
                <w:rFonts w:cstheme="minorHAnsi"/>
                <w:lang w:val="en-US"/>
              </w:rPr>
            </w:pPr>
            <w:r>
              <w:rPr>
                <w:rFonts w:cstheme="minorHAnsi"/>
                <w:lang w:val="en-US"/>
              </w:rPr>
              <w:t>X</w:t>
            </w:r>
          </w:p>
        </w:tc>
        <w:tc>
          <w:tcPr>
            <w:tcW w:w="354" w:type="dxa"/>
            <w:tcBorders>
              <w:top w:val="single" w:sz="4" w:space="0" w:color="auto"/>
              <w:left w:val="single" w:sz="4" w:space="0" w:color="auto"/>
              <w:bottom w:val="single" w:sz="4" w:space="0" w:color="auto"/>
              <w:right w:val="single" w:sz="4" w:space="0" w:color="auto"/>
            </w:tcBorders>
            <w:hideMark/>
          </w:tcPr>
          <w:p w14:paraId="3ABE3F08" w14:textId="029F0C8E"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09" w14:textId="2AB146F4"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0A" w14:textId="6DFBCE4A" w:rsidR="00AF12E9" w:rsidRPr="00396420" w:rsidRDefault="00AF12E9" w:rsidP="005E6AF9">
            <w:pPr>
              <w:jc w:val="both"/>
              <w:rPr>
                <w:rFonts w:cstheme="minorHAnsi"/>
                <w:lang w:val="en-US"/>
              </w:rPr>
            </w:pPr>
          </w:p>
        </w:tc>
        <w:tc>
          <w:tcPr>
            <w:tcW w:w="498" w:type="dxa"/>
          </w:tcPr>
          <w:p w14:paraId="5D5C40E3" w14:textId="314F8EA5" w:rsidR="00AF12E9" w:rsidRPr="00396420" w:rsidRDefault="00AF12E9" w:rsidP="005E6AF9">
            <w:pPr>
              <w:jc w:val="both"/>
              <w:rPr>
                <w:rFonts w:cstheme="minorHAnsi"/>
                <w:lang w:val="en-US"/>
              </w:rPr>
            </w:pPr>
            <w:r>
              <w:rPr>
                <w:rFonts w:cstheme="minorHAnsi"/>
                <w:lang w:val="en-US"/>
              </w:rPr>
              <w:t>X</w:t>
            </w:r>
          </w:p>
        </w:tc>
        <w:tc>
          <w:tcPr>
            <w:tcW w:w="524" w:type="dxa"/>
          </w:tcPr>
          <w:p w14:paraId="041CDA8D" w14:textId="77777777" w:rsidR="00AF12E9" w:rsidRPr="00396420" w:rsidRDefault="00AF12E9" w:rsidP="005E6AF9">
            <w:pPr>
              <w:jc w:val="both"/>
              <w:rPr>
                <w:rFonts w:cstheme="minorHAnsi"/>
                <w:lang w:val="en-US"/>
              </w:rPr>
            </w:pPr>
          </w:p>
        </w:tc>
        <w:tc>
          <w:tcPr>
            <w:tcW w:w="558" w:type="dxa"/>
          </w:tcPr>
          <w:p w14:paraId="3B243F8C" w14:textId="77777777" w:rsidR="00AF12E9" w:rsidRPr="00396420" w:rsidRDefault="00AF12E9" w:rsidP="005E6AF9">
            <w:pPr>
              <w:jc w:val="both"/>
              <w:rPr>
                <w:rFonts w:cstheme="minorHAnsi"/>
                <w:lang w:val="en-US"/>
              </w:rPr>
            </w:pPr>
          </w:p>
        </w:tc>
        <w:tc>
          <w:tcPr>
            <w:tcW w:w="2830" w:type="dxa"/>
          </w:tcPr>
          <w:p w14:paraId="2E821273" w14:textId="77777777" w:rsidR="00AF12E9" w:rsidRPr="00396420" w:rsidRDefault="00AF12E9" w:rsidP="005E6AF9">
            <w:pPr>
              <w:jc w:val="both"/>
              <w:rPr>
                <w:rFonts w:cstheme="minorHAnsi"/>
                <w:lang w:val="en-US"/>
              </w:rPr>
            </w:pPr>
          </w:p>
        </w:tc>
      </w:tr>
      <w:tr w:rsidR="00AF12E9" w:rsidRPr="00396420" w14:paraId="3ABE3F13" w14:textId="2F9FA8F2" w:rsidTr="00AF12E9">
        <w:trPr>
          <w:trHeight w:val="694"/>
        </w:trPr>
        <w:tc>
          <w:tcPr>
            <w:tcW w:w="2329" w:type="dxa"/>
            <w:tcBorders>
              <w:top w:val="single" w:sz="4" w:space="0" w:color="auto"/>
              <w:left w:val="single" w:sz="4" w:space="0" w:color="auto"/>
              <w:bottom w:val="single" w:sz="4" w:space="0" w:color="auto"/>
              <w:right w:val="single" w:sz="4" w:space="0" w:color="auto"/>
            </w:tcBorders>
            <w:hideMark/>
          </w:tcPr>
          <w:p w14:paraId="3ABE3F0C" w14:textId="77777777" w:rsidR="00AF12E9" w:rsidRPr="00396420" w:rsidRDefault="00AF12E9" w:rsidP="005E6AF9">
            <w:pPr>
              <w:jc w:val="both"/>
              <w:rPr>
                <w:rFonts w:cstheme="minorHAnsi"/>
                <w:lang w:val="en-US"/>
              </w:rPr>
            </w:pPr>
            <w:proofErr w:type="spellStart"/>
            <w:r w:rsidRPr="00396420">
              <w:rPr>
                <w:rFonts w:cstheme="minorHAnsi"/>
                <w:lang w:val="en-US"/>
              </w:rPr>
              <w:t>Werkstätten</w:t>
            </w:r>
            <w:proofErr w:type="spellEnd"/>
          </w:p>
        </w:tc>
        <w:tc>
          <w:tcPr>
            <w:tcW w:w="354" w:type="dxa"/>
            <w:tcBorders>
              <w:top w:val="single" w:sz="4" w:space="0" w:color="auto"/>
              <w:left w:val="single" w:sz="4" w:space="0" w:color="auto"/>
              <w:bottom w:val="single" w:sz="4" w:space="0" w:color="auto"/>
              <w:right w:val="single" w:sz="4" w:space="0" w:color="auto"/>
            </w:tcBorders>
          </w:tcPr>
          <w:p w14:paraId="3ABE3F0D"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tcPr>
          <w:p w14:paraId="3ABE3F0E" w14:textId="77777777"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tcPr>
          <w:p w14:paraId="3ABE3F0F"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tcPr>
          <w:p w14:paraId="3ABE3F10" w14:textId="77777777"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tcPr>
          <w:p w14:paraId="3ABE3F11" w14:textId="77777777"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tcPr>
          <w:p w14:paraId="3ABE3F12" w14:textId="77777777" w:rsidR="00AF12E9" w:rsidRPr="00396420" w:rsidRDefault="00AF12E9" w:rsidP="005E6AF9">
            <w:pPr>
              <w:jc w:val="both"/>
              <w:rPr>
                <w:rFonts w:cstheme="minorHAnsi"/>
                <w:lang w:val="en-US"/>
              </w:rPr>
            </w:pPr>
          </w:p>
        </w:tc>
        <w:tc>
          <w:tcPr>
            <w:tcW w:w="498" w:type="dxa"/>
          </w:tcPr>
          <w:p w14:paraId="449C5423" w14:textId="77777777" w:rsidR="00AF12E9" w:rsidRPr="00396420" w:rsidRDefault="00AF12E9" w:rsidP="005E6AF9">
            <w:pPr>
              <w:jc w:val="both"/>
              <w:rPr>
                <w:rFonts w:cstheme="minorHAnsi"/>
                <w:lang w:val="en-US"/>
              </w:rPr>
            </w:pPr>
          </w:p>
        </w:tc>
        <w:tc>
          <w:tcPr>
            <w:tcW w:w="524" w:type="dxa"/>
          </w:tcPr>
          <w:p w14:paraId="73988139" w14:textId="77777777" w:rsidR="00AF12E9" w:rsidRPr="00396420" w:rsidRDefault="00AF12E9" w:rsidP="005E6AF9">
            <w:pPr>
              <w:jc w:val="both"/>
              <w:rPr>
                <w:rFonts w:cstheme="minorHAnsi"/>
                <w:lang w:val="en-US"/>
              </w:rPr>
            </w:pPr>
          </w:p>
        </w:tc>
        <w:tc>
          <w:tcPr>
            <w:tcW w:w="558" w:type="dxa"/>
          </w:tcPr>
          <w:p w14:paraId="6472147E" w14:textId="77777777" w:rsidR="00AF12E9" w:rsidRPr="00396420" w:rsidRDefault="00AF12E9" w:rsidP="005E6AF9">
            <w:pPr>
              <w:jc w:val="both"/>
              <w:rPr>
                <w:rFonts w:cstheme="minorHAnsi"/>
                <w:lang w:val="en-US"/>
              </w:rPr>
            </w:pPr>
          </w:p>
        </w:tc>
        <w:tc>
          <w:tcPr>
            <w:tcW w:w="2830" w:type="dxa"/>
          </w:tcPr>
          <w:p w14:paraId="1B211280" w14:textId="77777777" w:rsidR="00AF12E9" w:rsidRPr="00396420" w:rsidRDefault="00AF12E9" w:rsidP="005E6AF9">
            <w:pPr>
              <w:jc w:val="both"/>
              <w:rPr>
                <w:rFonts w:cstheme="minorHAnsi"/>
                <w:lang w:val="en-US"/>
              </w:rPr>
            </w:pPr>
          </w:p>
        </w:tc>
      </w:tr>
      <w:tr w:rsidR="00AF12E9" w:rsidRPr="00396420" w14:paraId="3ABE3F1B" w14:textId="1DC83C43" w:rsidTr="00AF12E9">
        <w:trPr>
          <w:trHeight w:val="548"/>
        </w:trPr>
        <w:tc>
          <w:tcPr>
            <w:tcW w:w="2329" w:type="dxa"/>
            <w:tcBorders>
              <w:top w:val="single" w:sz="4" w:space="0" w:color="auto"/>
              <w:left w:val="single" w:sz="4" w:space="0" w:color="auto"/>
              <w:bottom w:val="single" w:sz="4" w:space="0" w:color="auto"/>
              <w:right w:val="single" w:sz="4" w:space="0" w:color="auto"/>
            </w:tcBorders>
            <w:hideMark/>
          </w:tcPr>
          <w:p w14:paraId="3ABE3F14" w14:textId="77777777" w:rsidR="00AF12E9" w:rsidRPr="00396420" w:rsidRDefault="00AF12E9" w:rsidP="005E6AF9">
            <w:pPr>
              <w:jc w:val="both"/>
              <w:rPr>
                <w:rFonts w:cstheme="minorHAnsi"/>
                <w:lang w:val="en-US"/>
              </w:rPr>
            </w:pPr>
            <w:proofErr w:type="spellStart"/>
            <w:r w:rsidRPr="00396420">
              <w:rPr>
                <w:rFonts w:cstheme="minorHAnsi"/>
                <w:lang w:val="en-US"/>
              </w:rPr>
              <w:t>Arbeitsplan</w:t>
            </w:r>
            <w:proofErr w:type="spellEnd"/>
          </w:p>
        </w:tc>
        <w:tc>
          <w:tcPr>
            <w:tcW w:w="354" w:type="dxa"/>
            <w:tcBorders>
              <w:top w:val="single" w:sz="4" w:space="0" w:color="auto"/>
              <w:left w:val="single" w:sz="4" w:space="0" w:color="auto"/>
              <w:bottom w:val="single" w:sz="4" w:space="0" w:color="auto"/>
              <w:right w:val="single" w:sz="4" w:space="0" w:color="auto"/>
            </w:tcBorders>
          </w:tcPr>
          <w:p w14:paraId="3ABE3F15"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16" w14:textId="57B55830"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17" w14:textId="78338BB0" w:rsidR="00AF12E9" w:rsidRPr="00396420" w:rsidRDefault="00AF12E9" w:rsidP="005E6AF9">
            <w:pPr>
              <w:jc w:val="both"/>
              <w:rPr>
                <w:rFonts w:cstheme="minorHAnsi"/>
                <w:lang w:val="en-US"/>
              </w:rPr>
            </w:pPr>
            <w:r>
              <w:rPr>
                <w:rFonts w:cstheme="minorHAnsi"/>
                <w:lang w:val="en-US"/>
              </w:rPr>
              <w:t>X</w:t>
            </w:r>
          </w:p>
        </w:tc>
        <w:tc>
          <w:tcPr>
            <w:tcW w:w="354" w:type="dxa"/>
            <w:tcBorders>
              <w:top w:val="single" w:sz="4" w:space="0" w:color="auto"/>
              <w:left w:val="single" w:sz="4" w:space="0" w:color="auto"/>
              <w:bottom w:val="single" w:sz="4" w:space="0" w:color="auto"/>
              <w:right w:val="single" w:sz="4" w:space="0" w:color="auto"/>
            </w:tcBorders>
            <w:hideMark/>
          </w:tcPr>
          <w:p w14:paraId="3ABE3F18" w14:textId="6C82CECE"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19" w14:textId="71449604"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1A" w14:textId="6F3C07EB" w:rsidR="00AF12E9" w:rsidRPr="00396420" w:rsidRDefault="00AF12E9" w:rsidP="005E6AF9">
            <w:pPr>
              <w:jc w:val="both"/>
              <w:rPr>
                <w:rFonts w:cstheme="minorHAnsi"/>
                <w:lang w:val="en-US"/>
              </w:rPr>
            </w:pPr>
          </w:p>
        </w:tc>
        <w:tc>
          <w:tcPr>
            <w:tcW w:w="498" w:type="dxa"/>
          </w:tcPr>
          <w:p w14:paraId="78016C9F" w14:textId="542014CD" w:rsidR="00AF12E9" w:rsidRPr="00396420" w:rsidRDefault="00AF12E9" w:rsidP="005E6AF9">
            <w:pPr>
              <w:jc w:val="both"/>
              <w:rPr>
                <w:rFonts w:cstheme="minorHAnsi"/>
                <w:lang w:val="en-US"/>
              </w:rPr>
            </w:pPr>
            <w:r>
              <w:rPr>
                <w:rFonts w:cstheme="minorHAnsi"/>
                <w:lang w:val="en-US"/>
              </w:rPr>
              <w:t>X</w:t>
            </w:r>
          </w:p>
        </w:tc>
        <w:tc>
          <w:tcPr>
            <w:tcW w:w="524" w:type="dxa"/>
          </w:tcPr>
          <w:p w14:paraId="73352E83" w14:textId="6DCAD389" w:rsidR="00AF12E9" w:rsidRPr="00396420" w:rsidRDefault="00AF12E9" w:rsidP="005E6AF9">
            <w:pPr>
              <w:jc w:val="both"/>
              <w:rPr>
                <w:rFonts w:cstheme="minorHAnsi"/>
                <w:lang w:val="en-US"/>
              </w:rPr>
            </w:pPr>
            <w:r>
              <w:rPr>
                <w:rFonts w:cstheme="minorHAnsi"/>
                <w:lang w:val="en-US"/>
              </w:rPr>
              <w:t>X</w:t>
            </w:r>
          </w:p>
        </w:tc>
        <w:tc>
          <w:tcPr>
            <w:tcW w:w="558" w:type="dxa"/>
          </w:tcPr>
          <w:p w14:paraId="148C8213" w14:textId="77777777" w:rsidR="00AF12E9" w:rsidRPr="00396420" w:rsidRDefault="00AF12E9" w:rsidP="005E6AF9">
            <w:pPr>
              <w:jc w:val="both"/>
              <w:rPr>
                <w:rFonts w:cstheme="minorHAnsi"/>
                <w:lang w:val="en-US"/>
              </w:rPr>
            </w:pPr>
          </w:p>
        </w:tc>
        <w:tc>
          <w:tcPr>
            <w:tcW w:w="2830" w:type="dxa"/>
          </w:tcPr>
          <w:p w14:paraId="25BC926F" w14:textId="77777777" w:rsidR="00AF12E9" w:rsidRPr="00396420" w:rsidRDefault="00AF12E9" w:rsidP="005E6AF9">
            <w:pPr>
              <w:jc w:val="both"/>
              <w:rPr>
                <w:rFonts w:cstheme="minorHAnsi"/>
                <w:lang w:val="en-US"/>
              </w:rPr>
            </w:pPr>
          </w:p>
        </w:tc>
      </w:tr>
      <w:tr w:rsidR="00AF12E9" w:rsidRPr="00396420" w14:paraId="3ABE3F23" w14:textId="3D123C00" w:rsidTr="00AF12E9">
        <w:trPr>
          <w:trHeight w:val="711"/>
        </w:trPr>
        <w:tc>
          <w:tcPr>
            <w:tcW w:w="2329" w:type="dxa"/>
            <w:tcBorders>
              <w:top w:val="single" w:sz="4" w:space="0" w:color="auto"/>
              <w:left w:val="single" w:sz="4" w:space="0" w:color="auto"/>
              <w:bottom w:val="single" w:sz="4" w:space="0" w:color="auto"/>
              <w:right w:val="single" w:sz="4" w:space="0" w:color="auto"/>
            </w:tcBorders>
            <w:hideMark/>
          </w:tcPr>
          <w:p w14:paraId="3ABE3F1C" w14:textId="77777777" w:rsidR="00AF12E9" w:rsidRPr="00396420" w:rsidRDefault="00AF12E9" w:rsidP="005E6AF9">
            <w:pPr>
              <w:jc w:val="both"/>
              <w:rPr>
                <w:rFonts w:cstheme="minorHAnsi"/>
                <w:lang w:val="en-US"/>
              </w:rPr>
            </w:pPr>
            <w:r w:rsidRPr="00396420">
              <w:rPr>
                <w:rFonts w:cstheme="minorHAnsi"/>
                <w:lang w:val="en-US"/>
              </w:rPr>
              <w:t xml:space="preserve">Qualitative </w:t>
            </w:r>
            <w:proofErr w:type="spellStart"/>
            <w:r w:rsidRPr="00396420">
              <w:rPr>
                <w:rFonts w:cstheme="minorHAnsi"/>
                <w:lang w:val="en-US"/>
              </w:rPr>
              <w:t>Zusatzaufgaben</w:t>
            </w:r>
            <w:proofErr w:type="spellEnd"/>
            <w:r w:rsidRPr="00396420">
              <w:rPr>
                <w:rFonts w:cstheme="minorHAnsi"/>
                <w:lang w:val="en-US"/>
              </w:rPr>
              <w:t>*</w:t>
            </w:r>
          </w:p>
        </w:tc>
        <w:tc>
          <w:tcPr>
            <w:tcW w:w="354" w:type="dxa"/>
            <w:tcBorders>
              <w:top w:val="single" w:sz="4" w:space="0" w:color="auto"/>
              <w:left w:val="single" w:sz="4" w:space="0" w:color="auto"/>
              <w:bottom w:val="single" w:sz="4" w:space="0" w:color="auto"/>
              <w:right w:val="single" w:sz="4" w:space="0" w:color="auto"/>
            </w:tcBorders>
          </w:tcPr>
          <w:p w14:paraId="3ABE3F1D"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1E" w14:textId="627FB0FA"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1F" w14:textId="288D2555" w:rsidR="00AF12E9" w:rsidRPr="00396420" w:rsidRDefault="00AF12E9" w:rsidP="005E6AF9">
            <w:pPr>
              <w:jc w:val="both"/>
              <w:rPr>
                <w:rFonts w:cstheme="minorHAnsi"/>
                <w:lang w:val="en-US"/>
              </w:rPr>
            </w:pPr>
            <w:r>
              <w:rPr>
                <w:rFonts w:cstheme="minorHAnsi"/>
                <w:lang w:val="en-US"/>
              </w:rPr>
              <w:t>X</w:t>
            </w:r>
          </w:p>
        </w:tc>
        <w:tc>
          <w:tcPr>
            <w:tcW w:w="354" w:type="dxa"/>
            <w:tcBorders>
              <w:top w:val="single" w:sz="4" w:space="0" w:color="auto"/>
              <w:left w:val="single" w:sz="4" w:space="0" w:color="auto"/>
              <w:bottom w:val="single" w:sz="4" w:space="0" w:color="auto"/>
              <w:right w:val="single" w:sz="4" w:space="0" w:color="auto"/>
            </w:tcBorders>
            <w:hideMark/>
          </w:tcPr>
          <w:p w14:paraId="3ABE3F20" w14:textId="49DE01A6"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21" w14:textId="64F219FD"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22" w14:textId="36DBF333" w:rsidR="00AF12E9" w:rsidRPr="00396420" w:rsidRDefault="00AF12E9" w:rsidP="005E6AF9">
            <w:pPr>
              <w:jc w:val="both"/>
              <w:rPr>
                <w:rFonts w:cstheme="minorHAnsi"/>
                <w:lang w:val="en-US"/>
              </w:rPr>
            </w:pPr>
          </w:p>
        </w:tc>
        <w:tc>
          <w:tcPr>
            <w:tcW w:w="498" w:type="dxa"/>
          </w:tcPr>
          <w:p w14:paraId="3FFA0C06" w14:textId="19223186" w:rsidR="00AF12E9" w:rsidRPr="00396420" w:rsidRDefault="00AF12E9" w:rsidP="005E6AF9">
            <w:pPr>
              <w:jc w:val="both"/>
              <w:rPr>
                <w:rFonts w:cstheme="minorHAnsi"/>
                <w:lang w:val="en-US"/>
              </w:rPr>
            </w:pPr>
            <w:r>
              <w:rPr>
                <w:rFonts w:cstheme="minorHAnsi"/>
                <w:lang w:val="en-US"/>
              </w:rPr>
              <w:t>X</w:t>
            </w:r>
          </w:p>
        </w:tc>
        <w:tc>
          <w:tcPr>
            <w:tcW w:w="524" w:type="dxa"/>
          </w:tcPr>
          <w:p w14:paraId="58D2D710" w14:textId="4FD293CE" w:rsidR="00AF12E9" w:rsidRPr="00396420" w:rsidRDefault="00AF12E9" w:rsidP="005E6AF9">
            <w:pPr>
              <w:jc w:val="both"/>
              <w:rPr>
                <w:rFonts w:cstheme="minorHAnsi"/>
                <w:lang w:val="en-US"/>
              </w:rPr>
            </w:pPr>
            <w:r>
              <w:rPr>
                <w:rFonts w:cstheme="minorHAnsi"/>
                <w:lang w:val="en-US"/>
              </w:rPr>
              <w:t>X</w:t>
            </w:r>
          </w:p>
        </w:tc>
        <w:tc>
          <w:tcPr>
            <w:tcW w:w="558" w:type="dxa"/>
          </w:tcPr>
          <w:p w14:paraId="48ADF221" w14:textId="5C7D3388" w:rsidR="00AF12E9" w:rsidRPr="00396420" w:rsidRDefault="00AF12E9" w:rsidP="005E6AF9">
            <w:pPr>
              <w:jc w:val="both"/>
              <w:rPr>
                <w:rFonts w:cstheme="minorHAnsi"/>
                <w:lang w:val="en-US"/>
              </w:rPr>
            </w:pPr>
            <w:r>
              <w:rPr>
                <w:rFonts w:cstheme="minorHAnsi"/>
                <w:lang w:val="en-US"/>
              </w:rPr>
              <w:t>X</w:t>
            </w:r>
          </w:p>
        </w:tc>
        <w:tc>
          <w:tcPr>
            <w:tcW w:w="2830" w:type="dxa"/>
          </w:tcPr>
          <w:p w14:paraId="7F94A8C2" w14:textId="77777777" w:rsidR="00AF12E9" w:rsidRPr="00396420" w:rsidRDefault="00AF12E9" w:rsidP="005E6AF9">
            <w:pPr>
              <w:jc w:val="both"/>
              <w:rPr>
                <w:rFonts w:cstheme="minorHAnsi"/>
                <w:lang w:val="en-US"/>
              </w:rPr>
            </w:pPr>
          </w:p>
        </w:tc>
      </w:tr>
      <w:tr w:rsidR="00AF12E9" w:rsidRPr="00396420" w14:paraId="3ABE3F2B" w14:textId="3A7C8894" w:rsidTr="00AF12E9">
        <w:trPr>
          <w:trHeight w:val="556"/>
        </w:trPr>
        <w:tc>
          <w:tcPr>
            <w:tcW w:w="2329" w:type="dxa"/>
            <w:tcBorders>
              <w:top w:val="single" w:sz="4" w:space="0" w:color="auto"/>
              <w:left w:val="single" w:sz="4" w:space="0" w:color="auto"/>
              <w:bottom w:val="single" w:sz="4" w:space="0" w:color="auto"/>
              <w:right w:val="single" w:sz="4" w:space="0" w:color="auto"/>
            </w:tcBorders>
            <w:hideMark/>
          </w:tcPr>
          <w:p w14:paraId="3ABE3F24" w14:textId="77777777" w:rsidR="00AF12E9" w:rsidRPr="00396420" w:rsidRDefault="00AF12E9" w:rsidP="005E6AF9">
            <w:pPr>
              <w:jc w:val="both"/>
              <w:rPr>
                <w:rFonts w:cstheme="minorHAnsi"/>
                <w:lang w:val="en-US"/>
              </w:rPr>
            </w:pPr>
            <w:r w:rsidRPr="00396420">
              <w:rPr>
                <w:rFonts w:cstheme="minorHAnsi"/>
                <w:lang w:val="en-US"/>
              </w:rPr>
              <w:t xml:space="preserve">Quantitative </w:t>
            </w:r>
            <w:proofErr w:type="spellStart"/>
            <w:r w:rsidRPr="00396420">
              <w:rPr>
                <w:rFonts w:cstheme="minorHAnsi"/>
                <w:lang w:val="en-US"/>
              </w:rPr>
              <w:t>Zusatzaufgaben</w:t>
            </w:r>
            <w:proofErr w:type="spellEnd"/>
            <w:r w:rsidRPr="00396420">
              <w:rPr>
                <w:rFonts w:cstheme="minorHAnsi"/>
                <w:lang w:val="en-US"/>
              </w:rPr>
              <w:t>*</w:t>
            </w:r>
          </w:p>
        </w:tc>
        <w:tc>
          <w:tcPr>
            <w:tcW w:w="354" w:type="dxa"/>
            <w:tcBorders>
              <w:top w:val="single" w:sz="4" w:space="0" w:color="auto"/>
              <w:left w:val="single" w:sz="4" w:space="0" w:color="auto"/>
              <w:bottom w:val="single" w:sz="4" w:space="0" w:color="auto"/>
              <w:right w:val="single" w:sz="4" w:space="0" w:color="auto"/>
            </w:tcBorders>
          </w:tcPr>
          <w:p w14:paraId="3ABE3F25"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26" w14:textId="0DB13660"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27" w14:textId="3DCF7F07" w:rsidR="00AF12E9" w:rsidRPr="00396420" w:rsidRDefault="00AF12E9" w:rsidP="005E6AF9">
            <w:pPr>
              <w:jc w:val="both"/>
              <w:rPr>
                <w:rFonts w:cstheme="minorHAnsi"/>
                <w:lang w:val="en-US"/>
              </w:rPr>
            </w:pPr>
            <w:r>
              <w:rPr>
                <w:rFonts w:cstheme="minorHAnsi"/>
                <w:lang w:val="en-US"/>
              </w:rPr>
              <w:t>X</w:t>
            </w:r>
          </w:p>
        </w:tc>
        <w:tc>
          <w:tcPr>
            <w:tcW w:w="354" w:type="dxa"/>
            <w:tcBorders>
              <w:top w:val="single" w:sz="4" w:space="0" w:color="auto"/>
              <w:left w:val="single" w:sz="4" w:space="0" w:color="auto"/>
              <w:bottom w:val="single" w:sz="4" w:space="0" w:color="auto"/>
              <w:right w:val="single" w:sz="4" w:space="0" w:color="auto"/>
            </w:tcBorders>
            <w:hideMark/>
          </w:tcPr>
          <w:p w14:paraId="3ABE3F28" w14:textId="5C490EED"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29" w14:textId="79CE7CB3"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2A" w14:textId="0192E0BB" w:rsidR="00AF12E9" w:rsidRPr="00396420" w:rsidRDefault="00AF12E9" w:rsidP="005E6AF9">
            <w:pPr>
              <w:jc w:val="both"/>
              <w:rPr>
                <w:rFonts w:cstheme="minorHAnsi"/>
                <w:lang w:val="en-US"/>
              </w:rPr>
            </w:pPr>
          </w:p>
        </w:tc>
        <w:tc>
          <w:tcPr>
            <w:tcW w:w="498" w:type="dxa"/>
          </w:tcPr>
          <w:p w14:paraId="4543D474" w14:textId="06F407B7" w:rsidR="00AF12E9" w:rsidRPr="00396420" w:rsidRDefault="00AF12E9" w:rsidP="005E6AF9">
            <w:pPr>
              <w:jc w:val="both"/>
              <w:rPr>
                <w:rFonts w:cstheme="minorHAnsi"/>
                <w:lang w:val="en-US"/>
              </w:rPr>
            </w:pPr>
            <w:r>
              <w:rPr>
                <w:rFonts w:cstheme="minorHAnsi"/>
                <w:lang w:val="en-US"/>
              </w:rPr>
              <w:t>X</w:t>
            </w:r>
          </w:p>
        </w:tc>
        <w:tc>
          <w:tcPr>
            <w:tcW w:w="524" w:type="dxa"/>
          </w:tcPr>
          <w:p w14:paraId="7118920F" w14:textId="5AD8B6CB" w:rsidR="00AF12E9" w:rsidRPr="00396420" w:rsidRDefault="00AF12E9" w:rsidP="005E6AF9">
            <w:pPr>
              <w:jc w:val="both"/>
              <w:rPr>
                <w:rFonts w:cstheme="minorHAnsi"/>
                <w:lang w:val="en-US"/>
              </w:rPr>
            </w:pPr>
            <w:r>
              <w:rPr>
                <w:rFonts w:cstheme="minorHAnsi"/>
                <w:lang w:val="en-US"/>
              </w:rPr>
              <w:t>X</w:t>
            </w:r>
          </w:p>
        </w:tc>
        <w:tc>
          <w:tcPr>
            <w:tcW w:w="558" w:type="dxa"/>
          </w:tcPr>
          <w:p w14:paraId="342BBEAD" w14:textId="2C21710A" w:rsidR="00AF12E9" w:rsidRPr="00396420" w:rsidRDefault="00AF12E9" w:rsidP="005E6AF9">
            <w:pPr>
              <w:jc w:val="both"/>
              <w:rPr>
                <w:rFonts w:cstheme="minorHAnsi"/>
                <w:lang w:val="en-US"/>
              </w:rPr>
            </w:pPr>
            <w:r>
              <w:rPr>
                <w:rFonts w:cstheme="minorHAnsi"/>
                <w:lang w:val="en-US"/>
              </w:rPr>
              <w:t>X</w:t>
            </w:r>
          </w:p>
        </w:tc>
        <w:tc>
          <w:tcPr>
            <w:tcW w:w="2830" w:type="dxa"/>
          </w:tcPr>
          <w:p w14:paraId="56906D81" w14:textId="77777777" w:rsidR="00AF12E9" w:rsidRPr="00396420" w:rsidRDefault="00AF12E9" w:rsidP="005E6AF9">
            <w:pPr>
              <w:jc w:val="both"/>
              <w:rPr>
                <w:rFonts w:cstheme="minorHAnsi"/>
                <w:lang w:val="en-US"/>
              </w:rPr>
            </w:pPr>
          </w:p>
        </w:tc>
      </w:tr>
      <w:tr w:rsidR="00AF12E9" w:rsidRPr="00396420" w14:paraId="3ABE3F33" w14:textId="4298BC06" w:rsidTr="00AF12E9">
        <w:trPr>
          <w:trHeight w:val="557"/>
        </w:trPr>
        <w:tc>
          <w:tcPr>
            <w:tcW w:w="2329" w:type="dxa"/>
            <w:tcBorders>
              <w:top w:val="single" w:sz="4" w:space="0" w:color="auto"/>
              <w:left w:val="single" w:sz="4" w:space="0" w:color="auto"/>
              <w:bottom w:val="single" w:sz="4" w:space="0" w:color="auto"/>
              <w:right w:val="single" w:sz="4" w:space="0" w:color="auto"/>
            </w:tcBorders>
            <w:hideMark/>
          </w:tcPr>
          <w:p w14:paraId="3ABE3F2C" w14:textId="77777777" w:rsidR="00AF12E9" w:rsidRPr="00396420" w:rsidRDefault="00AF12E9" w:rsidP="005E6AF9">
            <w:pPr>
              <w:jc w:val="both"/>
              <w:rPr>
                <w:rFonts w:cstheme="minorHAnsi"/>
                <w:lang w:val="en-US"/>
              </w:rPr>
            </w:pPr>
            <w:proofErr w:type="spellStart"/>
            <w:r w:rsidRPr="00396420">
              <w:rPr>
                <w:rFonts w:cstheme="minorHAnsi"/>
                <w:lang w:val="en-US"/>
              </w:rPr>
              <w:t>Lerntheke</w:t>
            </w:r>
            <w:proofErr w:type="spellEnd"/>
          </w:p>
        </w:tc>
        <w:tc>
          <w:tcPr>
            <w:tcW w:w="354" w:type="dxa"/>
            <w:tcBorders>
              <w:top w:val="single" w:sz="4" w:space="0" w:color="auto"/>
              <w:left w:val="single" w:sz="4" w:space="0" w:color="auto"/>
              <w:bottom w:val="single" w:sz="4" w:space="0" w:color="auto"/>
              <w:right w:val="single" w:sz="4" w:space="0" w:color="auto"/>
            </w:tcBorders>
          </w:tcPr>
          <w:p w14:paraId="3ABE3F2D"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hideMark/>
          </w:tcPr>
          <w:p w14:paraId="3ABE3F2E" w14:textId="513231E6"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2F" w14:textId="527C86E2" w:rsidR="00AF12E9" w:rsidRPr="00396420" w:rsidRDefault="00AF12E9" w:rsidP="005E6AF9">
            <w:pPr>
              <w:jc w:val="both"/>
              <w:rPr>
                <w:rFonts w:cstheme="minorHAnsi"/>
                <w:lang w:val="en-US"/>
              </w:rPr>
            </w:pPr>
            <w:r>
              <w:rPr>
                <w:rFonts w:cstheme="minorHAnsi"/>
                <w:lang w:val="en-US"/>
              </w:rPr>
              <w:t>X</w:t>
            </w:r>
          </w:p>
        </w:tc>
        <w:tc>
          <w:tcPr>
            <w:tcW w:w="354" w:type="dxa"/>
            <w:tcBorders>
              <w:top w:val="single" w:sz="4" w:space="0" w:color="auto"/>
              <w:left w:val="single" w:sz="4" w:space="0" w:color="auto"/>
              <w:bottom w:val="single" w:sz="4" w:space="0" w:color="auto"/>
              <w:right w:val="single" w:sz="4" w:space="0" w:color="auto"/>
            </w:tcBorders>
            <w:hideMark/>
          </w:tcPr>
          <w:p w14:paraId="3ABE3F30" w14:textId="77E617F6"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31" w14:textId="1FF0E74C"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32" w14:textId="6E5A796B" w:rsidR="00AF12E9" w:rsidRPr="00396420" w:rsidRDefault="00AF12E9" w:rsidP="005E6AF9">
            <w:pPr>
              <w:jc w:val="both"/>
              <w:rPr>
                <w:rFonts w:cstheme="minorHAnsi"/>
                <w:lang w:val="en-US"/>
              </w:rPr>
            </w:pPr>
          </w:p>
        </w:tc>
        <w:tc>
          <w:tcPr>
            <w:tcW w:w="498" w:type="dxa"/>
          </w:tcPr>
          <w:p w14:paraId="7DE8DACC" w14:textId="77777777" w:rsidR="00AF12E9" w:rsidRPr="00396420" w:rsidRDefault="00AF12E9" w:rsidP="005E6AF9">
            <w:pPr>
              <w:jc w:val="both"/>
              <w:rPr>
                <w:rFonts w:cstheme="minorHAnsi"/>
                <w:lang w:val="en-US"/>
              </w:rPr>
            </w:pPr>
          </w:p>
        </w:tc>
        <w:tc>
          <w:tcPr>
            <w:tcW w:w="524" w:type="dxa"/>
          </w:tcPr>
          <w:p w14:paraId="23B69C7A" w14:textId="77777777" w:rsidR="00AF12E9" w:rsidRPr="00396420" w:rsidRDefault="00AF12E9" w:rsidP="005E6AF9">
            <w:pPr>
              <w:jc w:val="both"/>
              <w:rPr>
                <w:rFonts w:cstheme="minorHAnsi"/>
                <w:lang w:val="en-US"/>
              </w:rPr>
            </w:pPr>
          </w:p>
        </w:tc>
        <w:tc>
          <w:tcPr>
            <w:tcW w:w="558" w:type="dxa"/>
          </w:tcPr>
          <w:p w14:paraId="082B3158" w14:textId="77777777" w:rsidR="00AF12E9" w:rsidRPr="00396420" w:rsidRDefault="00AF12E9" w:rsidP="005E6AF9">
            <w:pPr>
              <w:jc w:val="both"/>
              <w:rPr>
                <w:rFonts w:cstheme="minorHAnsi"/>
                <w:lang w:val="en-US"/>
              </w:rPr>
            </w:pPr>
          </w:p>
        </w:tc>
        <w:tc>
          <w:tcPr>
            <w:tcW w:w="2830" w:type="dxa"/>
          </w:tcPr>
          <w:p w14:paraId="78721AC7" w14:textId="77777777" w:rsidR="00AF12E9" w:rsidRPr="00396420" w:rsidRDefault="00AF12E9" w:rsidP="005E6AF9">
            <w:pPr>
              <w:jc w:val="both"/>
              <w:rPr>
                <w:rFonts w:cstheme="minorHAnsi"/>
                <w:lang w:val="en-US"/>
              </w:rPr>
            </w:pPr>
          </w:p>
        </w:tc>
      </w:tr>
      <w:tr w:rsidR="00AF12E9" w:rsidRPr="00396420" w14:paraId="3ABE3F3B" w14:textId="77A6F783" w:rsidTr="00AF12E9">
        <w:trPr>
          <w:trHeight w:val="552"/>
        </w:trPr>
        <w:tc>
          <w:tcPr>
            <w:tcW w:w="2329" w:type="dxa"/>
            <w:tcBorders>
              <w:top w:val="single" w:sz="4" w:space="0" w:color="auto"/>
              <w:left w:val="single" w:sz="4" w:space="0" w:color="auto"/>
              <w:bottom w:val="single" w:sz="4" w:space="0" w:color="auto"/>
              <w:right w:val="single" w:sz="4" w:space="0" w:color="auto"/>
            </w:tcBorders>
            <w:hideMark/>
          </w:tcPr>
          <w:p w14:paraId="3ABE3F34" w14:textId="77777777" w:rsidR="00AF12E9" w:rsidRPr="00396420" w:rsidRDefault="00AF12E9" w:rsidP="005E6AF9">
            <w:pPr>
              <w:jc w:val="both"/>
              <w:rPr>
                <w:rFonts w:cstheme="minorHAnsi"/>
                <w:lang w:val="en-US"/>
              </w:rPr>
            </w:pPr>
            <w:proofErr w:type="spellStart"/>
            <w:r w:rsidRPr="00396420">
              <w:rPr>
                <w:rFonts w:cstheme="minorHAnsi"/>
                <w:lang w:val="en-US"/>
              </w:rPr>
              <w:t>Projektarbeit</w:t>
            </w:r>
            <w:proofErr w:type="spellEnd"/>
          </w:p>
        </w:tc>
        <w:tc>
          <w:tcPr>
            <w:tcW w:w="354" w:type="dxa"/>
            <w:tcBorders>
              <w:top w:val="single" w:sz="4" w:space="0" w:color="auto"/>
              <w:left w:val="single" w:sz="4" w:space="0" w:color="auto"/>
              <w:bottom w:val="single" w:sz="4" w:space="0" w:color="auto"/>
              <w:right w:val="single" w:sz="4" w:space="0" w:color="auto"/>
            </w:tcBorders>
          </w:tcPr>
          <w:p w14:paraId="3ABE3F35"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tcPr>
          <w:p w14:paraId="3ABE3F36" w14:textId="77777777"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tcPr>
          <w:p w14:paraId="3ABE3F37" w14:textId="77777777" w:rsidR="00AF12E9" w:rsidRPr="00396420" w:rsidRDefault="00AF12E9" w:rsidP="005E6AF9">
            <w:pPr>
              <w:jc w:val="both"/>
              <w:rPr>
                <w:rFonts w:cstheme="minorHAnsi"/>
                <w:lang w:val="en-US"/>
              </w:rPr>
            </w:pPr>
          </w:p>
        </w:tc>
        <w:tc>
          <w:tcPr>
            <w:tcW w:w="354" w:type="dxa"/>
            <w:tcBorders>
              <w:top w:val="single" w:sz="4" w:space="0" w:color="auto"/>
              <w:left w:val="single" w:sz="4" w:space="0" w:color="auto"/>
              <w:bottom w:val="single" w:sz="4" w:space="0" w:color="auto"/>
              <w:right w:val="single" w:sz="4" w:space="0" w:color="auto"/>
            </w:tcBorders>
          </w:tcPr>
          <w:p w14:paraId="3ABE3F38" w14:textId="77777777" w:rsidR="00AF12E9" w:rsidRPr="00396420" w:rsidRDefault="00AF12E9" w:rsidP="005E6AF9">
            <w:pPr>
              <w:jc w:val="both"/>
              <w:rPr>
                <w:rFonts w:cstheme="minorHAnsi"/>
                <w:lang w:val="en-US"/>
              </w:rPr>
            </w:pPr>
          </w:p>
        </w:tc>
        <w:tc>
          <w:tcPr>
            <w:tcW w:w="353" w:type="dxa"/>
            <w:tcBorders>
              <w:top w:val="single" w:sz="4" w:space="0" w:color="auto"/>
              <w:left w:val="single" w:sz="4" w:space="0" w:color="auto"/>
              <w:bottom w:val="single" w:sz="4" w:space="0" w:color="auto"/>
              <w:right w:val="single" w:sz="4" w:space="0" w:color="auto"/>
            </w:tcBorders>
            <w:hideMark/>
          </w:tcPr>
          <w:p w14:paraId="3ABE3F39" w14:textId="040FD491" w:rsidR="00AF12E9" w:rsidRPr="00396420" w:rsidRDefault="00AF12E9" w:rsidP="005E6AF9">
            <w:pPr>
              <w:jc w:val="both"/>
              <w:rPr>
                <w:rFonts w:cstheme="minorHAnsi"/>
                <w:lang w:val="en-US"/>
              </w:rPr>
            </w:pPr>
          </w:p>
        </w:tc>
        <w:tc>
          <w:tcPr>
            <w:tcW w:w="517" w:type="dxa"/>
            <w:tcBorders>
              <w:top w:val="single" w:sz="4" w:space="0" w:color="auto"/>
              <w:left w:val="single" w:sz="4" w:space="0" w:color="auto"/>
              <w:bottom w:val="single" w:sz="4" w:space="0" w:color="auto"/>
              <w:right w:val="single" w:sz="4" w:space="0" w:color="auto"/>
            </w:tcBorders>
            <w:hideMark/>
          </w:tcPr>
          <w:p w14:paraId="3ABE3F3A" w14:textId="35A4885B" w:rsidR="00AF12E9" w:rsidRPr="00396420" w:rsidRDefault="00AF12E9" w:rsidP="005E6AF9">
            <w:pPr>
              <w:jc w:val="both"/>
              <w:rPr>
                <w:rFonts w:cstheme="minorHAnsi"/>
                <w:lang w:val="en-US"/>
              </w:rPr>
            </w:pPr>
          </w:p>
        </w:tc>
        <w:tc>
          <w:tcPr>
            <w:tcW w:w="498" w:type="dxa"/>
          </w:tcPr>
          <w:p w14:paraId="13709D1F" w14:textId="77777777" w:rsidR="00AF12E9" w:rsidRPr="00396420" w:rsidRDefault="00AF12E9" w:rsidP="005E6AF9">
            <w:pPr>
              <w:jc w:val="both"/>
              <w:rPr>
                <w:rFonts w:cstheme="minorHAnsi"/>
                <w:lang w:val="en-US"/>
              </w:rPr>
            </w:pPr>
          </w:p>
        </w:tc>
        <w:tc>
          <w:tcPr>
            <w:tcW w:w="524" w:type="dxa"/>
          </w:tcPr>
          <w:p w14:paraId="2C21F877" w14:textId="77777777" w:rsidR="00AF12E9" w:rsidRPr="00396420" w:rsidRDefault="00AF12E9" w:rsidP="005E6AF9">
            <w:pPr>
              <w:jc w:val="both"/>
              <w:rPr>
                <w:rFonts w:cstheme="minorHAnsi"/>
                <w:lang w:val="en-US"/>
              </w:rPr>
            </w:pPr>
          </w:p>
        </w:tc>
        <w:tc>
          <w:tcPr>
            <w:tcW w:w="558" w:type="dxa"/>
          </w:tcPr>
          <w:p w14:paraId="19FD9563" w14:textId="19FA6294" w:rsidR="00AF12E9" w:rsidRPr="00396420" w:rsidRDefault="00AF12E9" w:rsidP="005E6AF9">
            <w:pPr>
              <w:jc w:val="both"/>
              <w:rPr>
                <w:rFonts w:cstheme="minorHAnsi"/>
                <w:lang w:val="en-US"/>
              </w:rPr>
            </w:pPr>
            <w:r>
              <w:rPr>
                <w:rFonts w:cstheme="minorHAnsi"/>
                <w:lang w:val="en-US"/>
              </w:rPr>
              <w:t>X</w:t>
            </w:r>
          </w:p>
        </w:tc>
        <w:tc>
          <w:tcPr>
            <w:tcW w:w="2830" w:type="dxa"/>
          </w:tcPr>
          <w:p w14:paraId="5B72475C" w14:textId="77777777" w:rsidR="00AF12E9" w:rsidRPr="00396420" w:rsidRDefault="00AF12E9" w:rsidP="005E6AF9">
            <w:pPr>
              <w:jc w:val="both"/>
              <w:rPr>
                <w:rFonts w:cstheme="minorHAnsi"/>
                <w:lang w:val="en-US"/>
              </w:rPr>
            </w:pPr>
          </w:p>
        </w:tc>
      </w:tr>
    </w:tbl>
    <w:p w14:paraId="3ABE3F3C" w14:textId="77777777" w:rsidR="005E6AF9" w:rsidRPr="00396420" w:rsidRDefault="005E6AF9" w:rsidP="005E6AF9">
      <w:pPr>
        <w:spacing w:after="0" w:line="240" w:lineRule="auto"/>
        <w:jc w:val="both"/>
        <w:rPr>
          <w:rFonts w:cstheme="minorHAnsi"/>
          <w:lang w:val="en-US"/>
        </w:rPr>
      </w:pPr>
    </w:p>
    <w:p w14:paraId="3ABE3F3D" w14:textId="77777777" w:rsidR="005E6AF9" w:rsidRPr="00396420" w:rsidRDefault="005E6AF9" w:rsidP="005E6AF9">
      <w:pPr>
        <w:spacing w:after="0" w:line="240" w:lineRule="auto"/>
        <w:jc w:val="both"/>
        <w:rPr>
          <w:rFonts w:cstheme="minorHAnsi"/>
        </w:rPr>
      </w:pPr>
      <w:r w:rsidRPr="00396420">
        <w:rPr>
          <w:rFonts w:cstheme="minorHAnsi"/>
        </w:rPr>
        <w:t xml:space="preserve">Lernen an Stationen ist im Rahmen der Reformpädagogik Teil des Unterrichts, im Fach Spanisch liegen Stationenlernen zu verschiedenen Themen, z. B. zum Thema Vokabellernen und </w:t>
      </w:r>
      <w:r w:rsidRPr="00396420">
        <w:rPr>
          <w:rFonts w:cstheme="minorHAnsi"/>
          <w:i/>
          <w:iCs/>
        </w:rPr>
        <w:t xml:space="preserve">mi </w:t>
      </w:r>
      <w:proofErr w:type="spellStart"/>
      <w:r w:rsidRPr="00396420">
        <w:rPr>
          <w:rFonts w:cstheme="minorHAnsi"/>
          <w:i/>
          <w:iCs/>
        </w:rPr>
        <w:t>tiempo</w:t>
      </w:r>
      <w:proofErr w:type="spellEnd"/>
      <w:r w:rsidRPr="00396420">
        <w:rPr>
          <w:rFonts w:cstheme="minorHAnsi"/>
          <w:i/>
          <w:iCs/>
        </w:rPr>
        <w:t xml:space="preserve"> </w:t>
      </w:r>
      <w:proofErr w:type="spellStart"/>
      <w:r w:rsidRPr="00396420">
        <w:rPr>
          <w:rFonts w:cstheme="minorHAnsi"/>
          <w:i/>
          <w:iCs/>
        </w:rPr>
        <w:t>libre</w:t>
      </w:r>
      <w:proofErr w:type="spellEnd"/>
      <w:r w:rsidRPr="00396420">
        <w:rPr>
          <w:rFonts w:cstheme="minorHAnsi"/>
        </w:rPr>
        <w:t xml:space="preserve"> zum optionalen Einsatz vor. Ebenso gibt es optionale Lerntheken.</w:t>
      </w:r>
    </w:p>
    <w:p w14:paraId="3ABE3F3E" w14:textId="77777777" w:rsidR="005E6AF9" w:rsidRPr="00396420" w:rsidRDefault="005E6AF9" w:rsidP="005E6AF9">
      <w:pPr>
        <w:spacing w:after="0" w:line="240" w:lineRule="auto"/>
        <w:jc w:val="both"/>
        <w:rPr>
          <w:rFonts w:cstheme="minorHAnsi"/>
        </w:rPr>
      </w:pPr>
      <w:r w:rsidRPr="00396420">
        <w:rPr>
          <w:rFonts w:cstheme="minorHAnsi"/>
        </w:rPr>
        <w:t xml:space="preserve">In Anlehnung an unser Schulprogramm ist kooperatives Lernen in allen Fächern verpflichtend, so auch im Fach Spanisch. </w:t>
      </w:r>
    </w:p>
    <w:p w14:paraId="3ABE3F3F" w14:textId="77777777" w:rsidR="005E6AF9" w:rsidRPr="00396420" w:rsidRDefault="005E6AF9" w:rsidP="005E6AF9">
      <w:pPr>
        <w:spacing w:after="0" w:line="240" w:lineRule="auto"/>
        <w:jc w:val="both"/>
        <w:rPr>
          <w:rFonts w:cstheme="minorHAnsi"/>
        </w:rPr>
      </w:pPr>
      <w:r w:rsidRPr="00396420">
        <w:rPr>
          <w:rFonts w:cstheme="minorHAnsi"/>
        </w:rPr>
        <w:t xml:space="preserve">Ein Arbeitsplan (Reader) wird im Unterricht zur Wiederholung von Lernstoff vor einer Kompetenzüberprüfung eingesetzt. </w:t>
      </w:r>
    </w:p>
    <w:p w14:paraId="3ABE3F40" w14:textId="59BBD054" w:rsidR="00BE3247" w:rsidRPr="00396420" w:rsidRDefault="005E6AF9" w:rsidP="005E6AF9">
      <w:pPr>
        <w:spacing w:after="0" w:line="240" w:lineRule="auto"/>
        <w:jc w:val="both"/>
        <w:rPr>
          <w:rFonts w:cstheme="minorHAnsi"/>
        </w:rPr>
      </w:pPr>
      <w:r w:rsidRPr="00396420">
        <w:rPr>
          <w:rFonts w:cstheme="minorHAnsi"/>
        </w:rPr>
        <w:t xml:space="preserve">*Die von der Fachschaft genutzten Lehrwerke </w:t>
      </w:r>
      <w:proofErr w:type="spellStart"/>
      <w:r w:rsidRPr="00396420">
        <w:rPr>
          <w:rFonts w:cstheme="minorHAnsi"/>
          <w:i/>
          <w:iCs/>
        </w:rPr>
        <w:t>Apúntate</w:t>
      </w:r>
      <w:proofErr w:type="spellEnd"/>
      <w:r w:rsidRPr="00396420">
        <w:rPr>
          <w:rFonts w:cstheme="minorHAnsi"/>
        </w:rPr>
        <w:t xml:space="preserve"> bzw. </w:t>
      </w:r>
      <w:proofErr w:type="spellStart"/>
      <w:r w:rsidRPr="00396420">
        <w:rPr>
          <w:rFonts w:cstheme="minorHAnsi"/>
          <w:i/>
          <w:iCs/>
        </w:rPr>
        <w:t>A</w:t>
      </w:r>
      <w:r w:rsidR="00B04E1D">
        <w:rPr>
          <w:rFonts w:cstheme="minorHAnsi"/>
          <w:i/>
          <w:iCs/>
        </w:rPr>
        <w:t>_tope</w:t>
      </w:r>
      <w:proofErr w:type="spellEnd"/>
      <w:r w:rsidRPr="00396420">
        <w:rPr>
          <w:rFonts w:cstheme="minorHAnsi"/>
        </w:rPr>
        <w:t xml:space="preserve"> und die Arbeitspläne i</w:t>
      </w:r>
      <w:r w:rsidR="00B04E1D">
        <w:rPr>
          <w:rFonts w:cstheme="minorHAnsi"/>
        </w:rPr>
        <w:t>m Jahrgang</w:t>
      </w:r>
      <w:r w:rsidRPr="00396420">
        <w:rPr>
          <w:rFonts w:cstheme="minorHAnsi"/>
        </w:rPr>
        <w:t xml:space="preserve"> </w:t>
      </w:r>
      <w:r w:rsidR="00B04E1D">
        <w:rPr>
          <w:rFonts w:cstheme="minorHAnsi"/>
        </w:rPr>
        <w:t>7</w:t>
      </w:r>
      <w:r w:rsidRPr="00396420">
        <w:rPr>
          <w:rFonts w:cstheme="minorHAnsi"/>
        </w:rPr>
        <w:t xml:space="preserve"> bieten sowohl qualitative als auch quantitative Zusatzaufgaben an, um Basiskompetenzen und weiterführende Kompetenzen zu erwerben und zu fördern.</w:t>
      </w:r>
    </w:p>
    <w:p w14:paraId="3ABE3F41" w14:textId="77777777" w:rsidR="005E6AF9" w:rsidRPr="00396420" w:rsidRDefault="005E6AF9" w:rsidP="005E6AF9">
      <w:pPr>
        <w:spacing w:after="0" w:line="240" w:lineRule="auto"/>
        <w:jc w:val="both"/>
        <w:rPr>
          <w:rFonts w:cstheme="minorHAnsi"/>
        </w:rPr>
      </w:pPr>
    </w:p>
    <w:p w14:paraId="1BD71505" w14:textId="62583A8B" w:rsidR="00696BC9" w:rsidRDefault="00696BC9" w:rsidP="0045135D">
      <w:pPr>
        <w:spacing w:after="0" w:line="240" w:lineRule="auto"/>
        <w:jc w:val="both"/>
        <w:rPr>
          <w:rFonts w:cstheme="minorHAnsi"/>
        </w:rPr>
      </w:pPr>
      <w:r>
        <w:rPr>
          <w:rFonts w:cstheme="minorHAnsi"/>
        </w:rPr>
        <w:t>Sekundarstufe I:</w:t>
      </w:r>
    </w:p>
    <w:p w14:paraId="3ABE3F42" w14:textId="6A4CB560" w:rsidR="007319BC" w:rsidRPr="00396420" w:rsidRDefault="00504C28" w:rsidP="0045135D">
      <w:pPr>
        <w:spacing w:after="0" w:line="240" w:lineRule="auto"/>
        <w:jc w:val="both"/>
        <w:rPr>
          <w:rFonts w:cstheme="minorHAnsi"/>
        </w:rPr>
      </w:pPr>
      <w:r w:rsidRPr="00396420">
        <w:rPr>
          <w:rFonts w:cstheme="minorHAnsi"/>
        </w:rPr>
        <w:t>Individuelle Förderung bedeutet</w:t>
      </w:r>
      <w:r w:rsidR="005259A1" w:rsidRPr="00396420">
        <w:rPr>
          <w:rFonts w:cstheme="minorHAnsi"/>
        </w:rPr>
        <w:t xml:space="preserve"> für den Fremdsprachunterricht Spanisch an der Europaschule </w:t>
      </w:r>
      <w:r w:rsidR="00AC3901">
        <w:rPr>
          <w:rFonts w:cstheme="minorHAnsi"/>
        </w:rPr>
        <w:t>Langerwehe</w:t>
      </w:r>
      <w:r w:rsidRPr="00396420">
        <w:rPr>
          <w:rFonts w:cstheme="minorHAnsi"/>
        </w:rPr>
        <w:t xml:space="preserve">, dass die </w:t>
      </w:r>
      <w:r w:rsidRPr="00396420">
        <w:rPr>
          <w:rFonts w:cstheme="minorHAnsi"/>
          <w:b/>
        </w:rPr>
        <w:t>Lernvoraussetzungen</w:t>
      </w:r>
      <w:r w:rsidRPr="00396420">
        <w:rPr>
          <w:rFonts w:cstheme="minorHAnsi"/>
        </w:rPr>
        <w:t xml:space="preserve"> des Einzelnen berücksichtigt werden, um das Lernangebot speziell auf</w:t>
      </w:r>
      <w:r w:rsidR="005259A1" w:rsidRPr="00396420">
        <w:rPr>
          <w:rFonts w:cstheme="minorHAnsi"/>
        </w:rPr>
        <w:t xml:space="preserve"> die</w:t>
      </w:r>
      <w:r w:rsidRPr="00396420">
        <w:rPr>
          <w:rFonts w:cstheme="minorHAnsi"/>
        </w:rPr>
        <w:t xml:space="preserve"> Bedürfnisse</w:t>
      </w:r>
      <w:r w:rsidR="005259A1" w:rsidRPr="00396420">
        <w:rPr>
          <w:rFonts w:cstheme="minorHAnsi"/>
        </w:rPr>
        <w:t xml:space="preserve"> jeder Schülerin und jedes Schülers</w:t>
      </w:r>
      <w:r w:rsidRPr="00396420">
        <w:rPr>
          <w:rFonts w:cstheme="minorHAnsi"/>
        </w:rPr>
        <w:t xml:space="preserve"> abzustimmen.</w:t>
      </w:r>
      <w:r w:rsidR="008F11BD" w:rsidRPr="00396420">
        <w:rPr>
          <w:rFonts w:cstheme="minorHAnsi"/>
        </w:rPr>
        <w:t xml:space="preserve"> </w:t>
      </w:r>
    </w:p>
    <w:p w14:paraId="3ABE3F43" w14:textId="77777777" w:rsidR="007319BC" w:rsidRPr="00396420" w:rsidRDefault="008F11BD" w:rsidP="0045135D">
      <w:pPr>
        <w:spacing w:after="0" w:line="240" w:lineRule="auto"/>
        <w:jc w:val="both"/>
        <w:rPr>
          <w:rFonts w:cstheme="minorHAnsi"/>
        </w:rPr>
      </w:pPr>
      <w:r w:rsidRPr="00396420">
        <w:rPr>
          <w:rFonts w:cstheme="minorHAnsi"/>
        </w:rPr>
        <w:t>Im Spanischunterricht</w:t>
      </w:r>
      <w:r w:rsidR="00134149" w:rsidRPr="00396420">
        <w:rPr>
          <w:rFonts w:cstheme="minorHAnsi"/>
        </w:rPr>
        <w:t xml:space="preserve"> wird die </w:t>
      </w:r>
      <w:r w:rsidR="00134149" w:rsidRPr="00396420">
        <w:rPr>
          <w:rFonts w:cstheme="minorHAnsi"/>
          <w:b/>
        </w:rPr>
        <w:t>Binnendifferenzierung</w:t>
      </w:r>
      <w:r w:rsidR="00134149" w:rsidRPr="00396420">
        <w:rPr>
          <w:rFonts w:cstheme="minorHAnsi"/>
        </w:rPr>
        <w:t xml:space="preserve"> besonders berücksichtigt. So </w:t>
      </w:r>
      <w:r w:rsidR="00241375" w:rsidRPr="00396420">
        <w:rPr>
          <w:rFonts w:cstheme="minorHAnsi"/>
        </w:rPr>
        <w:t xml:space="preserve">soll </w:t>
      </w:r>
      <w:r w:rsidR="00134149" w:rsidRPr="00396420">
        <w:rPr>
          <w:rFonts w:cstheme="minorHAnsi"/>
        </w:rPr>
        <w:t xml:space="preserve">z. B. an </w:t>
      </w:r>
      <w:r w:rsidRPr="00396420">
        <w:rPr>
          <w:rFonts w:cstheme="minorHAnsi"/>
        </w:rPr>
        <w:t xml:space="preserve">das </w:t>
      </w:r>
      <w:r w:rsidRPr="00396420">
        <w:rPr>
          <w:rFonts w:cstheme="minorHAnsi"/>
          <w:b/>
        </w:rPr>
        <w:t>Vorwissen</w:t>
      </w:r>
      <w:r w:rsidRPr="00396420">
        <w:rPr>
          <w:rFonts w:cstheme="minorHAnsi"/>
        </w:rPr>
        <w:t xml:space="preserve"> der Lernenden </w:t>
      </w:r>
      <w:r w:rsidR="005259A1" w:rsidRPr="00396420">
        <w:rPr>
          <w:rFonts w:cstheme="minorHAnsi"/>
        </w:rPr>
        <w:t>angeknüpft werden</w:t>
      </w:r>
      <w:r w:rsidRPr="00396420">
        <w:rPr>
          <w:rFonts w:cstheme="minorHAnsi"/>
        </w:rPr>
        <w:t xml:space="preserve">. Es </w:t>
      </w:r>
      <w:r w:rsidR="005259A1" w:rsidRPr="00396420">
        <w:rPr>
          <w:rFonts w:cstheme="minorHAnsi"/>
        </w:rPr>
        <w:t>gilt Unterrichtsphasen zu initiieren</w:t>
      </w:r>
      <w:r w:rsidRPr="00396420">
        <w:rPr>
          <w:rFonts w:cstheme="minorHAnsi"/>
        </w:rPr>
        <w:t xml:space="preserve">, in denen </w:t>
      </w:r>
      <w:r w:rsidRPr="00396420">
        <w:rPr>
          <w:rFonts w:cstheme="minorHAnsi"/>
          <w:b/>
        </w:rPr>
        <w:t>unterschiedliche Materialien</w:t>
      </w:r>
      <w:r w:rsidRPr="00396420">
        <w:rPr>
          <w:rFonts w:cstheme="minorHAnsi"/>
        </w:rPr>
        <w:t xml:space="preserve"> zur Verfügung stehen</w:t>
      </w:r>
      <w:r w:rsidR="005259A1" w:rsidRPr="00396420">
        <w:rPr>
          <w:rFonts w:cstheme="minorHAnsi"/>
        </w:rPr>
        <w:t xml:space="preserve">, sodass </w:t>
      </w:r>
      <w:r w:rsidRPr="00396420">
        <w:rPr>
          <w:rFonts w:cstheme="minorHAnsi"/>
        </w:rPr>
        <w:t>die Schülerinnen und Schüler über diese selbst entscheiden</w:t>
      </w:r>
      <w:r w:rsidR="005259A1" w:rsidRPr="00396420">
        <w:rPr>
          <w:rFonts w:cstheme="minorHAnsi"/>
        </w:rPr>
        <w:t xml:space="preserve"> und so</w:t>
      </w:r>
      <w:r w:rsidR="00351D26" w:rsidRPr="00396420">
        <w:rPr>
          <w:rFonts w:cstheme="minorHAnsi"/>
        </w:rPr>
        <w:t>mit selbstständig lernen</w:t>
      </w:r>
      <w:r w:rsidR="005259A1" w:rsidRPr="00396420">
        <w:rPr>
          <w:rFonts w:cstheme="minorHAnsi"/>
        </w:rPr>
        <w:t xml:space="preserve"> </w:t>
      </w:r>
      <w:r w:rsidRPr="00396420">
        <w:rPr>
          <w:rFonts w:cstheme="minorHAnsi"/>
        </w:rPr>
        <w:t>können</w:t>
      </w:r>
      <w:r w:rsidR="005259A1" w:rsidRPr="00396420">
        <w:rPr>
          <w:rFonts w:cstheme="minorHAnsi"/>
        </w:rPr>
        <w:t xml:space="preserve"> (mittels Lerntheken, Aufgabenkatalogen, etc.)</w:t>
      </w:r>
      <w:r w:rsidRPr="00396420">
        <w:rPr>
          <w:rFonts w:cstheme="minorHAnsi"/>
        </w:rPr>
        <w:t xml:space="preserve">. Außerdem werden Schülerinnen und Schüler mit unvollständigen Kenntnissen </w:t>
      </w:r>
      <w:r w:rsidR="007319BC" w:rsidRPr="00396420">
        <w:rPr>
          <w:rFonts w:cstheme="minorHAnsi"/>
        </w:rPr>
        <w:t>darin unterstützt</w:t>
      </w:r>
      <w:r w:rsidRPr="00396420">
        <w:rPr>
          <w:rFonts w:cstheme="minorHAnsi"/>
        </w:rPr>
        <w:t xml:space="preserve">, ihre </w:t>
      </w:r>
      <w:r w:rsidRPr="00396420">
        <w:rPr>
          <w:rFonts w:cstheme="minorHAnsi"/>
          <w:b/>
        </w:rPr>
        <w:t>Lücken</w:t>
      </w:r>
      <w:r w:rsidRPr="00396420">
        <w:rPr>
          <w:rFonts w:cstheme="minorHAnsi"/>
        </w:rPr>
        <w:t xml:space="preserve"> zu </w:t>
      </w:r>
      <w:r w:rsidRPr="00396420">
        <w:rPr>
          <w:rFonts w:cstheme="minorHAnsi"/>
          <w:b/>
        </w:rPr>
        <w:t>schließen</w:t>
      </w:r>
      <w:r w:rsidRPr="00396420">
        <w:rPr>
          <w:rFonts w:cstheme="minorHAnsi"/>
        </w:rPr>
        <w:t>.</w:t>
      </w:r>
      <w:r w:rsidR="005259A1" w:rsidRPr="00396420">
        <w:rPr>
          <w:rFonts w:cstheme="minorHAnsi"/>
        </w:rPr>
        <w:t xml:space="preserve"> Zusätzliches Material wird </w:t>
      </w:r>
      <w:r w:rsidR="007319BC" w:rsidRPr="00396420">
        <w:rPr>
          <w:rFonts w:cstheme="minorHAnsi"/>
        </w:rPr>
        <w:t>allerdings</w:t>
      </w:r>
      <w:r w:rsidR="005259A1" w:rsidRPr="00396420">
        <w:rPr>
          <w:rFonts w:cstheme="minorHAnsi"/>
        </w:rPr>
        <w:t xml:space="preserve"> auch </w:t>
      </w:r>
      <w:r w:rsidR="007319BC" w:rsidRPr="00396420">
        <w:rPr>
          <w:rFonts w:cstheme="minorHAnsi"/>
        </w:rPr>
        <w:t xml:space="preserve">für </w:t>
      </w:r>
      <w:r w:rsidR="005259A1" w:rsidRPr="00396420">
        <w:rPr>
          <w:rFonts w:cstheme="minorHAnsi"/>
        </w:rPr>
        <w:t>die diejenigen Lernenden bereitgestellt, die über den Unterricht hinaus interessiert sind</w:t>
      </w:r>
      <w:r w:rsidR="007319BC" w:rsidRPr="00396420">
        <w:rPr>
          <w:rFonts w:cstheme="minorHAnsi"/>
        </w:rPr>
        <w:t xml:space="preserve"> und sich zu Hause mit der spanischen Sprache beschäftigen wollen</w:t>
      </w:r>
      <w:r w:rsidR="005259A1" w:rsidRPr="00396420">
        <w:rPr>
          <w:rFonts w:cstheme="minorHAnsi"/>
        </w:rPr>
        <w:t xml:space="preserve">. Schülerinnen und Schüler, die sich </w:t>
      </w:r>
      <w:r w:rsidR="005259A1" w:rsidRPr="00396420">
        <w:rPr>
          <w:rFonts w:cstheme="minorHAnsi"/>
          <w:b/>
        </w:rPr>
        <w:t>anspruchsvollere Lernziele</w:t>
      </w:r>
      <w:r w:rsidR="005259A1" w:rsidRPr="00396420">
        <w:rPr>
          <w:rFonts w:cstheme="minorHAnsi"/>
        </w:rPr>
        <w:t xml:space="preserve"> </w:t>
      </w:r>
      <w:r w:rsidR="00351D26" w:rsidRPr="00396420">
        <w:rPr>
          <w:rFonts w:cstheme="minorHAnsi"/>
        </w:rPr>
        <w:t>setzen</w:t>
      </w:r>
      <w:r w:rsidR="005259A1" w:rsidRPr="00396420">
        <w:rPr>
          <w:rFonts w:cstheme="minorHAnsi"/>
        </w:rPr>
        <w:t>,</w:t>
      </w:r>
      <w:r w:rsidR="007319BC" w:rsidRPr="00396420">
        <w:rPr>
          <w:rFonts w:cstheme="minorHAnsi"/>
        </w:rPr>
        <w:t xml:space="preserve"> als dies der Regelunterricht bieten kann,</w:t>
      </w:r>
      <w:r w:rsidR="005259A1" w:rsidRPr="00396420">
        <w:rPr>
          <w:rFonts w:cstheme="minorHAnsi"/>
        </w:rPr>
        <w:t xml:space="preserve"> sollen zudem </w:t>
      </w:r>
      <w:r w:rsidR="007319BC" w:rsidRPr="00396420">
        <w:rPr>
          <w:rFonts w:cstheme="minorHAnsi"/>
        </w:rPr>
        <w:t>beim</w:t>
      </w:r>
      <w:r w:rsidR="005259A1" w:rsidRPr="00396420">
        <w:rPr>
          <w:rFonts w:cstheme="minorHAnsi"/>
        </w:rPr>
        <w:t xml:space="preserve"> Erreichen dieser </w:t>
      </w:r>
      <w:r w:rsidR="007319BC" w:rsidRPr="00396420">
        <w:rPr>
          <w:rFonts w:cstheme="minorHAnsi"/>
        </w:rPr>
        <w:t>unterstützt</w:t>
      </w:r>
      <w:r w:rsidR="005259A1" w:rsidRPr="00396420">
        <w:rPr>
          <w:rFonts w:cstheme="minorHAnsi"/>
        </w:rPr>
        <w:t xml:space="preserve"> werden. </w:t>
      </w:r>
    </w:p>
    <w:p w14:paraId="3ABE3F44" w14:textId="2B0BEE32" w:rsidR="00BE3247" w:rsidRPr="00396420" w:rsidRDefault="005259A1" w:rsidP="0045135D">
      <w:pPr>
        <w:spacing w:after="0" w:line="240" w:lineRule="auto"/>
        <w:jc w:val="both"/>
        <w:rPr>
          <w:rFonts w:cstheme="minorHAnsi"/>
        </w:rPr>
      </w:pPr>
      <w:r w:rsidRPr="00396420">
        <w:rPr>
          <w:rFonts w:cstheme="minorHAnsi"/>
        </w:rPr>
        <w:t>Eine Methode, welche im Unterricht leicht umzusetzen ist und auch der individuellen Förderung entspricht</w:t>
      </w:r>
      <w:r w:rsidR="00C56454">
        <w:rPr>
          <w:rFonts w:cstheme="minorHAnsi"/>
        </w:rPr>
        <w:t>,</w:t>
      </w:r>
      <w:r w:rsidRPr="00396420">
        <w:rPr>
          <w:rFonts w:cstheme="minorHAnsi"/>
        </w:rPr>
        <w:t xml:space="preserve"> ist diejenige, </w:t>
      </w:r>
      <w:r w:rsidR="007319BC" w:rsidRPr="00396420">
        <w:rPr>
          <w:rFonts w:cstheme="minorHAnsi"/>
        </w:rPr>
        <w:t xml:space="preserve">das individuelle </w:t>
      </w:r>
      <w:r w:rsidR="007319BC" w:rsidRPr="00396420">
        <w:rPr>
          <w:rFonts w:cstheme="minorHAnsi"/>
          <w:b/>
        </w:rPr>
        <w:t>Lerntempo</w:t>
      </w:r>
      <w:r w:rsidR="007319BC" w:rsidRPr="00396420">
        <w:rPr>
          <w:rFonts w:cstheme="minorHAnsi"/>
        </w:rPr>
        <w:t xml:space="preserve"> der Schülerinnen und Schüler zu berücksichtigen</w:t>
      </w:r>
      <w:r w:rsidRPr="00396420">
        <w:rPr>
          <w:rFonts w:cstheme="minorHAnsi"/>
        </w:rPr>
        <w:t>.</w:t>
      </w:r>
      <w:r w:rsidR="007319BC" w:rsidRPr="00396420">
        <w:rPr>
          <w:rFonts w:cstheme="minorHAnsi"/>
        </w:rPr>
        <w:t xml:space="preserve"> Es muss sichergestellt werden, dass alle Lernenden grundlegende Aufgaben erledigen können. Zudem hat es sich als hilfreich erwiesen</w:t>
      </w:r>
      <w:r w:rsidRPr="00396420">
        <w:rPr>
          <w:rFonts w:cstheme="minorHAnsi"/>
        </w:rPr>
        <w:t xml:space="preserve">, den Spanischunterricht auf unterschiedliche </w:t>
      </w:r>
      <w:r w:rsidRPr="00396420">
        <w:rPr>
          <w:rFonts w:cstheme="minorHAnsi"/>
          <w:b/>
        </w:rPr>
        <w:t>Lerntypen</w:t>
      </w:r>
      <w:r w:rsidRPr="00396420">
        <w:rPr>
          <w:rFonts w:cstheme="minorHAnsi"/>
        </w:rPr>
        <w:t xml:space="preserve"> hin abzustimmen und so z. B. auch handlungsorientiertem Lernen</w:t>
      </w:r>
      <w:r w:rsidR="00351D26" w:rsidRPr="00396420">
        <w:rPr>
          <w:rFonts w:cstheme="minorHAnsi"/>
        </w:rPr>
        <w:t xml:space="preserve"> (das Anfertigen von Collagen, etc.</w:t>
      </w:r>
      <w:r w:rsidR="007319BC" w:rsidRPr="00396420">
        <w:rPr>
          <w:rFonts w:cstheme="minorHAnsi"/>
        </w:rPr>
        <w:t>)</w:t>
      </w:r>
      <w:r w:rsidRPr="00396420">
        <w:rPr>
          <w:rFonts w:cstheme="minorHAnsi"/>
        </w:rPr>
        <w:t xml:space="preserve"> Raum zu geben</w:t>
      </w:r>
      <w:r w:rsidR="007319BC" w:rsidRPr="00396420">
        <w:rPr>
          <w:rFonts w:cstheme="minorHAnsi"/>
        </w:rPr>
        <w:t xml:space="preserve"> oder mit visuellen Impulsen zu arbeiten</w:t>
      </w:r>
      <w:r w:rsidRPr="00396420">
        <w:rPr>
          <w:rFonts w:cstheme="minorHAnsi"/>
        </w:rPr>
        <w:t xml:space="preserve">. </w:t>
      </w:r>
    </w:p>
    <w:p w14:paraId="3ABE3F45" w14:textId="77777777" w:rsidR="007319BC" w:rsidRPr="00396420" w:rsidRDefault="007319BC" w:rsidP="0045135D">
      <w:pPr>
        <w:spacing w:after="0" w:line="240" w:lineRule="auto"/>
        <w:jc w:val="both"/>
        <w:rPr>
          <w:rFonts w:cstheme="minorHAnsi"/>
        </w:rPr>
      </w:pPr>
      <w:r w:rsidRPr="00396420">
        <w:rPr>
          <w:rFonts w:cstheme="minorHAnsi"/>
        </w:rPr>
        <w:t xml:space="preserve">Um eine Individualisierung des Spanischunterrichts gewährleisten zu können, ist ein Dreischritt aus </w:t>
      </w:r>
      <w:r w:rsidRPr="00396420">
        <w:rPr>
          <w:rFonts w:cstheme="minorHAnsi"/>
          <w:b/>
        </w:rPr>
        <w:t>Ausgangsdiagnose</w:t>
      </w:r>
      <w:r w:rsidRPr="00396420">
        <w:rPr>
          <w:rFonts w:cstheme="minorHAnsi"/>
        </w:rPr>
        <w:t xml:space="preserve">, </w:t>
      </w:r>
      <w:r w:rsidRPr="00396420">
        <w:rPr>
          <w:rFonts w:cstheme="minorHAnsi"/>
          <w:b/>
        </w:rPr>
        <w:t>Förderphase</w:t>
      </w:r>
      <w:r w:rsidRPr="00396420">
        <w:rPr>
          <w:rFonts w:cstheme="minorHAnsi"/>
        </w:rPr>
        <w:t xml:space="preserve"> und </w:t>
      </w:r>
      <w:r w:rsidRPr="00396420">
        <w:rPr>
          <w:rFonts w:cstheme="minorHAnsi"/>
          <w:b/>
        </w:rPr>
        <w:t>Wiederholung der Diagnose</w:t>
      </w:r>
      <w:r w:rsidRPr="00396420">
        <w:rPr>
          <w:rFonts w:cstheme="minorHAnsi"/>
        </w:rPr>
        <w:t xml:space="preserve"> von entschiedener Wichtigkeit.</w:t>
      </w:r>
    </w:p>
    <w:p w14:paraId="3ABE3F46" w14:textId="0381B2D1" w:rsidR="00AE6F7C" w:rsidRPr="00396420" w:rsidRDefault="00A13188" w:rsidP="0045135D">
      <w:pPr>
        <w:spacing w:after="0" w:line="240" w:lineRule="auto"/>
        <w:jc w:val="both"/>
        <w:rPr>
          <w:rFonts w:cstheme="minorHAnsi"/>
        </w:rPr>
      </w:pPr>
      <w:r w:rsidRPr="00396420">
        <w:rPr>
          <w:rFonts w:cstheme="minorHAnsi"/>
        </w:rPr>
        <w:t xml:space="preserve">Als </w:t>
      </w:r>
      <w:r w:rsidRPr="00396420">
        <w:rPr>
          <w:rFonts w:cstheme="minorHAnsi"/>
          <w:b/>
        </w:rPr>
        <w:t>Diagnoseinstrumente</w:t>
      </w:r>
      <w:r w:rsidRPr="00396420">
        <w:rPr>
          <w:rFonts w:cstheme="minorHAnsi"/>
        </w:rPr>
        <w:t xml:space="preserve"> nutzt die Fachschaft Spanisch </w:t>
      </w:r>
      <w:r w:rsidR="0035235E">
        <w:rPr>
          <w:rFonts w:cstheme="minorHAnsi"/>
        </w:rPr>
        <w:t>die Beratungskonferenzen am Ende des ersten bzw. dritten Quartals</w:t>
      </w:r>
      <w:r w:rsidRPr="00396420">
        <w:rPr>
          <w:rFonts w:cstheme="minorHAnsi"/>
        </w:rPr>
        <w:t xml:space="preserve">, um individuelle Konzepte für einzelne Schülerinnen und Schüler zu erarbeiten. Zudem empfiehlt es sich, die Lernentwicklung als Prozess zu dokumentieren, um z. B. in den gezielten Austausch mit Eltern und Erziehungsberechtigten treten zu können. Die Spanischlehrkräfte laden in Einzelfällen zu Fachberatungsgesprächen ein, um den aktuellen Leistungsstand mit den Schülerinnen und Schülern sowie deren Eltern zu besprechen und mögliche Zielvereinbarungen zu treffen. Selbstverständlich werden die Ergebnisse von Tests, wie z. B. dem Duisburger </w:t>
      </w:r>
      <w:proofErr w:type="spellStart"/>
      <w:r w:rsidRPr="00396420">
        <w:rPr>
          <w:rFonts w:cstheme="minorHAnsi"/>
        </w:rPr>
        <w:t>Sprachstandstest</w:t>
      </w:r>
      <w:proofErr w:type="spellEnd"/>
      <w:r w:rsidRPr="00396420">
        <w:rPr>
          <w:rFonts w:cstheme="minorHAnsi"/>
        </w:rPr>
        <w:t xml:space="preserve"> oder Persönlichkeitstests auch für den Fachunterricht Spanisch zu Rate gezogen.</w:t>
      </w:r>
    </w:p>
    <w:p w14:paraId="3ABE3F54" w14:textId="77777777" w:rsidR="000E2B26" w:rsidRDefault="000E2B26" w:rsidP="0045135D">
      <w:pPr>
        <w:spacing w:after="0" w:line="240" w:lineRule="auto"/>
        <w:jc w:val="both"/>
        <w:rPr>
          <w:rFonts w:cstheme="minorHAnsi"/>
        </w:rPr>
      </w:pPr>
    </w:p>
    <w:p w14:paraId="0C5F48D6" w14:textId="11792652" w:rsidR="000C54F4" w:rsidRDefault="000C54F4" w:rsidP="0045135D">
      <w:pPr>
        <w:spacing w:after="0" w:line="240" w:lineRule="auto"/>
        <w:jc w:val="both"/>
        <w:rPr>
          <w:rFonts w:cstheme="minorHAnsi"/>
        </w:rPr>
      </w:pPr>
      <w:r>
        <w:rPr>
          <w:rFonts w:cstheme="minorHAnsi"/>
        </w:rPr>
        <w:t>Sekundarstufe II:</w:t>
      </w:r>
    </w:p>
    <w:p w14:paraId="3ABE3F55" w14:textId="77777777" w:rsidR="000E2B26" w:rsidRPr="00396420" w:rsidRDefault="000E2B26" w:rsidP="000E2B26">
      <w:pPr>
        <w:spacing w:after="0" w:line="240" w:lineRule="auto"/>
        <w:jc w:val="both"/>
        <w:rPr>
          <w:rFonts w:cstheme="minorHAnsi"/>
        </w:rPr>
      </w:pPr>
      <w:r w:rsidRPr="00396420">
        <w:rPr>
          <w:rFonts w:cstheme="minorHAnsi"/>
        </w:rPr>
        <w:t xml:space="preserve">Individuelle Förderung bedeutet für den Fremdsprachunterricht </w:t>
      </w:r>
      <w:r>
        <w:rPr>
          <w:rFonts w:cstheme="minorHAnsi"/>
        </w:rPr>
        <w:t>in der Sekundarstufe II</w:t>
      </w:r>
      <w:r w:rsidRPr="00396420">
        <w:rPr>
          <w:rFonts w:cstheme="minorHAnsi"/>
        </w:rPr>
        <w:t xml:space="preserve">, dass die Lernvoraussetzungen des Einzelnen berücksichtigt werden, um das Lernangebot speziell auf die Bedürfnisse jeder Schülerin und jedes Schülers abzustimmen und sie so in der Einführungsphase bestmöglich auf die Qualifikationsphase vorzubereiten. </w:t>
      </w:r>
    </w:p>
    <w:p w14:paraId="3ABE3F56" w14:textId="6DCADDEE" w:rsidR="000E2B26" w:rsidRPr="00396420" w:rsidRDefault="000E2B26" w:rsidP="000E2B26">
      <w:pPr>
        <w:spacing w:after="0" w:line="240" w:lineRule="auto"/>
        <w:jc w:val="both"/>
        <w:rPr>
          <w:rFonts w:cstheme="minorHAnsi"/>
        </w:rPr>
      </w:pPr>
      <w:r w:rsidRPr="00396420">
        <w:rPr>
          <w:rFonts w:cstheme="minorHAnsi"/>
        </w:rPr>
        <w:t xml:space="preserve">Im Spanischunterricht soll das Vorwissen der Lernenden berücksichtigt und an dieses angeknüpft werden. Es gilt Unterrichtsphasen zu initiieren, in denen unterschiedliche Materialien zur Verfügung stehen, sodass die Schülerinnen und Schüler über diese selbst entscheiden und somit selbstständig lernen können (mittels Lerntheken, Aufgabenkatalogen, etc.). Außerdem werden Schülerinnen und Schüler mit unvollständigen Kenntnissen darin unterstützt, ihre Lücken zu schließen. Zusätzliches Material wird allerdings auch für die diejenigen Lernenden bereitgestellt, die über den Unterricht hinaus interessiert sind und sich zu Hause mit der </w:t>
      </w:r>
      <w:r>
        <w:rPr>
          <w:rFonts w:cstheme="minorHAnsi"/>
        </w:rPr>
        <w:t>spanischen</w:t>
      </w:r>
      <w:r w:rsidRPr="00396420">
        <w:rPr>
          <w:rFonts w:cstheme="minorHAnsi"/>
        </w:rPr>
        <w:t xml:space="preserve"> Sprache beschäftigen wollen. Schülerinnen und Schüler, die sich anspruchsvollere Lernziele setzen, als dies der Regelunterricht bieten kann, sollen zudem beim Erreichen dieser unterstützt werden. </w:t>
      </w:r>
    </w:p>
    <w:p w14:paraId="3ABE3F57" w14:textId="77777777" w:rsidR="000E2B26" w:rsidRPr="00396420" w:rsidRDefault="000E2B26" w:rsidP="000E2B26">
      <w:pPr>
        <w:spacing w:after="0" w:line="240" w:lineRule="auto"/>
        <w:jc w:val="both"/>
        <w:rPr>
          <w:rFonts w:cstheme="minorHAnsi"/>
        </w:rPr>
      </w:pPr>
      <w:r w:rsidRPr="00396420">
        <w:rPr>
          <w:rFonts w:cstheme="minorHAnsi"/>
        </w:rPr>
        <w:t>Schüler, die einen Auslandsaufenthalt anstreben, um ihre sprachlichen und interkulturellen Kompetenzen zu vertiefen, werden durch die Fachlehrer beraten und unterstützt.</w:t>
      </w:r>
    </w:p>
    <w:p w14:paraId="3ABE3F58" w14:textId="77777777" w:rsidR="000E2B26" w:rsidRPr="00396420" w:rsidRDefault="000E2B26" w:rsidP="000E2B26">
      <w:pPr>
        <w:spacing w:after="0" w:line="240" w:lineRule="auto"/>
        <w:jc w:val="both"/>
        <w:rPr>
          <w:rFonts w:cstheme="minorHAnsi"/>
        </w:rPr>
      </w:pPr>
      <w:r w:rsidRPr="00396420">
        <w:rPr>
          <w:rFonts w:cstheme="minorHAnsi"/>
        </w:rPr>
        <w:t>Um eine Individualisierung des Spanischunterrichts gewährleisten zu können, ist ein Dreischritt aus Ausgangsdiagnose, Förderphase und Wiederholung der Diagnose von entschiedener Wichtigkeit.</w:t>
      </w:r>
    </w:p>
    <w:p w14:paraId="3ABE3F59" w14:textId="77777777" w:rsidR="000E2B26" w:rsidRPr="00396420" w:rsidRDefault="000E2B26" w:rsidP="000E2B26">
      <w:pPr>
        <w:spacing w:after="0" w:line="240" w:lineRule="auto"/>
        <w:jc w:val="both"/>
        <w:rPr>
          <w:rFonts w:cstheme="minorHAnsi"/>
        </w:rPr>
      </w:pPr>
    </w:p>
    <w:p w14:paraId="3ABE3F5C" w14:textId="77777777" w:rsidR="00190B99" w:rsidRPr="00BE0E30" w:rsidRDefault="00190B99" w:rsidP="00BE0E30">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801583" w:rsidRPr="00396420" w14:paraId="3ABE3F5E" w14:textId="77777777" w:rsidTr="00801583">
        <w:tc>
          <w:tcPr>
            <w:tcW w:w="9212" w:type="dxa"/>
          </w:tcPr>
          <w:p w14:paraId="3ABE3F5D" w14:textId="77777777" w:rsidR="00801583" w:rsidRPr="00396420" w:rsidRDefault="00523CA8" w:rsidP="0045135D">
            <w:pPr>
              <w:pStyle w:val="Listenabsatz"/>
              <w:numPr>
                <w:ilvl w:val="0"/>
                <w:numId w:val="2"/>
              </w:numPr>
              <w:jc w:val="both"/>
              <w:rPr>
                <w:rFonts w:cstheme="minorHAnsi"/>
              </w:rPr>
            </w:pPr>
            <w:r w:rsidRPr="00396420">
              <w:rPr>
                <w:rFonts w:cstheme="minorHAnsi"/>
              </w:rPr>
              <w:t>Gute und gesunde Schule</w:t>
            </w:r>
          </w:p>
        </w:tc>
      </w:tr>
    </w:tbl>
    <w:p w14:paraId="3ABE3F5F" w14:textId="77777777" w:rsidR="00F55C3F" w:rsidRPr="00396420" w:rsidRDefault="00F55C3F" w:rsidP="0045135D">
      <w:pPr>
        <w:spacing w:after="0" w:line="240" w:lineRule="auto"/>
        <w:rPr>
          <w:rFonts w:cstheme="minorHAnsi"/>
        </w:rPr>
      </w:pPr>
    </w:p>
    <w:p w14:paraId="3ABE3F60" w14:textId="696AD1CA" w:rsidR="00180F26" w:rsidRPr="00396420" w:rsidRDefault="00180F26" w:rsidP="0012414F">
      <w:pPr>
        <w:spacing w:line="240" w:lineRule="auto"/>
        <w:jc w:val="both"/>
      </w:pPr>
      <w:r w:rsidRPr="00396420">
        <w:t xml:space="preserve">Die </w:t>
      </w:r>
      <w:r w:rsidR="0085296B">
        <w:t>Lernenden</w:t>
      </w:r>
      <w:r w:rsidRPr="00396420">
        <w:t xml:space="preserve"> erhalten detaillierte Leistungsbeurteilungen in Form von kriterienorientierten Feedbackbögen, die die schriftlichen und sonstigen Leistungen beinhalten. Als kooperative Lernformen im Spanischunterricht haben sich u. a. der </w:t>
      </w:r>
      <w:proofErr w:type="spellStart"/>
      <w:r w:rsidRPr="00396420">
        <w:rPr>
          <w:i/>
          <w:iCs/>
        </w:rPr>
        <w:t>bus</w:t>
      </w:r>
      <w:proofErr w:type="spellEnd"/>
      <w:r w:rsidRPr="00396420">
        <w:rPr>
          <w:i/>
          <w:iCs/>
        </w:rPr>
        <w:t xml:space="preserve"> </w:t>
      </w:r>
      <w:proofErr w:type="spellStart"/>
      <w:r w:rsidRPr="00396420">
        <w:rPr>
          <w:i/>
          <w:iCs/>
        </w:rPr>
        <w:t>estop</w:t>
      </w:r>
      <w:proofErr w:type="spellEnd"/>
      <w:r w:rsidRPr="00396420">
        <w:rPr>
          <w:i/>
          <w:iCs/>
        </w:rPr>
        <w:t xml:space="preserve">, 4 </w:t>
      </w:r>
      <w:proofErr w:type="spellStart"/>
      <w:r w:rsidRPr="00396420">
        <w:rPr>
          <w:i/>
          <w:iCs/>
        </w:rPr>
        <w:t>esquinas</w:t>
      </w:r>
      <w:proofErr w:type="spellEnd"/>
      <w:r w:rsidRPr="00396420">
        <w:rPr>
          <w:i/>
          <w:iCs/>
        </w:rPr>
        <w:t xml:space="preserve">, </w:t>
      </w:r>
      <w:proofErr w:type="spellStart"/>
      <w:r w:rsidRPr="00396420">
        <w:rPr>
          <w:i/>
          <w:iCs/>
        </w:rPr>
        <w:t>juegos</w:t>
      </w:r>
      <w:proofErr w:type="spellEnd"/>
      <w:r w:rsidRPr="00396420">
        <w:rPr>
          <w:i/>
          <w:iCs/>
        </w:rPr>
        <w:t xml:space="preserve"> de </w:t>
      </w:r>
      <w:proofErr w:type="spellStart"/>
      <w:r w:rsidRPr="00396420">
        <w:rPr>
          <w:i/>
          <w:iCs/>
        </w:rPr>
        <w:t>rol</w:t>
      </w:r>
      <w:proofErr w:type="spellEnd"/>
      <w:r w:rsidRPr="00396420">
        <w:rPr>
          <w:i/>
          <w:iCs/>
        </w:rPr>
        <w:t xml:space="preserve"> </w:t>
      </w:r>
      <w:r w:rsidRPr="00396420">
        <w:t xml:space="preserve">und </w:t>
      </w:r>
      <w:proofErr w:type="spellStart"/>
      <w:r w:rsidRPr="00396420">
        <w:rPr>
          <w:i/>
          <w:iCs/>
        </w:rPr>
        <w:t>think</w:t>
      </w:r>
      <w:proofErr w:type="spellEnd"/>
      <w:r w:rsidRPr="00396420">
        <w:rPr>
          <w:i/>
          <w:iCs/>
        </w:rPr>
        <w:t>-pair-share</w:t>
      </w:r>
      <w:r w:rsidRPr="00396420">
        <w:t xml:space="preserve"> etabliert. Der Unterricht spricht das Lernen </w:t>
      </w:r>
      <w:r w:rsidRPr="00396420">
        <w:lastRenderedPageBreak/>
        <w:t xml:space="preserve">mit allen Sinnen an, durch das Hör- und </w:t>
      </w:r>
      <w:r w:rsidR="00B471AE">
        <w:t>Hörs</w:t>
      </w:r>
      <w:r w:rsidRPr="00396420">
        <w:t xml:space="preserve">ehverstehen. Die </w:t>
      </w:r>
      <w:r w:rsidR="0085296B">
        <w:t>Lernenden</w:t>
      </w:r>
      <w:r w:rsidRPr="00396420">
        <w:t xml:space="preserve"> haben die Möglichkeit, an </w:t>
      </w:r>
      <w:r w:rsidR="00B471AE">
        <w:t>verschiedenen</w:t>
      </w:r>
      <w:r w:rsidRPr="00396420">
        <w:t xml:space="preserve"> Austausch</w:t>
      </w:r>
      <w:r w:rsidR="00B471AE">
        <w:t>programmen</w:t>
      </w:r>
      <w:r w:rsidRPr="00396420">
        <w:t xml:space="preserve"> teilzunehmen und wenden ihre Sprachkenntnisse so in Alltagssituationen an.  Der Binnendifferenzierung im Unterricht zur Förderung von leistungsstarken- und leistungsschwachen </w:t>
      </w:r>
      <w:r w:rsidR="0085296B">
        <w:t>Schülerinnen und Schülern</w:t>
      </w:r>
      <w:r w:rsidRPr="00396420">
        <w:t xml:space="preserve"> tragen wir durch den Einsatz von Wörterbüchern, </w:t>
      </w:r>
      <w:proofErr w:type="spellStart"/>
      <w:r w:rsidRPr="00396420">
        <w:rPr>
          <w:i/>
          <w:iCs/>
        </w:rPr>
        <w:t>apoyo</w:t>
      </w:r>
      <w:proofErr w:type="spellEnd"/>
      <w:r w:rsidRPr="00396420">
        <w:rPr>
          <w:i/>
          <w:iCs/>
        </w:rPr>
        <w:t xml:space="preserve"> </w:t>
      </w:r>
      <w:proofErr w:type="spellStart"/>
      <w:r w:rsidRPr="00396420">
        <w:rPr>
          <w:i/>
          <w:iCs/>
        </w:rPr>
        <w:t>lingüístico</w:t>
      </w:r>
      <w:proofErr w:type="spellEnd"/>
      <w:r w:rsidRPr="00396420">
        <w:t>, unterschiedlichen Aufgabenstellungen, Sozialformen und Unterrichtsmethoden Rechnung. In den Phasen vor den Kompetenzüberprüfungen, bei denen die Schüler mit einem Arbeitsplan die</w:t>
      </w:r>
      <w:r w:rsidR="0085296B">
        <w:t xml:space="preserve"> </w:t>
      </w:r>
      <w:r w:rsidRPr="00396420">
        <w:t>relevanten Themen wiederholen, lernen die S</w:t>
      </w:r>
      <w:r w:rsidR="0085296B">
        <w:t xml:space="preserve">chülerinnen und </w:t>
      </w:r>
      <w:proofErr w:type="gramStart"/>
      <w:r w:rsidR="0085296B">
        <w:t>Schülern</w:t>
      </w:r>
      <w:r w:rsidRPr="00396420">
        <w:t xml:space="preserve">  selbstständig</w:t>
      </w:r>
      <w:proofErr w:type="gramEnd"/>
      <w:r w:rsidRPr="00396420">
        <w:t xml:space="preserve"> in eigenem Tempo an den Unterrichtsinhalten zu arbeiten.  </w:t>
      </w:r>
    </w:p>
    <w:p w14:paraId="3ABE3F61" w14:textId="77777777" w:rsidR="00180F26" w:rsidRPr="00396420" w:rsidRDefault="00180F26" w:rsidP="0012414F">
      <w:pPr>
        <w:spacing w:line="240" w:lineRule="auto"/>
        <w:jc w:val="both"/>
      </w:pPr>
      <w:r w:rsidRPr="00396420">
        <w:t>Eine genauere Übersicht über das gute und gesunde Lernen im Fach Spanisch befindet sich in der folgenden Tabelle:</w:t>
      </w:r>
    </w:p>
    <w:tbl>
      <w:tblPr>
        <w:tblStyle w:val="Tabellenraster2"/>
        <w:tblW w:w="9930" w:type="dxa"/>
        <w:tblInd w:w="-5" w:type="dxa"/>
        <w:tblLayout w:type="fixed"/>
        <w:tblLook w:val="04A0" w:firstRow="1" w:lastRow="0" w:firstColumn="1" w:lastColumn="0" w:noHBand="0" w:noVBand="1"/>
      </w:tblPr>
      <w:tblGrid>
        <w:gridCol w:w="3971"/>
        <w:gridCol w:w="852"/>
        <w:gridCol w:w="851"/>
        <w:gridCol w:w="4256"/>
      </w:tblGrid>
      <w:tr w:rsidR="00180F26" w:rsidRPr="00396420" w14:paraId="3ABE3F65" w14:textId="77777777" w:rsidTr="00180F26">
        <w:trPr>
          <w:trHeight w:val="375"/>
        </w:trPr>
        <w:tc>
          <w:tcPr>
            <w:tcW w:w="3969" w:type="dxa"/>
            <w:vMerge w:val="restart"/>
            <w:tcBorders>
              <w:top w:val="single" w:sz="4" w:space="0" w:color="auto"/>
              <w:left w:val="single" w:sz="4" w:space="0" w:color="auto"/>
              <w:bottom w:val="single" w:sz="4" w:space="0" w:color="auto"/>
              <w:right w:val="single" w:sz="4" w:space="0" w:color="auto"/>
            </w:tcBorders>
            <w:hideMark/>
          </w:tcPr>
          <w:p w14:paraId="3ABE3F62" w14:textId="77777777" w:rsidR="00180F26" w:rsidRPr="00396420" w:rsidRDefault="00180F26">
            <w:pPr>
              <w:spacing w:before="120" w:after="120"/>
              <w:rPr>
                <w:rFonts w:eastAsia="Times New Roman" w:cs="Times New Roman"/>
                <w:b/>
              </w:rPr>
            </w:pPr>
            <w:r w:rsidRPr="00396420">
              <w:rPr>
                <w:b/>
              </w:rPr>
              <w:t>Elemente einer „guten gesunden Schule“</w:t>
            </w:r>
          </w:p>
        </w:tc>
        <w:tc>
          <w:tcPr>
            <w:tcW w:w="1701" w:type="dxa"/>
            <w:gridSpan w:val="2"/>
            <w:tcBorders>
              <w:top w:val="single" w:sz="4" w:space="0" w:color="auto"/>
              <w:left w:val="single" w:sz="4" w:space="0" w:color="auto"/>
              <w:bottom w:val="single" w:sz="4" w:space="0" w:color="auto"/>
              <w:right w:val="single" w:sz="4" w:space="0" w:color="auto"/>
            </w:tcBorders>
            <w:hideMark/>
          </w:tcPr>
          <w:p w14:paraId="3ABE3F63" w14:textId="77777777" w:rsidR="00180F26" w:rsidRPr="00396420" w:rsidRDefault="00180F26">
            <w:pPr>
              <w:spacing w:before="120" w:after="120"/>
              <w:jc w:val="center"/>
              <w:rPr>
                <w:rFonts w:eastAsia="Times New Roman" w:cs="Times New Roman"/>
                <w:b/>
              </w:rPr>
            </w:pPr>
            <w:r w:rsidRPr="00396420">
              <w:rPr>
                <w:b/>
              </w:rPr>
              <w:t>Implementiert?</w:t>
            </w:r>
          </w:p>
        </w:tc>
        <w:tc>
          <w:tcPr>
            <w:tcW w:w="4253" w:type="dxa"/>
            <w:vMerge w:val="restart"/>
            <w:tcBorders>
              <w:top w:val="single" w:sz="4" w:space="0" w:color="auto"/>
              <w:left w:val="single" w:sz="4" w:space="0" w:color="auto"/>
              <w:bottom w:val="single" w:sz="4" w:space="0" w:color="auto"/>
              <w:right w:val="single" w:sz="4" w:space="0" w:color="auto"/>
            </w:tcBorders>
            <w:hideMark/>
          </w:tcPr>
          <w:p w14:paraId="3ABE3F64" w14:textId="77777777" w:rsidR="00180F26" w:rsidRPr="00396420" w:rsidRDefault="00180F26">
            <w:pPr>
              <w:spacing w:before="120" w:after="120"/>
              <w:rPr>
                <w:rFonts w:eastAsia="Times New Roman" w:cs="Times New Roman"/>
                <w:b/>
              </w:rPr>
            </w:pPr>
            <w:r w:rsidRPr="00396420">
              <w:rPr>
                <w:b/>
              </w:rPr>
              <w:t>Vorhandene Elemente aufzählen (mit Bezug auf Jahrgang und Unterrichtsreihe) oder fehlende Elemente notieren</w:t>
            </w:r>
          </w:p>
        </w:tc>
      </w:tr>
      <w:tr w:rsidR="00180F26" w:rsidRPr="00396420" w14:paraId="3ABE3F6A" w14:textId="77777777" w:rsidTr="00180F26">
        <w:trPr>
          <w:trHeight w:val="420"/>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3ABE3F66" w14:textId="77777777" w:rsidR="00180F26" w:rsidRPr="00396420" w:rsidRDefault="00180F26">
            <w:pPr>
              <w:rPr>
                <w:rFonts w:eastAsia="Times New Roman" w:cs="Times New Roman"/>
                <w:b/>
              </w:rPr>
            </w:pPr>
          </w:p>
        </w:tc>
        <w:tc>
          <w:tcPr>
            <w:tcW w:w="851" w:type="dxa"/>
            <w:tcBorders>
              <w:top w:val="single" w:sz="4" w:space="0" w:color="auto"/>
              <w:left w:val="single" w:sz="4" w:space="0" w:color="auto"/>
              <w:bottom w:val="single" w:sz="4" w:space="0" w:color="auto"/>
              <w:right w:val="single" w:sz="4" w:space="0" w:color="auto"/>
            </w:tcBorders>
            <w:hideMark/>
          </w:tcPr>
          <w:p w14:paraId="3ABE3F67" w14:textId="77777777" w:rsidR="00180F26" w:rsidRPr="00396420" w:rsidRDefault="00180F26">
            <w:pPr>
              <w:spacing w:before="120" w:after="120"/>
              <w:jc w:val="center"/>
              <w:rPr>
                <w:rFonts w:eastAsia="Times New Roman" w:cs="Times New Roman"/>
              </w:rPr>
            </w:pPr>
            <w:r w:rsidRPr="00396420">
              <w:t>ja</w:t>
            </w:r>
          </w:p>
        </w:tc>
        <w:tc>
          <w:tcPr>
            <w:tcW w:w="850" w:type="dxa"/>
            <w:tcBorders>
              <w:top w:val="single" w:sz="4" w:space="0" w:color="auto"/>
              <w:left w:val="single" w:sz="4" w:space="0" w:color="auto"/>
              <w:bottom w:val="single" w:sz="4" w:space="0" w:color="auto"/>
              <w:right w:val="single" w:sz="4" w:space="0" w:color="auto"/>
            </w:tcBorders>
            <w:hideMark/>
          </w:tcPr>
          <w:p w14:paraId="3ABE3F68" w14:textId="77777777" w:rsidR="00180F26" w:rsidRPr="00396420" w:rsidRDefault="00180F26">
            <w:pPr>
              <w:spacing w:before="120" w:after="120"/>
              <w:jc w:val="center"/>
              <w:rPr>
                <w:rFonts w:eastAsia="Times New Roman" w:cs="Times New Roman"/>
              </w:rPr>
            </w:pPr>
            <w:r w:rsidRPr="00396420">
              <w:t>nein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ABE3F69" w14:textId="77777777" w:rsidR="00180F26" w:rsidRPr="00396420" w:rsidRDefault="00180F26">
            <w:pPr>
              <w:rPr>
                <w:rFonts w:eastAsia="Times New Roman" w:cs="Times New Roman"/>
                <w:b/>
              </w:rPr>
            </w:pPr>
          </w:p>
        </w:tc>
      </w:tr>
      <w:tr w:rsidR="00180F26" w:rsidRPr="00396420" w14:paraId="3ABE3F71"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6B" w14:textId="77777777" w:rsidR="00180F26" w:rsidRPr="00396420" w:rsidRDefault="00180F26">
            <w:pPr>
              <w:spacing w:before="120" w:after="120"/>
              <w:rPr>
                <w:rFonts w:eastAsia="Times New Roman" w:cs="Times New Roman"/>
              </w:rPr>
            </w:pPr>
            <w:r w:rsidRPr="00396420">
              <w:rPr>
                <w:b/>
              </w:rPr>
              <w:t>Feedbackkultur im Unterricht</w:t>
            </w:r>
            <w:r w:rsidRPr="00396420">
              <w:t xml:space="preserve"> </w:t>
            </w:r>
            <w:r w:rsidRPr="00396420">
              <w:rPr>
                <w:sz w:val="20"/>
                <w:szCs w:val="20"/>
              </w:rPr>
              <w:t xml:space="preserve">(z.B. </w:t>
            </w:r>
            <w:proofErr w:type="spellStart"/>
            <w:r w:rsidRPr="00396420">
              <w:rPr>
                <w:sz w:val="20"/>
                <w:szCs w:val="20"/>
              </w:rPr>
              <w:t>Edkimo</w:t>
            </w:r>
            <w:proofErr w:type="spellEnd"/>
            <w:r w:rsidRPr="00396420">
              <w:rPr>
                <w:sz w:val="20"/>
                <w:szCs w:val="20"/>
              </w:rPr>
              <w:t xml:space="preserve">, Feedbackbögen, EMU, </w:t>
            </w:r>
            <w:proofErr w:type="spellStart"/>
            <w:r w:rsidRPr="00396420">
              <w:rPr>
                <w:sz w:val="20"/>
                <w:szCs w:val="20"/>
              </w:rPr>
              <w:t>SEfU</w:t>
            </w:r>
            <w:proofErr w:type="spellEnd"/>
            <w:r w:rsidRPr="00396420">
              <w:rPr>
                <w:sz w:val="20"/>
                <w:szCs w:val="20"/>
              </w:rPr>
              <w:t>, …)</w:t>
            </w:r>
          </w:p>
        </w:tc>
        <w:tc>
          <w:tcPr>
            <w:tcW w:w="851" w:type="dxa"/>
            <w:tcBorders>
              <w:top w:val="single" w:sz="4" w:space="0" w:color="auto"/>
              <w:left w:val="single" w:sz="4" w:space="0" w:color="auto"/>
              <w:bottom w:val="single" w:sz="4" w:space="0" w:color="auto"/>
              <w:right w:val="single" w:sz="4" w:space="0" w:color="auto"/>
            </w:tcBorders>
            <w:hideMark/>
          </w:tcPr>
          <w:p w14:paraId="3ABE3F6C" w14:textId="77777777" w:rsidR="00180F26" w:rsidRPr="00396420" w:rsidRDefault="00180F26">
            <w:pPr>
              <w:spacing w:before="120" w:after="120"/>
              <w:jc w:val="center"/>
              <w:rPr>
                <w:rFonts w:eastAsia="Times New Roman" w:cs="Times New Roman"/>
              </w:rPr>
            </w:pPr>
            <w:r w:rsidRPr="00396420">
              <w:t>x</w:t>
            </w:r>
          </w:p>
        </w:tc>
        <w:tc>
          <w:tcPr>
            <w:tcW w:w="850" w:type="dxa"/>
            <w:tcBorders>
              <w:top w:val="single" w:sz="4" w:space="0" w:color="auto"/>
              <w:left w:val="single" w:sz="4" w:space="0" w:color="auto"/>
              <w:bottom w:val="single" w:sz="4" w:space="0" w:color="auto"/>
              <w:right w:val="single" w:sz="4" w:space="0" w:color="auto"/>
            </w:tcBorders>
          </w:tcPr>
          <w:p w14:paraId="3ABE3F6D"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hideMark/>
          </w:tcPr>
          <w:p w14:paraId="3ABE3F6E" w14:textId="77777777" w:rsidR="00180F26" w:rsidRPr="00396420" w:rsidRDefault="00180F26">
            <w:pPr>
              <w:spacing w:before="120" w:after="120"/>
              <w:rPr>
                <w:rFonts w:eastAsia="Times New Roman"/>
              </w:rPr>
            </w:pPr>
            <w:r w:rsidRPr="00396420">
              <w:t>Checklisten</w:t>
            </w:r>
          </w:p>
          <w:p w14:paraId="3ABE3F6F" w14:textId="77777777" w:rsidR="00180F26" w:rsidRPr="00396420" w:rsidRDefault="00180F26">
            <w:pPr>
              <w:spacing w:before="120" w:after="120"/>
            </w:pPr>
            <w:r w:rsidRPr="00396420">
              <w:t>Feedbackbögen</w:t>
            </w:r>
          </w:p>
          <w:p w14:paraId="3ABE3F70" w14:textId="77777777" w:rsidR="00180F26" w:rsidRPr="00396420" w:rsidRDefault="00180F26">
            <w:pPr>
              <w:spacing w:before="120" w:after="120"/>
              <w:rPr>
                <w:rFonts w:eastAsia="Times New Roman" w:cs="Times New Roman"/>
              </w:rPr>
            </w:pPr>
            <w:r w:rsidRPr="00396420">
              <w:t xml:space="preserve"> Peer </w:t>
            </w:r>
            <w:proofErr w:type="spellStart"/>
            <w:r w:rsidRPr="00396420">
              <w:t>correction</w:t>
            </w:r>
            <w:proofErr w:type="spellEnd"/>
          </w:p>
        </w:tc>
      </w:tr>
      <w:tr w:rsidR="00180F26" w:rsidRPr="00934DDD" w14:paraId="3ABE3F7A"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72" w14:textId="77777777" w:rsidR="00180F26" w:rsidRPr="00396420" w:rsidRDefault="00180F26">
            <w:pPr>
              <w:spacing w:before="120" w:after="120"/>
              <w:rPr>
                <w:rFonts w:eastAsia="Times New Roman"/>
              </w:rPr>
            </w:pPr>
            <w:r w:rsidRPr="00396420">
              <w:rPr>
                <w:b/>
              </w:rPr>
              <w:t>Kooperatives Lernen</w:t>
            </w:r>
            <w:r w:rsidRPr="00396420">
              <w:t xml:space="preserve"> </w:t>
            </w:r>
            <w:r w:rsidRPr="00396420">
              <w:rPr>
                <w:sz w:val="20"/>
                <w:szCs w:val="20"/>
              </w:rPr>
              <w:t xml:space="preserve">(Einsatz verschiedener kooperativer Methoden, z.B. </w:t>
            </w:r>
            <w:proofErr w:type="spellStart"/>
            <w:r w:rsidRPr="00396420">
              <w:rPr>
                <w:sz w:val="20"/>
                <w:szCs w:val="20"/>
              </w:rPr>
              <w:t>think</w:t>
            </w:r>
            <w:proofErr w:type="spellEnd"/>
            <w:r w:rsidRPr="00396420">
              <w:rPr>
                <w:sz w:val="20"/>
                <w:szCs w:val="20"/>
              </w:rPr>
              <w:t xml:space="preserve">-pair-share, Lerntempoduett, Kugellager, </w:t>
            </w:r>
            <w:proofErr w:type="spellStart"/>
            <w:r w:rsidRPr="00396420">
              <w:rPr>
                <w:sz w:val="20"/>
                <w:szCs w:val="20"/>
              </w:rPr>
              <w:t>Placemat</w:t>
            </w:r>
            <w:proofErr w:type="spellEnd"/>
            <w:r w:rsidRPr="00396420">
              <w:rPr>
                <w:sz w:val="20"/>
                <w:szCs w:val="20"/>
              </w:rPr>
              <w:t>, …)</w:t>
            </w:r>
          </w:p>
          <w:p w14:paraId="3ABE3F73" w14:textId="77777777" w:rsidR="00180F26" w:rsidRPr="00396420" w:rsidRDefault="00180F26">
            <w:pPr>
              <w:spacing w:before="120" w:after="120"/>
              <w:jc w:val="center"/>
              <w:rPr>
                <w:rFonts w:eastAsia="Times New Roman" w:cs="Times New Roman"/>
              </w:rPr>
            </w:pPr>
            <w:r w:rsidRPr="00396420">
              <w:rPr>
                <w:rFonts w:eastAsia="Times New Roman" w:cs="Times New Roman"/>
              </w:rPr>
              <w:object w:dxaOrig="2325" w:dyaOrig="1320" w14:anchorId="3ABE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65.85pt" o:ole="">
                  <v:imagedata r:id="rId12" o:title=""/>
                </v:shape>
                <o:OLEObject Type="Embed" ProgID="PBrush" ShapeID="_x0000_i1025" DrawAspect="Content" ObjectID="_1826439239" r:id="rId13"/>
              </w:object>
            </w:r>
          </w:p>
        </w:tc>
        <w:tc>
          <w:tcPr>
            <w:tcW w:w="851" w:type="dxa"/>
            <w:tcBorders>
              <w:top w:val="single" w:sz="4" w:space="0" w:color="auto"/>
              <w:left w:val="single" w:sz="4" w:space="0" w:color="auto"/>
              <w:bottom w:val="single" w:sz="4" w:space="0" w:color="auto"/>
              <w:right w:val="single" w:sz="4" w:space="0" w:color="auto"/>
            </w:tcBorders>
            <w:hideMark/>
          </w:tcPr>
          <w:p w14:paraId="3ABE3F74" w14:textId="77777777" w:rsidR="00180F26" w:rsidRPr="00396420" w:rsidRDefault="00180F26">
            <w:pPr>
              <w:spacing w:before="120" w:after="120"/>
              <w:jc w:val="center"/>
              <w:rPr>
                <w:rFonts w:eastAsia="Times New Roman" w:cs="Times New Roman"/>
              </w:rPr>
            </w:pPr>
            <w:r w:rsidRPr="00396420">
              <w:t>x</w:t>
            </w:r>
          </w:p>
        </w:tc>
        <w:tc>
          <w:tcPr>
            <w:tcW w:w="850" w:type="dxa"/>
            <w:tcBorders>
              <w:top w:val="single" w:sz="4" w:space="0" w:color="auto"/>
              <w:left w:val="single" w:sz="4" w:space="0" w:color="auto"/>
              <w:bottom w:val="single" w:sz="4" w:space="0" w:color="auto"/>
              <w:right w:val="single" w:sz="4" w:space="0" w:color="auto"/>
            </w:tcBorders>
          </w:tcPr>
          <w:p w14:paraId="3ABE3F75"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hideMark/>
          </w:tcPr>
          <w:p w14:paraId="3ABE3F76" w14:textId="77777777" w:rsidR="00180F26" w:rsidRPr="00396420" w:rsidRDefault="00180F26">
            <w:pPr>
              <w:spacing w:before="120" w:after="120"/>
              <w:rPr>
                <w:rFonts w:eastAsia="Times New Roman"/>
                <w:lang w:val="en-US"/>
              </w:rPr>
            </w:pPr>
            <w:proofErr w:type="spellStart"/>
            <w:r w:rsidRPr="00396420">
              <w:rPr>
                <w:lang w:val="en-US"/>
              </w:rPr>
              <w:t>Gruppenpuzzle</w:t>
            </w:r>
            <w:proofErr w:type="spellEnd"/>
          </w:p>
          <w:p w14:paraId="3ABE3F77" w14:textId="77777777" w:rsidR="00180F26" w:rsidRPr="00396420" w:rsidRDefault="00180F26">
            <w:pPr>
              <w:spacing w:before="120" w:after="120"/>
              <w:rPr>
                <w:lang w:val="en-US"/>
              </w:rPr>
            </w:pPr>
            <w:r w:rsidRPr="00396420">
              <w:rPr>
                <w:lang w:val="en-US"/>
              </w:rPr>
              <w:t>Think-Pair-Share</w:t>
            </w:r>
          </w:p>
          <w:p w14:paraId="3ABE3F78" w14:textId="77777777" w:rsidR="00180F26" w:rsidRPr="00396420" w:rsidRDefault="00180F26">
            <w:pPr>
              <w:spacing w:before="120" w:after="120"/>
              <w:rPr>
                <w:lang w:val="en-US"/>
              </w:rPr>
            </w:pPr>
            <w:r w:rsidRPr="00396420">
              <w:rPr>
                <w:lang w:val="en-US"/>
              </w:rPr>
              <w:t>Placemat</w:t>
            </w:r>
          </w:p>
          <w:p w14:paraId="3ABE3F79" w14:textId="77777777" w:rsidR="00180F26" w:rsidRPr="00396420" w:rsidRDefault="00180F26">
            <w:pPr>
              <w:spacing w:before="120" w:after="120"/>
              <w:rPr>
                <w:rFonts w:eastAsia="Times New Roman" w:cs="Times New Roman"/>
                <w:lang w:val="en-US"/>
              </w:rPr>
            </w:pPr>
            <w:proofErr w:type="spellStart"/>
            <w:r w:rsidRPr="00396420">
              <w:rPr>
                <w:lang w:val="en-US"/>
              </w:rPr>
              <w:t>Kugellager</w:t>
            </w:r>
            <w:proofErr w:type="spellEnd"/>
          </w:p>
        </w:tc>
      </w:tr>
      <w:tr w:rsidR="00180F26" w:rsidRPr="00396420" w14:paraId="3ABE3F84"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7B" w14:textId="77777777" w:rsidR="00180F26" w:rsidRPr="00396420" w:rsidRDefault="00180F26">
            <w:pPr>
              <w:spacing w:before="120" w:after="120"/>
              <w:rPr>
                <w:rFonts w:eastAsia="Times New Roman"/>
              </w:rPr>
            </w:pPr>
            <w:r w:rsidRPr="00396420">
              <w:rPr>
                <w:b/>
              </w:rPr>
              <w:t>Lernen mit allen Sinnen</w:t>
            </w:r>
            <w:r w:rsidRPr="00396420">
              <w:t xml:space="preserve"> </w:t>
            </w:r>
            <w:r w:rsidRPr="00396420">
              <w:rPr>
                <w:sz w:val="20"/>
                <w:szCs w:val="20"/>
              </w:rPr>
              <w:t>(Berücksichtigung verschiedener Lerntypen durch den Einsatz verschiedener Darstellungsarten (visuell-optisch, haptisch, auditiv, …)</w:t>
            </w:r>
          </w:p>
          <w:p w14:paraId="3ABE3F7C" w14:textId="77777777" w:rsidR="00180F26" w:rsidRPr="00396420" w:rsidRDefault="00180F26">
            <w:pPr>
              <w:spacing w:before="120" w:after="120"/>
              <w:jc w:val="center"/>
              <w:rPr>
                <w:rFonts w:eastAsia="Times New Roman" w:cs="Times New Roman"/>
              </w:rPr>
            </w:pPr>
            <w:r w:rsidRPr="00396420">
              <w:rPr>
                <w:noProof/>
                <w:lang w:eastAsia="de-DE"/>
              </w:rPr>
              <w:drawing>
                <wp:inline distT="0" distB="0" distL="0" distR="0" wp14:anchorId="3ABE4F70" wp14:editId="3ABE4F71">
                  <wp:extent cx="1266190" cy="954405"/>
                  <wp:effectExtent l="0" t="0" r="0" b="0"/>
                  <wp:docPr id="2" name="Grafik 2" descr="Bildergebnis für Lernen mit allen s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ildergebnis für Lernen mit allen sin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190" cy="95440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3ABE3F7D" w14:textId="77777777" w:rsidR="00180F26" w:rsidRPr="00396420" w:rsidRDefault="00180F26">
            <w:pPr>
              <w:spacing w:before="120" w:after="120"/>
              <w:jc w:val="center"/>
              <w:rPr>
                <w:rFonts w:eastAsia="Times New Roman" w:cs="Times New Roman"/>
              </w:rPr>
            </w:pPr>
            <w:r w:rsidRPr="00396420">
              <w:t>x</w:t>
            </w:r>
          </w:p>
        </w:tc>
        <w:tc>
          <w:tcPr>
            <w:tcW w:w="850" w:type="dxa"/>
            <w:tcBorders>
              <w:top w:val="single" w:sz="4" w:space="0" w:color="auto"/>
              <w:left w:val="single" w:sz="4" w:space="0" w:color="auto"/>
              <w:bottom w:val="single" w:sz="4" w:space="0" w:color="auto"/>
              <w:right w:val="single" w:sz="4" w:space="0" w:color="auto"/>
            </w:tcBorders>
          </w:tcPr>
          <w:p w14:paraId="3ABE3F7E"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hideMark/>
          </w:tcPr>
          <w:p w14:paraId="3ABE3F7F" w14:textId="77777777" w:rsidR="00180F26" w:rsidRPr="00396420" w:rsidRDefault="00180F26">
            <w:pPr>
              <w:spacing w:before="120" w:after="120"/>
              <w:rPr>
                <w:rFonts w:eastAsia="Times New Roman"/>
              </w:rPr>
            </w:pPr>
            <w:r w:rsidRPr="00396420">
              <w:t>Hörverstehen (auditiv)</w:t>
            </w:r>
          </w:p>
          <w:p w14:paraId="3ABE3F80" w14:textId="77777777" w:rsidR="00180F26" w:rsidRPr="00396420" w:rsidRDefault="00180F26">
            <w:pPr>
              <w:spacing w:before="120" w:after="120"/>
            </w:pPr>
            <w:r w:rsidRPr="00396420">
              <w:t>Hörsehverstehen (visuell-optisch, auditiv)</w:t>
            </w:r>
          </w:p>
          <w:p w14:paraId="3ABE3F81" w14:textId="77777777" w:rsidR="00180F26" w:rsidRPr="00396420" w:rsidRDefault="00180F26">
            <w:pPr>
              <w:spacing w:before="120" w:after="120"/>
            </w:pPr>
            <w:r w:rsidRPr="00396420">
              <w:t>Leseverstehen (visuell)</w:t>
            </w:r>
          </w:p>
          <w:p w14:paraId="3ABE3F82" w14:textId="77777777" w:rsidR="00180F26" w:rsidRPr="00396420" w:rsidRDefault="00180F26">
            <w:pPr>
              <w:spacing w:before="120" w:after="120"/>
            </w:pPr>
            <w:r w:rsidRPr="00396420">
              <w:t>Einsatz von Bildern (visuell)</w:t>
            </w:r>
          </w:p>
          <w:p w14:paraId="3ABE3F83" w14:textId="77777777" w:rsidR="00180F26" w:rsidRPr="00396420" w:rsidRDefault="00180F26">
            <w:pPr>
              <w:spacing w:before="120" w:after="120"/>
              <w:rPr>
                <w:rFonts w:eastAsia="Times New Roman" w:cs="Times New Roman"/>
              </w:rPr>
            </w:pPr>
            <w:r w:rsidRPr="00396420">
              <w:t>Memory (haptisch)</w:t>
            </w:r>
          </w:p>
        </w:tc>
      </w:tr>
      <w:tr w:rsidR="00180F26" w:rsidRPr="00396420" w14:paraId="3ABE3F8B"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85" w14:textId="77777777" w:rsidR="00180F26" w:rsidRPr="00396420" w:rsidRDefault="00180F26">
            <w:pPr>
              <w:spacing w:before="120" w:after="120"/>
              <w:rPr>
                <w:rFonts w:eastAsia="Times New Roman" w:cs="Times New Roman"/>
              </w:rPr>
            </w:pPr>
            <w:r w:rsidRPr="00396420">
              <w:rPr>
                <w:b/>
              </w:rPr>
              <w:t>Individuelle Förderung</w:t>
            </w:r>
            <w:r w:rsidRPr="00396420">
              <w:t xml:space="preserve"> </w:t>
            </w:r>
            <w:r w:rsidRPr="00396420">
              <w:rPr>
                <w:sz w:val="20"/>
                <w:szCs w:val="20"/>
              </w:rPr>
              <w:t xml:space="preserve">(Binnendifferenzierung im Unterricht, Förderung von leistungsschwachen und leistungsstarken </w:t>
            </w:r>
            <w:proofErr w:type="spellStart"/>
            <w:r w:rsidRPr="00396420">
              <w:rPr>
                <w:sz w:val="20"/>
                <w:szCs w:val="20"/>
              </w:rPr>
              <w:t>SuS</w:t>
            </w:r>
            <w:proofErr w:type="spellEnd"/>
            <w:r w:rsidRPr="00396420">
              <w:rPr>
                <w:sz w:val="20"/>
                <w:szCs w:val="20"/>
              </w:rPr>
              <w:t>, Wettbewerbe, …)</w:t>
            </w:r>
          </w:p>
        </w:tc>
        <w:tc>
          <w:tcPr>
            <w:tcW w:w="851" w:type="dxa"/>
            <w:tcBorders>
              <w:top w:val="single" w:sz="4" w:space="0" w:color="auto"/>
              <w:left w:val="single" w:sz="4" w:space="0" w:color="auto"/>
              <w:bottom w:val="single" w:sz="4" w:space="0" w:color="auto"/>
              <w:right w:val="single" w:sz="4" w:space="0" w:color="auto"/>
            </w:tcBorders>
            <w:hideMark/>
          </w:tcPr>
          <w:p w14:paraId="3ABE3F86" w14:textId="77777777" w:rsidR="00180F26" w:rsidRPr="00396420" w:rsidRDefault="00180F26">
            <w:pPr>
              <w:spacing w:before="120" w:after="120"/>
              <w:jc w:val="center"/>
              <w:rPr>
                <w:rFonts w:eastAsia="Times New Roman" w:cs="Times New Roman"/>
              </w:rPr>
            </w:pPr>
            <w:r w:rsidRPr="00396420">
              <w:t>x</w:t>
            </w:r>
          </w:p>
        </w:tc>
        <w:tc>
          <w:tcPr>
            <w:tcW w:w="850" w:type="dxa"/>
            <w:tcBorders>
              <w:top w:val="single" w:sz="4" w:space="0" w:color="auto"/>
              <w:left w:val="single" w:sz="4" w:space="0" w:color="auto"/>
              <w:bottom w:val="single" w:sz="4" w:space="0" w:color="auto"/>
              <w:right w:val="single" w:sz="4" w:space="0" w:color="auto"/>
            </w:tcBorders>
          </w:tcPr>
          <w:p w14:paraId="3ABE3F87"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tcPr>
          <w:p w14:paraId="3ABE3F88" w14:textId="77777777" w:rsidR="00180F26" w:rsidRPr="00396420" w:rsidRDefault="00180F26">
            <w:pPr>
              <w:spacing w:before="120" w:after="120"/>
              <w:rPr>
                <w:rFonts w:eastAsia="Times New Roman"/>
              </w:rPr>
            </w:pPr>
            <w:r w:rsidRPr="00396420">
              <w:t>Schüler helfen Schüler</w:t>
            </w:r>
          </w:p>
          <w:p w14:paraId="3ABE3F89" w14:textId="77777777" w:rsidR="00180F26" w:rsidRPr="00396420" w:rsidRDefault="00180F26">
            <w:pPr>
              <w:spacing w:before="120" w:after="120"/>
            </w:pPr>
            <w:proofErr w:type="gramStart"/>
            <w:r w:rsidRPr="00396420">
              <w:t>DELE Zertifikat</w:t>
            </w:r>
            <w:proofErr w:type="gramEnd"/>
            <w:r w:rsidRPr="00396420">
              <w:t xml:space="preserve"> (in Planung)</w:t>
            </w:r>
          </w:p>
          <w:p w14:paraId="3ABE3F8A" w14:textId="77777777" w:rsidR="00180F26" w:rsidRPr="00396420" w:rsidRDefault="00180F26">
            <w:pPr>
              <w:spacing w:before="120" w:after="120"/>
              <w:rPr>
                <w:rFonts w:eastAsia="Times New Roman" w:cs="Times New Roman"/>
              </w:rPr>
            </w:pPr>
          </w:p>
        </w:tc>
      </w:tr>
      <w:tr w:rsidR="00180F26" w:rsidRPr="00396420" w14:paraId="3ABE3F96"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8C" w14:textId="77777777" w:rsidR="00180F26" w:rsidRPr="00396420" w:rsidRDefault="00180F26">
            <w:pPr>
              <w:spacing w:before="120" w:after="120"/>
              <w:rPr>
                <w:rFonts w:eastAsia="Times New Roman"/>
              </w:rPr>
            </w:pPr>
            <w:r w:rsidRPr="00396420">
              <w:rPr>
                <w:b/>
              </w:rPr>
              <w:t>Selbstreguliertes gesundes Lernen</w:t>
            </w:r>
            <w:r w:rsidRPr="00396420">
              <w:t xml:space="preserve"> </w:t>
            </w:r>
            <w:r w:rsidRPr="00396420">
              <w:rPr>
                <w:sz w:val="20"/>
                <w:szCs w:val="20"/>
              </w:rPr>
              <w:t>(Einübung von Lernstrategien, Transparenz, Arbeitsplan, Stationenlernen, Reflexion des eigenen Lernens, ...)</w:t>
            </w:r>
          </w:p>
          <w:p w14:paraId="3ABE3F8D" w14:textId="77777777" w:rsidR="00180F26" w:rsidRPr="00396420" w:rsidRDefault="00180F26">
            <w:pPr>
              <w:spacing w:before="120" w:after="120"/>
              <w:jc w:val="center"/>
              <w:rPr>
                <w:rFonts w:eastAsia="Times New Roman" w:cs="Times New Roman"/>
              </w:rPr>
            </w:pPr>
            <w:r w:rsidRPr="00396420">
              <w:rPr>
                <w:rFonts w:eastAsia="Times New Roman" w:cs="Times New Roman"/>
              </w:rPr>
              <w:object w:dxaOrig="2805" w:dyaOrig="1230" w14:anchorId="3ABE4F72">
                <v:shape id="_x0000_i1026" type="#_x0000_t75" style="width:140.95pt;height:62.1pt" o:ole="">
                  <v:imagedata r:id="rId15" o:title=""/>
                </v:shape>
                <o:OLEObject Type="Embed" ProgID="PBrush" ShapeID="_x0000_i1026" DrawAspect="Content" ObjectID="_1826439240" r:id="rId16"/>
              </w:object>
            </w:r>
          </w:p>
        </w:tc>
        <w:tc>
          <w:tcPr>
            <w:tcW w:w="851" w:type="dxa"/>
            <w:tcBorders>
              <w:top w:val="single" w:sz="4" w:space="0" w:color="auto"/>
              <w:left w:val="single" w:sz="4" w:space="0" w:color="auto"/>
              <w:bottom w:val="single" w:sz="4" w:space="0" w:color="auto"/>
              <w:right w:val="single" w:sz="4" w:space="0" w:color="auto"/>
            </w:tcBorders>
            <w:hideMark/>
          </w:tcPr>
          <w:p w14:paraId="3ABE3F8E" w14:textId="77777777" w:rsidR="00180F26" w:rsidRPr="00396420" w:rsidRDefault="00180F26">
            <w:pPr>
              <w:spacing w:before="120" w:after="120"/>
              <w:jc w:val="center"/>
              <w:rPr>
                <w:rFonts w:eastAsia="Times New Roman" w:cs="Times New Roman"/>
              </w:rPr>
            </w:pPr>
            <w:r w:rsidRPr="00396420">
              <w:lastRenderedPageBreak/>
              <w:t>x</w:t>
            </w:r>
          </w:p>
        </w:tc>
        <w:tc>
          <w:tcPr>
            <w:tcW w:w="850" w:type="dxa"/>
            <w:tcBorders>
              <w:top w:val="single" w:sz="4" w:space="0" w:color="auto"/>
              <w:left w:val="single" w:sz="4" w:space="0" w:color="auto"/>
              <w:bottom w:val="single" w:sz="4" w:space="0" w:color="auto"/>
              <w:right w:val="single" w:sz="4" w:space="0" w:color="auto"/>
            </w:tcBorders>
          </w:tcPr>
          <w:p w14:paraId="3ABE3F8F"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tcPr>
          <w:p w14:paraId="3ABE3F90" w14:textId="77777777" w:rsidR="00180F26" w:rsidRPr="00396420" w:rsidRDefault="00180F26">
            <w:pPr>
              <w:spacing w:before="120" w:after="120"/>
              <w:rPr>
                <w:rFonts w:eastAsia="Times New Roman"/>
              </w:rPr>
            </w:pPr>
            <w:r w:rsidRPr="00396420">
              <w:t>Arbeitsplan</w:t>
            </w:r>
          </w:p>
          <w:p w14:paraId="3ABE3F91" w14:textId="77777777" w:rsidR="00180F26" w:rsidRPr="00396420" w:rsidRDefault="00180F26">
            <w:pPr>
              <w:spacing w:before="120" w:after="120"/>
            </w:pPr>
            <w:r w:rsidRPr="00396420">
              <w:t>Stationenlernen</w:t>
            </w:r>
          </w:p>
          <w:p w14:paraId="3ABE3F92" w14:textId="77777777" w:rsidR="00180F26" w:rsidRPr="00396420" w:rsidRDefault="00180F26">
            <w:pPr>
              <w:spacing w:before="120" w:after="120"/>
            </w:pPr>
            <w:r w:rsidRPr="00396420">
              <w:t>Feedbackbögen (Reflexion)</w:t>
            </w:r>
          </w:p>
          <w:p w14:paraId="3ABE3F93" w14:textId="77777777" w:rsidR="00180F26" w:rsidRPr="00396420" w:rsidRDefault="00180F26">
            <w:pPr>
              <w:spacing w:before="120" w:after="120"/>
            </w:pPr>
            <w:r w:rsidRPr="00396420">
              <w:t>Checklisten (Transparenz und Reflexion)</w:t>
            </w:r>
          </w:p>
          <w:p w14:paraId="3ABE3F94" w14:textId="77777777" w:rsidR="00180F26" w:rsidRPr="00396420" w:rsidRDefault="00180F26">
            <w:pPr>
              <w:spacing w:before="120" w:after="120"/>
            </w:pPr>
            <w:r w:rsidRPr="00396420">
              <w:t xml:space="preserve">Peer </w:t>
            </w:r>
            <w:proofErr w:type="spellStart"/>
            <w:r w:rsidRPr="00396420">
              <w:t>Correction</w:t>
            </w:r>
            <w:proofErr w:type="spellEnd"/>
          </w:p>
          <w:p w14:paraId="3ABE3F95" w14:textId="77777777" w:rsidR="00180F26" w:rsidRPr="00396420" w:rsidRDefault="00180F26">
            <w:pPr>
              <w:spacing w:before="120" w:after="120"/>
              <w:rPr>
                <w:rFonts w:eastAsia="Times New Roman" w:cs="Times New Roman"/>
              </w:rPr>
            </w:pPr>
          </w:p>
        </w:tc>
      </w:tr>
      <w:tr w:rsidR="00180F26" w:rsidRPr="00396420" w14:paraId="3ABE3F9F" w14:textId="77777777" w:rsidTr="00180F26">
        <w:tc>
          <w:tcPr>
            <w:tcW w:w="3969" w:type="dxa"/>
            <w:tcBorders>
              <w:top w:val="single" w:sz="4" w:space="0" w:color="auto"/>
              <w:left w:val="single" w:sz="4" w:space="0" w:color="auto"/>
              <w:bottom w:val="single" w:sz="4" w:space="0" w:color="auto"/>
              <w:right w:val="single" w:sz="4" w:space="0" w:color="auto"/>
            </w:tcBorders>
            <w:hideMark/>
          </w:tcPr>
          <w:p w14:paraId="3ABE3F97" w14:textId="77777777" w:rsidR="00180F26" w:rsidRPr="00396420" w:rsidRDefault="00180F26">
            <w:pPr>
              <w:spacing w:before="120" w:after="120"/>
              <w:rPr>
                <w:rFonts w:eastAsia="Times New Roman" w:cs="Times New Roman"/>
              </w:rPr>
            </w:pPr>
            <w:r w:rsidRPr="00396420">
              <w:rPr>
                <w:b/>
              </w:rPr>
              <w:lastRenderedPageBreak/>
              <w:t xml:space="preserve">Bedürfnisorientierung </w:t>
            </w:r>
            <w:r w:rsidRPr="00396420">
              <w:rPr>
                <w:sz w:val="20"/>
                <w:szCs w:val="20"/>
              </w:rPr>
              <w:t>(Diagnoseverfahren, Einbezug der Interessen der Kinder, …)</w:t>
            </w:r>
          </w:p>
        </w:tc>
        <w:tc>
          <w:tcPr>
            <w:tcW w:w="851" w:type="dxa"/>
            <w:tcBorders>
              <w:top w:val="single" w:sz="4" w:space="0" w:color="auto"/>
              <w:left w:val="single" w:sz="4" w:space="0" w:color="auto"/>
              <w:bottom w:val="single" w:sz="4" w:space="0" w:color="auto"/>
              <w:right w:val="single" w:sz="4" w:space="0" w:color="auto"/>
            </w:tcBorders>
            <w:hideMark/>
          </w:tcPr>
          <w:p w14:paraId="3ABE3F98" w14:textId="77777777" w:rsidR="00180F26" w:rsidRPr="00396420" w:rsidRDefault="00180F26">
            <w:pPr>
              <w:spacing w:before="120" w:after="120"/>
              <w:jc w:val="center"/>
              <w:rPr>
                <w:rFonts w:eastAsia="Times New Roman" w:cs="Times New Roman"/>
              </w:rPr>
            </w:pPr>
            <w:r w:rsidRPr="00396420">
              <w:t>x</w:t>
            </w:r>
          </w:p>
        </w:tc>
        <w:tc>
          <w:tcPr>
            <w:tcW w:w="850" w:type="dxa"/>
            <w:tcBorders>
              <w:top w:val="single" w:sz="4" w:space="0" w:color="auto"/>
              <w:left w:val="single" w:sz="4" w:space="0" w:color="auto"/>
              <w:bottom w:val="single" w:sz="4" w:space="0" w:color="auto"/>
              <w:right w:val="single" w:sz="4" w:space="0" w:color="auto"/>
            </w:tcBorders>
          </w:tcPr>
          <w:p w14:paraId="3ABE3F99" w14:textId="77777777" w:rsidR="00180F26" w:rsidRPr="00396420" w:rsidRDefault="00180F26">
            <w:pPr>
              <w:spacing w:before="120" w:after="120"/>
              <w:jc w:val="center"/>
              <w:rPr>
                <w:rFonts w:eastAsia="Times New Roman" w:cs="Times New Roman"/>
              </w:rPr>
            </w:pPr>
          </w:p>
        </w:tc>
        <w:tc>
          <w:tcPr>
            <w:tcW w:w="4253" w:type="dxa"/>
            <w:tcBorders>
              <w:top w:val="single" w:sz="4" w:space="0" w:color="auto"/>
              <w:left w:val="single" w:sz="4" w:space="0" w:color="auto"/>
              <w:bottom w:val="single" w:sz="4" w:space="0" w:color="auto"/>
              <w:right w:val="single" w:sz="4" w:space="0" w:color="auto"/>
            </w:tcBorders>
            <w:hideMark/>
          </w:tcPr>
          <w:p w14:paraId="3ABE3F9A" w14:textId="77777777" w:rsidR="00180F26" w:rsidRPr="00396420" w:rsidRDefault="00180F26">
            <w:pPr>
              <w:spacing w:before="120" w:after="120"/>
              <w:rPr>
                <w:rFonts w:eastAsia="Times New Roman"/>
              </w:rPr>
            </w:pPr>
            <w:r w:rsidRPr="00396420">
              <w:t>Kompetenzüberprüfung</w:t>
            </w:r>
          </w:p>
          <w:p w14:paraId="3ABE3F9B" w14:textId="77777777" w:rsidR="00180F26" w:rsidRPr="00396420" w:rsidRDefault="00180F26">
            <w:pPr>
              <w:spacing w:before="120" w:after="120"/>
            </w:pPr>
            <w:r w:rsidRPr="00396420">
              <w:t xml:space="preserve">Vokabeltests </w:t>
            </w:r>
          </w:p>
          <w:p w14:paraId="3ABE3F9C" w14:textId="77777777" w:rsidR="00180F26" w:rsidRPr="00396420" w:rsidRDefault="00180F26">
            <w:pPr>
              <w:spacing w:before="120" w:after="120"/>
            </w:pPr>
            <w:r w:rsidRPr="00396420">
              <w:t>Checklisten</w:t>
            </w:r>
          </w:p>
          <w:p w14:paraId="3ABE3F9D" w14:textId="77777777" w:rsidR="00180F26" w:rsidRPr="00396420" w:rsidRDefault="00180F26">
            <w:pPr>
              <w:spacing w:before="120" w:after="120"/>
            </w:pPr>
            <w:r w:rsidRPr="00396420">
              <w:t>Arbeitspläne</w:t>
            </w:r>
          </w:p>
          <w:p w14:paraId="3ABE3F9E" w14:textId="77777777" w:rsidR="00180F26" w:rsidRPr="00396420" w:rsidRDefault="00180F26">
            <w:pPr>
              <w:spacing w:before="120" w:after="120"/>
              <w:rPr>
                <w:rFonts w:eastAsia="Times New Roman" w:cs="Times New Roman"/>
              </w:rPr>
            </w:pPr>
            <w:r w:rsidRPr="00396420">
              <w:t>Referate/ Präsentationen</w:t>
            </w:r>
          </w:p>
        </w:tc>
      </w:tr>
    </w:tbl>
    <w:p w14:paraId="3ABE3FA0" w14:textId="77777777" w:rsidR="00415FAC" w:rsidRPr="00396420" w:rsidRDefault="00415FAC" w:rsidP="0045135D">
      <w:pPr>
        <w:spacing w:after="0" w:line="240" w:lineRule="auto"/>
        <w:jc w:val="both"/>
        <w:rPr>
          <w:rFonts w:cstheme="minorHAnsi"/>
        </w:rPr>
      </w:pPr>
    </w:p>
    <w:p w14:paraId="3ABE3FA1" w14:textId="77777777" w:rsidR="001A7433" w:rsidRPr="00396420" w:rsidRDefault="001A7433"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C64626" w:rsidRPr="00396420" w14:paraId="3ABE3FA3" w14:textId="77777777" w:rsidTr="00C64626">
        <w:tc>
          <w:tcPr>
            <w:tcW w:w="9212" w:type="dxa"/>
          </w:tcPr>
          <w:p w14:paraId="3ABE3FA2" w14:textId="77777777" w:rsidR="00C64626" w:rsidRPr="00396420" w:rsidRDefault="00C64626" w:rsidP="0045135D">
            <w:pPr>
              <w:pStyle w:val="Listenabsatz"/>
              <w:numPr>
                <w:ilvl w:val="0"/>
                <w:numId w:val="2"/>
              </w:numPr>
              <w:jc w:val="both"/>
              <w:rPr>
                <w:rFonts w:cstheme="minorHAnsi"/>
              </w:rPr>
            </w:pPr>
            <w:r w:rsidRPr="00396420">
              <w:rPr>
                <w:rFonts w:cstheme="minorHAnsi"/>
              </w:rPr>
              <w:t>Medienkonzept</w:t>
            </w:r>
          </w:p>
        </w:tc>
      </w:tr>
    </w:tbl>
    <w:p w14:paraId="3ABE3FA4" w14:textId="77777777" w:rsidR="002D6695" w:rsidRPr="00396420" w:rsidRDefault="002D6695" w:rsidP="0045135D">
      <w:pPr>
        <w:spacing w:after="0" w:line="240" w:lineRule="auto"/>
        <w:jc w:val="both"/>
        <w:rPr>
          <w:rFonts w:cstheme="minorHAnsi"/>
        </w:rPr>
      </w:pPr>
    </w:p>
    <w:p w14:paraId="3ABE3FA5" w14:textId="09123DA7" w:rsidR="003D4B97" w:rsidRPr="00396420" w:rsidRDefault="00083C87" w:rsidP="0045135D">
      <w:pPr>
        <w:spacing w:after="0" w:line="240" w:lineRule="auto"/>
        <w:jc w:val="both"/>
        <w:rPr>
          <w:rFonts w:cstheme="minorHAnsi"/>
        </w:rPr>
      </w:pPr>
      <w:r w:rsidRPr="00396420">
        <w:rPr>
          <w:rFonts w:cstheme="minorHAnsi"/>
        </w:rPr>
        <w:t xml:space="preserve">Im Fremdsprachenunterricht wird unterschieden zwischen den </w:t>
      </w:r>
      <w:r w:rsidRPr="00396420">
        <w:rPr>
          <w:rFonts w:cstheme="minorHAnsi"/>
          <w:b/>
        </w:rPr>
        <w:t>traditionellen Medien</w:t>
      </w:r>
      <w:r w:rsidRPr="00396420">
        <w:rPr>
          <w:rFonts w:cstheme="minorHAnsi"/>
        </w:rPr>
        <w:t xml:space="preserve"> und den neuen Medien. Zu den traditionellen Medien zählt z. B. der Umgang mit dem Lehrwerk und der Tafel,</w:t>
      </w:r>
      <w:r w:rsidR="00283E26" w:rsidRPr="00396420">
        <w:rPr>
          <w:rFonts w:cstheme="minorHAnsi"/>
        </w:rPr>
        <w:t xml:space="preserve"> authentischen literarischen Texten</w:t>
      </w:r>
      <w:r w:rsidRPr="00396420">
        <w:rPr>
          <w:rFonts w:cstheme="minorHAnsi"/>
        </w:rPr>
        <w:t xml:space="preserve"> und</w:t>
      </w:r>
      <w:r w:rsidR="003D4B97" w:rsidRPr="00396420">
        <w:rPr>
          <w:rFonts w:cstheme="minorHAnsi"/>
        </w:rPr>
        <w:t xml:space="preserve"> Liedern sowie Filmsequenzen. </w:t>
      </w:r>
    </w:p>
    <w:p w14:paraId="3ABE3FA6" w14:textId="77777777" w:rsidR="00283E26" w:rsidRPr="00396420" w:rsidRDefault="003D4B97" w:rsidP="0045135D">
      <w:pPr>
        <w:spacing w:after="0" w:line="240" w:lineRule="auto"/>
        <w:jc w:val="both"/>
        <w:rPr>
          <w:rFonts w:cstheme="minorHAnsi"/>
        </w:rPr>
      </w:pPr>
      <w:r w:rsidRPr="00396420">
        <w:rPr>
          <w:rFonts w:cstheme="minorHAnsi"/>
        </w:rPr>
        <w:t xml:space="preserve">Die </w:t>
      </w:r>
      <w:r w:rsidR="00083C87" w:rsidRPr="00396420">
        <w:rPr>
          <w:rFonts w:cstheme="minorHAnsi"/>
        </w:rPr>
        <w:t xml:space="preserve">Teilhabe an der modernen Informationsgesellschaft setzt </w:t>
      </w:r>
      <w:r w:rsidRPr="00396420">
        <w:rPr>
          <w:rFonts w:cstheme="minorHAnsi"/>
        </w:rPr>
        <w:t xml:space="preserve">im besonderen Maße </w:t>
      </w:r>
      <w:r w:rsidR="00083C87" w:rsidRPr="00396420">
        <w:rPr>
          <w:rFonts w:cstheme="minorHAnsi"/>
        </w:rPr>
        <w:t xml:space="preserve">den Umgang mit den </w:t>
      </w:r>
      <w:r w:rsidR="00083C87" w:rsidRPr="00396420">
        <w:rPr>
          <w:rFonts w:cstheme="minorHAnsi"/>
          <w:b/>
        </w:rPr>
        <w:t>neuen Medien</w:t>
      </w:r>
      <w:r w:rsidR="00083C87" w:rsidRPr="00396420">
        <w:rPr>
          <w:rFonts w:cstheme="minorHAnsi"/>
        </w:rPr>
        <w:t xml:space="preserve"> voraus</w:t>
      </w:r>
      <w:r w:rsidRPr="00396420">
        <w:rPr>
          <w:rFonts w:cstheme="minorHAnsi"/>
        </w:rPr>
        <w:t xml:space="preserve">, sodass diese auch in Schule und Unterricht an Bedeutung zunehmen. </w:t>
      </w:r>
      <w:r w:rsidR="000F2875" w:rsidRPr="00396420">
        <w:rPr>
          <w:rFonts w:cstheme="minorHAnsi"/>
        </w:rPr>
        <w:t>Gemäß</w:t>
      </w:r>
      <w:r w:rsidRPr="00396420">
        <w:rPr>
          <w:rFonts w:cstheme="minorHAnsi"/>
        </w:rPr>
        <w:t xml:space="preserve"> des Bildungsportals NRW</w:t>
      </w:r>
      <w:r w:rsidR="00283E26" w:rsidRPr="00396420">
        <w:rPr>
          <w:rStyle w:val="Funotenzeichen"/>
          <w:rFonts w:cstheme="minorHAnsi"/>
        </w:rPr>
        <w:footnoteReference w:id="1"/>
      </w:r>
      <w:r w:rsidRPr="00396420">
        <w:rPr>
          <w:rFonts w:cstheme="minorHAnsi"/>
        </w:rPr>
        <w:t xml:space="preserve"> wird die Medienkompetenz in folgende Teilkompetenzen eingeteilt:  Bedienen und Anwenden, Informieren und Recherchieren, Kommunizieren und Kooperieren, Produzieren und Präsentieren sowie Analysieren und Reflektieren. </w:t>
      </w:r>
    </w:p>
    <w:p w14:paraId="3ABE3FA7" w14:textId="77777777" w:rsidR="00427223" w:rsidRPr="00396420" w:rsidRDefault="003D4B97" w:rsidP="0045135D">
      <w:pPr>
        <w:spacing w:after="0" w:line="240" w:lineRule="auto"/>
        <w:jc w:val="both"/>
        <w:rPr>
          <w:rFonts w:cstheme="minorHAnsi"/>
        </w:rPr>
      </w:pPr>
      <w:r w:rsidRPr="00396420">
        <w:rPr>
          <w:rFonts w:cstheme="minorHAnsi"/>
        </w:rPr>
        <w:t>Im Spanischunterricht der Sekundarstufe I soll es den Schülerinnen und Schülern ermögl</w:t>
      </w:r>
      <w:r w:rsidR="000F2875" w:rsidRPr="00396420">
        <w:rPr>
          <w:rFonts w:cstheme="minorHAnsi"/>
        </w:rPr>
        <w:t>icht werden, diese Kompetenz auf- bzw. aus</w:t>
      </w:r>
      <w:r w:rsidRPr="00396420">
        <w:rPr>
          <w:rFonts w:cstheme="minorHAnsi"/>
        </w:rPr>
        <w:t xml:space="preserve">zubauen. </w:t>
      </w:r>
      <w:r w:rsidR="005C089B" w:rsidRPr="00396420">
        <w:rPr>
          <w:rFonts w:cstheme="minorHAnsi"/>
        </w:rPr>
        <w:t xml:space="preserve">Der </w:t>
      </w:r>
      <w:r w:rsidRPr="00396420">
        <w:rPr>
          <w:rFonts w:cstheme="minorHAnsi"/>
        </w:rPr>
        <w:t xml:space="preserve">Umgang mit </w:t>
      </w:r>
      <w:r w:rsidRPr="00396420">
        <w:rPr>
          <w:rFonts w:cstheme="minorHAnsi"/>
          <w:b/>
        </w:rPr>
        <w:t>Textverarbeitungs- und Präsentationsprogrammen</w:t>
      </w:r>
      <w:r w:rsidRPr="00396420">
        <w:rPr>
          <w:rFonts w:cstheme="minorHAnsi"/>
        </w:rPr>
        <w:t xml:space="preserve"> </w:t>
      </w:r>
      <w:r w:rsidR="005C089B" w:rsidRPr="00396420">
        <w:rPr>
          <w:rFonts w:cstheme="minorHAnsi"/>
        </w:rPr>
        <w:t>wird</w:t>
      </w:r>
      <w:r w:rsidRPr="00396420">
        <w:rPr>
          <w:rFonts w:cstheme="minorHAnsi"/>
        </w:rPr>
        <w:t xml:space="preserve"> </w:t>
      </w:r>
      <w:r w:rsidR="00177CCB" w:rsidRPr="00396420">
        <w:rPr>
          <w:rFonts w:cstheme="minorHAnsi"/>
        </w:rPr>
        <w:t>geübt</w:t>
      </w:r>
      <w:r w:rsidRPr="00396420">
        <w:rPr>
          <w:rFonts w:cstheme="minorHAnsi"/>
        </w:rPr>
        <w:t xml:space="preserve">. Die Schülerinnen und Schüler können fundierte </w:t>
      </w:r>
      <w:r w:rsidRPr="00396420">
        <w:rPr>
          <w:rFonts w:cstheme="minorHAnsi"/>
          <w:b/>
        </w:rPr>
        <w:t>Medienrecherchen</w:t>
      </w:r>
      <w:r w:rsidRPr="00396420">
        <w:rPr>
          <w:rFonts w:cstheme="minorHAnsi"/>
        </w:rPr>
        <w:t xml:space="preserve"> durchführen und sich gemäß des eigenständigen Lernens </w:t>
      </w:r>
      <w:r w:rsidRPr="00396420">
        <w:rPr>
          <w:rFonts w:cstheme="minorHAnsi"/>
          <w:b/>
        </w:rPr>
        <w:t>Projektpläne</w:t>
      </w:r>
      <w:r w:rsidRPr="00396420">
        <w:rPr>
          <w:rFonts w:cstheme="minorHAnsi"/>
        </w:rPr>
        <w:t xml:space="preserve"> für die </w:t>
      </w:r>
      <w:r w:rsidRPr="00396420">
        <w:rPr>
          <w:rFonts w:cstheme="minorHAnsi"/>
          <w:b/>
        </w:rPr>
        <w:t>Erstellung eines Medienprodukts</w:t>
      </w:r>
      <w:r w:rsidR="005C089B" w:rsidRPr="00396420">
        <w:rPr>
          <w:rFonts w:cstheme="minorHAnsi"/>
        </w:rPr>
        <w:t xml:space="preserve"> (z. B. Plakat, Präsenta</w:t>
      </w:r>
      <w:r w:rsidRPr="00396420">
        <w:rPr>
          <w:rFonts w:cstheme="minorHAnsi"/>
        </w:rPr>
        <w:t xml:space="preserve">tionen mittels </w:t>
      </w:r>
      <w:proofErr w:type="spellStart"/>
      <w:r w:rsidRPr="00396420">
        <w:rPr>
          <w:rFonts w:cstheme="minorHAnsi"/>
        </w:rPr>
        <w:t>Powerpoint</w:t>
      </w:r>
      <w:proofErr w:type="spellEnd"/>
      <w:r w:rsidRPr="00396420">
        <w:rPr>
          <w:rFonts w:cstheme="minorHAnsi"/>
        </w:rPr>
        <w:t xml:space="preserve">, etc.) entwickeln. Der Selbstständigkeit wird auch Ausdruck </w:t>
      </w:r>
      <w:r w:rsidR="005C089B" w:rsidRPr="00396420">
        <w:rPr>
          <w:rFonts w:cstheme="minorHAnsi"/>
        </w:rPr>
        <w:t>verliehen</w:t>
      </w:r>
      <w:r w:rsidRPr="00396420">
        <w:rPr>
          <w:rFonts w:cstheme="minorHAnsi"/>
        </w:rPr>
        <w:t xml:space="preserve"> in d</w:t>
      </w:r>
      <w:r w:rsidR="005C089B" w:rsidRPr="00396420">
        <w:rPr>
          <w:rFonts w:cstheme="minorHAnsi"/>
        </w:rPr>
        <w:t xml:space="preserve">er Verwendung unterschiedlicher Gestaltungselemente wie Farbe, Schrift, Bilder, Grafik, etc. Ergebnisse sollen anhand einer </w:t>
      </w:r>
      <w:r w:rsidR="005C089B" w:rsidRPr="00396420">
        <w:rPr>
          <w:rFonts w:cstheme="minorHAnsi"/>
          <w:b/>
        </w:rPr>
        <w:t>zielgruppenorientierten Präsentation</w:t>
      </w:r>
      <w:r w:rsidR="005C089B" w:rsidRPr="00396420">
        <w:rPr>
          <w:rFonts w:cstheme="minorHAnsi"/>
        </w:rPr>
        <w:t xml:space="preserve"> vorgestellt werden. Auf die Präsentationen folgt eine </w:t>
      </w:r>
      <w:r w:rsidR="00283E26" w:rsidRPr="00396420">
        <w:rPr>
          <w:rFonts w:cstheme="minorHAnsi"/>
        </w:rPr>
        <w:t>Evaluations</w:t>
      </w:r>
      <w:r w:rsidR="005C089B" w:rsidRPr="00396420">
        <w:rPr>
          <w:rFonts w:cstheme="minorHAnsi"/>
        </w:rPr>
        <w:t xml:space="preserve">phase, </w:t>
      </w:r>
      <w:r w:rsidR="00283E26" w:rsidRPr="00396420">
        <w:rPr>
          <w:rFonts w:cstheme="minorHAnsi"/>
        </w:rPr>
        <w:t>sodass sowohl durch die Schülerinnen und Schüler als auch durch die Lehrperson eine</w:t>
      </w:r>
      <w:r w:rsidR="005C089B" w:rsidRPr="00396420">
        <w:rPr>
          <w:rFonts w:cstheme="minorHAnsi"/>
        </w:rPr>
        <w:t xml:space="preserve"> </w:t>
      </w:r>
      <w:r w:rsidR="005C089B" w:rsidRPr="00396420">
        <w:rPr>
          <w:rFonts w:cstheme="minorHAnsi"/>
          <w:b/>
        </w:rPr>
        <w:t>kriteriengeleitet</w:t>
      </w:r>
      <w:r w:rsidR="00283E26" w:rsidRPr="00396420">
        <w:rPr>
          <w:rFonts w:cstheme="minorHAnsi"/>
          <w:b/>
        </w:rPr>
        <w:t>e</w:t>
      </w:r>
      <w:r w:rsidR="005C089B" w:rsidRPr="00396420">
        <w:rPr>
          <w:rFonts w:cstheme="minorHAnsi"/>
          <w:b/>
        </w:rPr>
        <w:t xml:space="preserve"> Rückmeldung</w:t>
      </w:r>
      <w:r w:rsidR="005C089B" w:rsidRPr="00396420">
        <w:rPr>
          <w:rFonts w:cstheme="minorHAnsi"/>
        </w:rPr>
        <w:t xml:space="preserve"> </w:t>
      </w:r>
      <w:r w:rsidR="00177CCB" w:rsidRPr="00396420">
        <w:rPr>
          <w:rFonts w:cstheme="minorHAnsi"/>
        </w:rPr>
        <w:t>durchgeführt wird</w:t>
      </w:r>
      <w:r w:rsidR="005C089B" w:rsidRPr="00396420">
        <w:rPr>
          <w:rFonts w:cstheme="minorHAnsi"/>
        </w:rPr>
        <w:t>.</w:t>
      </w:r>
      <w:r w:rsidR="00283E26" w:rsidRPr="00396420">
        <w:rPr>
          <w:rFonts w:cstheme="minorHAnsi"/>
        </w:rPr>
        <w:t xml:space="preserve"> Zudem </w:t>
      </w:r>
      <w:r w:rsidR="00177CCB" w:rsidRPr="00396420">
        <w:rPr>
          <w:rFonts w:cstheme="minorHAnsi"/>
        </w:rPr>
        <w:t>soll in der</w:t>
      </w:r>
      <w:r w:rsidR="00CF0E33" w:rsidRPr="00396420">
        <w:rPr>
          <w:rFonts w:cstheme="minorHAnsi"/>
        </w:rPr>
        <w:t xml:space="preserve"> zweiten Hälfte der</w:t>
      </w:r>
      <w:r w:rsidR="00177CCB" w:rsidRPr="00396420">
        <w:rPr>
          <w:rFonts w:cstheme="minorHAnsi"/>
        </w:rPr>
        <w:t xml:space="preserve"> Sekundarstufe I</w:t>
      </w:r>
      <w:r w:rsidR="00283E26" w:rsidRPr="00396420">
        <w:rPr>
          <w:rFonts w:cstheme="minorHAnsi"/>
        </w:rPr>
        <w:t xml:space="preserve"> damit begonnen werden, Darstellungsweisen, Strukturen und Inhalte sowie die Zielrichtung von Informationsquellen zu </w:t>
      </w:r>
      <w:r w:rsidR="00283E26" w:rsidRPr="00396420">
        <w:rPr>
          <w:rFonts w:cstheme="minorHAnsi"/>
          <w:b/>
        </w:rPr>
        <w:t>analysieren</w:t>
      </w:r>
      <w:r w:rsidR="00283E26" w:rsidRPr="00396420">
        <w:rPr>
          <w:rFonts w:cstheme="minorHAnsi"/>
        </w:rPr>
        <w:t xml:space="preserve"> und zu </w:t>
      </w:r>
      <w:r w:rsidR="00283E26" w:rsidRPr="00396420">
        <w:rPr>
          <w:rFonts w:cstheme="minorHAnsi"/>
          <w:b/>
        </w:rPr>
        <w:t>bewerten</w:t>
      </w:r>
      <w:r w:rsidR="00283E26" w:rsidRPr="00396420">
        <w:rPr>
          <w:rFonts w:cstheme="minorHAnsi"/>
        </w:rPr>
        <w:t xml:space="preserve">, um z. B. den </w:t>
      </w:r>
      <w:r w:rsidR="00283E26" w:rsidRPr="00396420">
        <w:rPr>
          <w:rFonts w:cstheme="minorHAnsi"/>
          <w:b/>
        </w:rPr>
        <w:t>Einfluss der Medien</w:t>
      </w:r>
      <w:r w:rsidR="00283E26" w:rsidRPr="00396420">
        <w:rPr>
          <w:rFonts w:cstheme="minorHAnsi"/>
        </w:rPr>
        <w:t xml:space="preserve"> auf das Meinungsbild zu beleuchten. </w:t>
      </w:r>
    </w:p>
    <w:p w14:paraId="3ABE3FA8" w14:textId="5E896C24" w:rsidR="00283E26" w:rsidRPr="00396420" w:rsidRDefault="00283E26" w:rsidP="0045135D">
      <w:pPr>
        <w:spacing w:after="0" w:line="240" w:lineRule="auto"/>
        <w:jc w:val="both"/>
        <w:rPr>
          <w:rFonts w:cstheme="minorHAnsi"/>
        </w:rPr>
      </w:pPr>
      <w:r w:rsidRPr="00396420">
        <w:rPr>
          <w:rFonts w:cstheme="minorHAnsi"/>
        </w:rPr>
        <w:t xml:space="preserve">In der Jahrgangsstufe </w:t>
      </w:r>
      <w:r w:rsidR="008F01D2">
        <w:rPr>
          <w:rFonts w:cstheme="minorHAnsi"/>
        </w:rPr>
        <w:t>7</w:t>
      </w:r>
      <w:r w:rsidR="00CF0E33" w:rsidRPr="00396420">
        <w:rPr>
          <w:rFonts w:cstheme="minorHAnsi"/>
        </w:rPr>
        <w:t xml:space="preserve"> z. B. sollen die Schülerinnen und Schüler Präsentationen zum Thema </w:t>
      </w:r>
      <w:r w:rsidR="008F01D2" w:rsidRPr="008F01D2">
        <w:rPr>
          <w:rFonts w:cstheme="minorHAnsi"/>
          <w:i/>
          <w:iCs/>
        </w:rPr>
        <w:t xml:space="preserve">mi </w:t>
      </w:r>
      <w:proofErr w:type="spellStart"/>
      <w:r w:rsidR="008F01D2" w:rsidRPr="008F01D2">
        <w:rPr>
          <w:rFonts w:cstheme="minorHAnsi"/>
          <w:i/>
          <w:iCs/>
        </w:rPr>
        <w:t>familia</w:t>
      </w:r>
      <w:proofErr w:type="spellEnd"/>
      <w:r w:rsidR="00CF0E33" w:rsidRPr="00396420">
        <w:rPr>
          <w:rFonts w:cstheme="minorHAnsi"/>
        </w:rPr>
        <w:t xml:space="preserve"> vorbereiten und durchführen. Die Schülerinnen und Schüler werden mit ersten authentischen Dialogen sowie Liedern und Comics konfrontiert. In der Jahrgangsstufe </w:t>
      </w:r>
      <w:r w:rsidRPr="00396420">
        <w:rPr>
          <w:rFonts w:cstheme="minorHAnsi"/>
        </w:rPr>
        <w:t>8 sind Präsentationen</w:t>
      </w:r>
      <w:r w:rsidR="00427223" w:rsidRPr="00396420">
        <w:rPr>
          <w:rFonts w:cstheme="minorHAnsi"/>
        </w:rPr>
        <w:t xml:space="preserve"> mithilfe eines Plakats oder einer Bildschirmpräsentation</w:t>
      </w:r>
      <w:r w:rsidRPr="00396420">
        <w:rPr>
          <w:rFonts w:cstheme="minorHAnsi"/>
        </w:rPr>
        <w:t xml:space="preserve"> bezüglich der Länder Lateinamerikas angedacht </w:t>
      </w:r>
      <w:r w:rsidR="00427223" w:rsidRPr="00396420">
        <w:rPr>
          <w:rFonts w:cstheme="minorHAnsi"/>
        </w:rPr>
        <w:t>und</w:t>
      </w:r>
      <w:r w:rsidRPr="00396420">
        <w:rPr>
          <w:rFonts w:cstheme="minorHAnsi"/>
        </w:rPr>
        <w:t xml:space="preserve"> auch </w:t>
      </w:r>
      <w:r w:rsidR="00CF0E33" w:rsidRPr="00396420">
        <w:rPr>
          <w:rFonts w:cstheme="minorHAnsi"/>
        </w:rPr>
        <w:t>berühmte</w:t>
      </w:r>
      <w:r w:rsidRPr="00396420">
        <w:rPr>
          <w:rFonts w:cstheme="minorHAnsi"/>
        </w:rPr>
        <w:t xml:space="preserve"> </w:t>
      </w:r>
      <w:r w:rsidR="00427223" w:rsidRPr="00396420">
        <w:rPr>
          <w:rFonts w:cstheme="minorHAnsi"/>
        </w:rPr>
        <w:t>Persönlichkeiten</w:t>
      </w:r>
      <w:r w:rsidR="00CF0E33" w:rsidRPr="00396420">
        <w:rPr>
          <w:rFonts w:cstheme="minorHAnsi"/>
        </w:rPr>
        <w:t xml:space="preserve"> aus der sp</w:t>
      </w:r>
      <w:r w:rsidRPr="00396420">
        <w:rPr>
          <w:rFonts w:cstheme="minorHAnsi"/>
        </w:rPr>
        <w:t>anischsprachigen Welt</w:t>
      </w:r>
      <w:r w:rsidR="00CF0E33" w:rsidRPr="00396420">
        <w:rPr>
          <w:rFonts w:cstheme="minorHAnsi"/>
        </w:rPr>
        <w:t xml:space="preserve"> werden vorgestellt</w:t>
      </w:r>
      <w:r w:rsidRPr="00396420">
        <w:rPr>
          <w:rFonts w:cstheme="minorHAnsi"/>
        </w:rPr>
        <w:t>.</w:t>
      </w:r>
      <w:r w:rsidR="00CF0E33" w:rsidRPr="00396420">
        <w:rPr>
          <w:rFonts w:cstheme="minorHAnsi"/>
        </w:rPr>
        <w:t xml:space="preserve"> In den Jahrgangsstufen 9 und 10 werden die Grundkompetenzen ausgebaut, indem immer freiere Arbeitsaufträge gestellt werden, welche z. B. mittels Internetrecherche erledigt werden müssen, um ein Produkt vorzubereiten, welches im Unterricht vorgestellt wird. </w:t>
      </w:r>
      <w:r w:rsidR="00AA6CE3" w:rsidRPr="00396420">
        <w:rPr>
          <w:rFonts w:cstheme="minorHAnsi"/>
        </w:rPr>
        <w:t xml:space="preserve"> </w:t>
      </w:r>
    </w:p>
    <w:p w14:paraId="3ABE3FA9" w14:textId="77777777" w:rsidR="003D4B97" w:rsidRPr="00396420" w:rsidRDefault="00AA6CE3" w:rsidP="0045135D">
      <w:pPr>
        <w:spacing w:after="0" w:line="240" w:lineRule="auto"/>
        <w:jc w:val="both"/>
        <w:rPr>
          <w:rFonts w:cstheme="minorHAnsi"/>
        </w:rPr>
      </w:pPr>
      <w:r w:rsidRPr="00396420">
        <w:rPr>
          <w:rFonts w:cstheme="minorHAnsi"/>
        </w:rPr>
        <w:t xml:space="preserve">Neben der Verwendung des Internets zur Beschaffung von Informationen, sollen auch neue Textsortenformate wie z. B. </w:t>
      </w:r>
      <w:r w:rsidR="00177CCB" w:rsidRPr="00396420">
        <w:rPr>
          <w:rFonts w:cstheme="minorHAnsi"/>
          <w:b/>
        </w:rPr>
        <w:t xml:space="preserve">Foren- </w:t>
      </w:r>
      <w:r w:rsidR="00177CCB" w:rsidRPr="00396420">
        <w:rPr>
          <w:rFonts w:cstheme="minorHAnsi"/>
        </w:rPr>
        <w:t>und</w:t>
      </w:r>
      <w:r w:rsidR="00177CCB" w:rsidRPr="00396420">
        <w:rPr>
          <w:rFonts w:cstheme="minorHAnsi"/>
          <w:b/>
        </w:rPr>
        <w:t xml:space="preserve"> </w:t>
      </w:r>
      <w:r w:rsidRPr="00396420">
        <w:rPr>
          <w:rFonts w:cstheme="minorHAnsi"/>
          <w:b/>
        </w:rPr>
        <w:t>Blogeinträge</w:t>
      </w:r>
      <w:r w:rsidR="00177CCB" w:rsidRPr="00396420">
        <w:rPr>
          <w:rFonts w:cstheme="minorHAnsi"/>
          <w:b/>
        </w:rPr>
        <w:t xml:space="preserve"> </w:t>
      </w:r>
      <w:r w:rsidR="00177CCB" w:rsidRPr="00396420">
        <w:rPr>
          <w:rFonts w:cstheme="minorHAnsi"/>
        </w:rPr>
        <w:t>sowie Ausschnitte aus Chats</w:t>
      </w:r>
      <w:r w:rsidRPr="00396420">
        <w:rPr>
          <w:rFonts w:cstheme="minorHAnsi"/>
          <w:b/>
        </w:rPr>
        <w:t xml:space="preserve"> </w:t>
      </w:r>
      <w:r w:rsidRPr="00396420">
        <w:rPr>
          <w:rFonts w:cstheme="minorHAnsi"/>
        </w:rPr>
        <w:t>für den authentischen Sprachenunterricht genutzt werden.</w:t>
      </w:r>
      <w:r w:rsidRPr="00396420">
        <w:rPr>
          <w:rFonts w:cstheme="minorHAnsi"/>
          <w:b/>
        </w:rPr>
        <w:t xml:space="preserve">  </w:t>
      </w:r>
    </w:p>
    <w:p w14:paraId="3ABE3FAA" w14:textId="77777777" w:rsidR="00514C78" w:rsidRPr="00396420" w:rsidRDefault="00514C78"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212"/>
      </w:tblGrid>
      <w:tr w:rsidR="00C64626" w:rsidRPr="00396420" w14:paraId="3ABE3FAC" w14:textId="77777777" w:rsidTr="00C64626">
        <w:tc>
          <w:tcPr>
            <w:tcW w:w="9212" w:type="dxa"/>
          </w:tcPr>
          <w:p w14:paraId="3ABE3FAB" w14:textId="77777777" w:rsidR="00C64626" w:rsidRPr="00396420" w:rsidRDefault="00523CA8" w:rsidP="0045135D">
            <w:pPr>
              <w:pStyle w:val="Listenabsatz"/>
              <w:numPr>
                <w:ilvl w:val="0"/>
                <w:numId w:val="2"/>
              </w:numPr>
              <w:jc w:val="both"/>
              <w:rPr>
                <w:rFonts w:cstheme="minorHAnsi"/>
              </w:rPr>
            </w:pPr>
            <w:r w:rsidRPr="00396420">
              <w:rPr>
                <w:rFonts w:cstheme="minorHAnsi"/>
              </w:rPr>
              <w:t>Qualitätssicherung und Evaluation</w:t>
            </w:r>
          </w:p>
        </w:tc>
      </w:tr>
    </w:tbl>
    <w:p w14:paraId="3ABE3FAD" w14:textId="77777777" w:rsidR="00523CA8" w:rsidRPr="00396420" w:rsidRDefault="00523CA8" w:rsidP="00523CA8">
      <w:pPr>
        <w:spacing w:after="0" w:line="240" w:lineRule="auto"/>
        <w:jc w:val="both"/>
        <w:rPr>
          <w:rFonts w:cstheme="minorHAnsi"/>
        </w:rPr>
      </w:pPr>
    </w:p>
    <w:p w14:paraId="3ABE3FAE" w14:textId="77777777" w:rsidR="00523CA8" w:rsidRPr="00396420" w:rsidRDefault="00523CA8" w:rsidP="00523CA8">
      <w:pPr>
        <w:spacing w:after="0" w:line="240" w:lineRule="auto"/>
        <w:jc w:val="both"/>
        <w:rPr>
          <w:rFonts w:cstheme="minorHAnsi"/>
        </w:rPr>
      </w:pPr>
      <w:r w:rsidRPr="00396420">
        <w:rPr>
          <w:rFonts w:cstheme="minorHAnsi"/>
        </w:rPr>
        <w:t xml:space="preserve">Die Fachgruppe Spanisch strebt eine stetige Sicherung der Qualität ihrer Arbeit an. Dazu dient unter anderem die jährliche Evaluation des schulinternen Lehrplans. Weitere anzustrebende Maßnahmen der Qualitätssicherung und </w:t>
      </w:r>
      <w:r w:rsidRPr="00396420">
        <w:rPr>
          <w:rFonts w:cstheme="minorHAnsi"/>
        </w:rPr>
        <w:lastRenderedPageBreak/>
        <w:t xml:space="preserve">Evaluation sind gegenseitiges Hospitieren, </w:t>
      </w:r>
      <w:proofErr w:type="spellStart"/>
      <w:r w:rsidRPr="00396420">
        <w:rPr>
          <w:rFonts w:cstheme="minorHAnsi"/>
          <w:i/>
        </w:rPr>
        <w:t>team</w:t>
      </w:r>
      <w:proofErr w:type="spellEnd"/>
      <w:r w:rsidRPr="00396420">
        <w:rPr>
          <w:rFonts w:cstheme="minorHAnsi"/>
          <w:i/>
        </w:rPr>
        <w:t xml:space="preserve"> </w:t>
      </w:r>
      <w:proofErr w:type="spellStart"/>
      <w:r w:rsidRPr="00396420">
        <w:rPr>
          <w:rFonts w:cstheme="minorHAnsi"/>
          <w:i/>
        </w:rPr>
        <w:t>teaching</w:t>
      </w:r>
      <w:proofErr w:type="spellEnd"/>
      <w:r w:rsidRPr="00396420">
        <w:rPr>
          <w:rFonts w:cstheme="minorHAnsi"/>
        </w:rPr>
        <w:t xml:space="preserve">, Parallelarbeiten und gemeinsames Korrigieren. Absprachen dazu werden von den in den Jahrgängen parallel arbeitenden Kolleginnen und Kollegen zu Beginn eines jeden Schuljahres getroffen. </w:t>
      </w:r>
    </w:p>
    <w:p w14:paraId="3ABE3FAF" w14:textId="77777777" w:rsidR="00523CA8" w:rsidRPr="00396420" w:rsidRDefault="00523CA8" w:rsidP="00523CA8">
      <w:pPr>
        <w:spacing w:after="0" w:line="240" w:lineRule="auto"/>
        <w:jc w:val="both"/>
        <w:rPr>
          <w:rFonts w:cstheme="minorHAnsi"/>
        </w:rPr>
      </w:pPr>
      <w:r w:rsidRPr="00396420">
        <w:rPr>
          <w:rFonts w:cstheme="minorHAnsi"/>
        </w:rPr>
        <w:t>Die</w:t>
      </w:r>
      <w:r w:rsidRPr="00396420">
        <w:rPr>
          <w:rFonts w:cstheme="minorHAnsi"/>
          <w:b/>
        </w:rPr>
        <w:t xml:space="preserve"> Evaluation des Lehrplans </w:t>
      </w:r>
      <w:r w:rsidRPr="00396420">
        <w:rPr>
          <w:rFonts w:cstheme="minorHAnsi"/>
        </w:rPr>
        <w:t xml:space="preserve">ist ein stetiges Ziel. Der schulinterne Lehrplan stellt keine starre Größe dar, sondern ist als ein Dokument zu betrachten, das sich mit den wechselnden Anforderungen an Schule und Unterricht entwickelt und notwenige Änderungen umsetzt. Dementsprechend sind die Inhalte kontinuierlich zu überprüfen, damit ggf. Modifikationen vorgenommen werden können. Die Qualität des Spanischunterrichts soll durch die </w:t>
      </w:r>
      <w:r w:rsidRPr="00396420">
        <w:rPr>
          <w:rFonts w:cstheme="minorHAnsi"/>
          <w:b/>
        </w:rPr>
        <w:t>Erprobung, Überprüfung und Bewertung</w:t>
      </w:r>
      <w:r w:rsidRPr="00396420">
        <w:rPr>
          <w:rFonts w:cstheme="minorHAnsi"/>
        </w:rPr>
        <w:t xml:space="preserve"> der vereinbarten Unterrichtsreihen, einzelner Unterrichtsvorhaben und Kompetenzüberprüfungen evaluiert werden. Die Qualität des Unterrichts kann nicht (nur) anhand der Schülerleistungen ermittelt werden. Die Schülerinnen und Schüler sollen die Möglichkeit bekommen mittels kurzer Fragebögen den Unterricht zu reflektieren. </w:t>
      </w:r>
    </w:p>
    <w:p w14:paraId="3ABE3FB0" w14:textId="77777777" w:rsidR="00523CA8" w:rsidRPr="00396420" w:rsidRDefault="00523CA8" w:rsidP="00523CA8">
      <w:pPr>
        <w:spacing w:after="0" w:line="240" w:lineRule="auto"/>
        <w:jc w:val="both"/>
        <w:rPr>
          <w:rFonts w:cstheme="minorHAnsi"/>
        </w:rPr>
      </w:pPr>
      <w:r w:rsidRPr="00396420">
        <w:rPr>
          <w:rFonts w:cstheme="minorHAnsi"/>
        </w:rPr>
        <w:t xml:space="preserve">Die Evaluation erfolgt jährlich. In den Dienstbesprechungen der Fachgruppe zu Schuljahresbeginn werden die Erfahrungen des vorangehenden Schuljahres ausgewertet und diskutiert sowie eventuell notwendige Konsequenzen formuliert. Hierzu soll eine spezifische Checkliste verwendet werden (s. Anhang). Die Ergebnisse dienen dem/der Fachvorsitzenden zur Rückmeldung an die Schulleitung und u.a. an den/die Fortbildungsbeauftragte/n, außerdem sollen wesentliche Tagesordnungspunkte und Beschlussvorlagen der Fachkonferenz daraus abgeleitet werden. </w:t>
      </w:r>
    </w:p>
    <w:p w14:paraId="3ABE3FB1" w14:textId="77777777" w:rsidR="00523CA8" w:rsidRPr="00396420" w:rsidRDefault="00523CA8" w:rsidP="00523CA8">
      <w:pPr>
        <w:spacing w:after="0" w:line="240" w:lineRule="auto"/>
        <w:jc w:val="both"/>
        <w:rPr>
          <w:rFonts w:cstheme="minorHAnsi"/>
        </w:rPr>
      </w:pPr>
      <w:r w:rsidRPr="00396420">
        <w:rPr>
          <w:rFonts w:cstheme="minorHAnsi"/>
        </w:rPr>
        <w:t xml:space="preserve">Ganz im Sinne der Qualitätssicherung ist die Vorbereitung der Schülerinnen und Schüler auf </w:t>
      </w:r>
      <w:r w:rsidRPr="00396420">
        <w:rPr>
          <w:rFonts w:cstheme="minorHAnsi"/>
          <w:b/>
        </w:rPr>
        <w:t>außerschulische Prüfungen</w:t>
      </w:r>
      <w:r w:rsidRPr="00396420">
        <w:rPr>
          <w:rFonts w:cstheme="minorHAnsi"/>
        </w:rPr>
        <w:t xml:space="preserve">, wie z. B. den </w:t>
      </w:r>
      <w:proofErr w:type="spellStart"/>
      <w:r w:rsidRPr="00396420">
        <w:rPr>
          <w:rFonts w:cstheme="minorHAnsi"/>
          <w:i/>
        </w:rPr>
        <w:t>Diplomas</w:t>
      </w:r>
      <w:proofErr w:type="spellEnd"/>
      <w:r w:rsidRPr="00396420">
        <w:rPr>
          <w:rFonts w:cstheme="minorHAnsi"/>
          <w:i/>
        </w:rPr>
        <w:t xml:space="preserve"> de </w:t>
      </w:r>
      <w:proofErr w:type="spellStart"/>
      <w:r w:rsidRPr="00396420">
        <w:rPr>
          <w:rFonts w:cstheme="minorHAnsi"/>
          <w:i/>
        </w:rPr>
        <w:t>Español</w:t>
      </w:r>
      <w:proofErr w:type="spellEnd"/>
      <w:r w:rsidRPr="00396420">
        <w:rPr>
          <w:rFonts w:cstheme="minorHAnsi"/>
          <w:i/>
        </w:rPr>
        <w:t xml:space="preserve"> </w:t>
      </w:r>
      <w:proofErr w:type="spellStart"/>
      <w:r w:rsidRPr="00396420">
        <w:rPr>
          <w:rFonts w:cstheme="minorHAnsi"/>
          <w:i/>
        </w:rPr>
        <w:t>como</w:t>
      </w:r>
      <w:proofErr w:type="spellEnd"/>
      <w:r w:rsidRPr="00396420">
        <w:rPr>
          <w:rFonts w:cstheme="minorHAnsi"/>
          <w:i/>
        </w:rPr>
        <w:t xml:space="preserve"> </w:t>
      </w:r>
      <w:proofErr w:type="spellStart"/>
      <w:r w:rsidRPr="00396420">
        <w:rPr>
          <w:rFonts w:cstheme="minorHAnsi"/>
          <w:i/>
        </w:rPr>
        <w:t>Lengua</w:t>
      </w:r>
      <w:proofErr w:type="spellEnd"/>
      <w:r w:rsidRPr="00396420">
        <w:rPr>
          <w:rFonts w:cstheme="minorHAnsi"/>
          <w:i/>
        </w:rPr>
        <w:t xml:space="preserve"> </w:t>
      </w:r>
      <w:proofErr w:type="spellStart"/>
      <w:r w:rsidRPr="00396420">
        <w:rPr>
          <w:rFonts w:cstheme="minorHAnsi"/>
          <w:i/>
        </w:rPr>
        <w:t>Extranjera</w:t>
      </w:r>
      <w:proofErr w:type="spellEnd"/>
      <w:r w:rsidRPr="00396420">
        <w:rPr>
          <w:rFonts w:cstheme="minorHAnsi"/>
        </w:rPr>
        <w:t xml:space="preserve"> (DELE). Diese gelten weltweit und lassen Rückschlüsse auf die Qualität des Unterrichts zu.</w:t>
      </w:r>
    </w:p>
    <w:p w14:paraId="3ABE3FB2" w14:textId="77777777" w:rsidR="00A95F8E" w:rsidRPr="00396420" w:rsidRDefault="00A95F8E"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062"/>
      </w:tblGrid>
      <w:tr w:rsidR="00216179" w:rsidRPr="00396420" w14:paraId="3ABE3FB4" w14:textId="77777777" w:rsidTr="004916EA">
        <w:tc>
          <w:tcPr>
            <w:tcW w:w="9062" w:type="dxa"/>
          </w:tcPr>
          <w:p w14:paraId="3ABE3FB3" w14:textId="77777777" w:rsidR="00216179" w:rsidRPr="00396420" w:rsidRDefault="00216179" w:rsidP="00216179">
            <w:pPr>
              <w:ind w:left="360"/>
              <w:jc w:val="both"/>
              <w:rPr>
                <w:rFonts w:cstheme="minorHAnsi"/>
              </w:rPr>
            </w:pPr>
            <w:r w:rsidRPr="00396420">
              <w:rPr>
                <w:rFonts w:cstheme="minorHAnsi"/>
              </w:rPr>
              <w:t>8.    Europäische Ausrichtung</w:t>
            </w:r>
          </w:p>
        </w:tc>
      </w:tr>
    </w:tbl>
    <w:p w14:paraId="3ABE3FB5" w14:textId="77777777" w:rsidR="00216179" w:rsidRPr="00396420" w:rsidRDefault="00216179" w:rsidP="00216179">
      <w:pPr>
        <w:spacing w:after="0" w:line="240" w:lineRule="auto"/>
        <w:jc w:val="both"/>
        <w:rPr>
          <w:rFonts w:eastAsia="Times New Roman" w:cstheme="minorHAnsi"/>
        </w:rPr>
      </w:pPr>
    </w:p>
    <w:p w14:paraId="3ABE3FB6" w14:textId="77777777" w:rsidR="00216179" w:rsidRPr="00396420" w:rsidRDefault="00216179" w:rsidP="00216179">
      <w:pPr>
        <w:spacing w:after="0" w:line="240" w:lineRule="auto"/>
        <w:jc w:val="both"/>
        <w:rPr>
          <w:rFonts w:eastAsia="Times New Roman" w:cstheme="minorHAnsi"/>
        </w:rPr>
      </w:pPr>
      <w:r w:rsidRPr="00396420">
        <w:rPr>
          <w:rFonts w:eastAsia="Times New Roman" w:cstheme="minorHAnsi"/>
        </w:rPr>
        <w:t>Der Fremdsprachenunterricht im Fach Spanisch ist vom europäischen Leitgedanken der Schule geprägt. Der Spanischunterricht zielt darauf, es den Schülerinnen und Schülern zu ermöglichen, Handlungsfähigkeit für den Umgang mit Sprache und Kultur zu erlangen. Diese Fähigkeit eröffnet den Schülerinnen und Schülern den intereuropäischen Diskurs mit den Kulturen der iberischen Halbinsel. Die Schülerinnen und Schüler erwerben kumulativ Fähigkeiten in den unterschiedlichen kommunikativen Kompetenzbereichen wie z. B. Sprachliche Mittel (Wortschatz und Grammatik), Sprechen (monologisch und dialogisch), Schreiben, Hör-, Seh- und Leseverstehen und Sprachmittlung. Ein besonderer Fokus liegt auf dem Bereich der interkulturellen Kompetenzen. Die Schülerinnen und Schüler erlangen ein grundlegendes Orientierungswissen zu Spanien und zu den Aspekten des alltäglichen Lebens vor Ort. Sie lernen, sich in Begegnungssituationen mit spanischsprachigen Sprechern über ihre unterschiedlichen Lebenswelten auszutauschen und werden drauf vorbereitet, Handlungssituationen in Europa zu bewältigen und dabei kulturelle Konventionen und Rituale zu berücksichtigen.</w:t>
      </w:r>
      <w:r w:rsidR="0025624D" w:rsidRPr="00396420">
        <w:rPr>
          <w:rFonts w:cs="Arial"/>
        </w:rPr>
        <w:t xml:space="preserve"> Zur Erarbeitung des Europatages werden regelmäßig externe Fachleute eingeladen.</w:t>
      </w:r>
    </w:p>
    <w:p w14:paraId="3ABE3FB7" w14:textId="77777777" w:rsidR="0025624D" w:rsidRPr="00396420" w:rsidRDefault="0025624D" w:rsidP="0025624D">
      <w:pPr>
        <w:spacing w:after="0" w:line="360" w:lineRule="auto"/>
        <w:rPr>
          <w:rFonts w:cs="Arial"/>
          <w:sz w:val="24"/>
          <w:szCs w:val="24"/>
          <w:u w:val="single"/>
        </w:rPr>
      </w:pPr>
    </w:p>
    <w:p w14:paraId="3ABE3FB8" w14:textId="6A5467F5" w:rsidR="0025624D" w:rsidRPr="00396420" w:rsidRDefault="0025624D" w:rsidP="0025624D">
      <w:pPr>
        <w:spacing w:after="0"/>
        <w:rPr>
          <w:rFonts w:cs="Arial"/>
          <w:u w:val="single"/>
        </w:rPr>
      </w:pPr>
      <w:r w:rsidRPr="00396420">
        <w:rPr>
          <w:rFonts w:cs="Arial"/>
          <w:u w:val="single"/>
        </w:rPr>
        <w:t>Klasse 7 (¡</w:t>
      </w:r>
      <w:proofErr w:type="spellStart"/>
      <w:r w:rsidRPr="00396420">
        <w:rPr>
          <w:rFonts w:cs="Arial"/>
          <w:u w:val="single"/>
        </w:rPr>
        <w:t>Apúntate</w:t>
      </w:r>
      <w:proofErr w:type="spellEnd"/>
      <w:r w:rsidRPr="00396420">
        <w:rPr>
          <w:rFonts w:cs="Arial"/>
          <w:u w:val="single"/>
        </w:rPr>
        <w:t>! 1)</w:t>
      </w:r>
    </w:p>
    <w:p w14:paraId="3ABE3FB9" w14:textId="0184699B" w:rsidR="0025624D" w:rsidRPr="00396420" w:rsidRDefault="0025624D" w:rsidP="0025624D">
      <w:pPr>
        <w:pStyle w:val="Listenabsatz"/>
        <w:numPr>
          <w:ilvl w:val="0"/>
          <w:numId w:val="56"/>
        </w:numPr>
        <w:spacing w:after="0"/>
        <w:rPr>
          <w:rFonts w:cs="Arial"/>
        </w:rPr>
      </w:pPr>
      <w:r w:rsidRPr="00396420">
        <w:rPr>
          <w:rFonts w:cs="Arial"/>
        </w:rPr>
        <w:t xml:space="preserve">im Vordergrund des </w:t>
      </w:r>
      <w:r w:rsidR="004F75DE">
        <w:rPr>
          <w:rFonts w:cs="Arial"/>
        </w:rPr>
        <w:t>7</w:t>
      </w:r>
      <w:r w:rsidRPr="00396420">
        <w:rPr>
          <w:rFonts w:cs="Arial"/>
        </w:rPr>
        <w:t xml:space="preserve">. Schuljahres steht das Einüben der ersten grundlegenden Sprachanlässe (z.B. fragen, woher man kommt und wo jemand wohnt, jemanden vorstellen, ein Stadtviertel und Zimmer </w:t>
      </w:r>
      <w:proofErr w:type="gramStart"/>
      <w:r w:rsidRPr="00396420">
        <w:rPr>
          <w:rFonts w:cs="Arial"/>
        </w:rPr>
        <w:t>beschreiben ,</w:t>
      </w:r>
      <w:proofErr w:type="gramEnd"/>
      <w:r w:rsidRPr="00396420">
        <w:rPr>
          <w:rFonts w:cs="Arial"/>
        </w:rPr>
        <w:t xml:space="preserve"> Vorstellung der Familie und der Hobbies, Führen eines Einkaufsgesprächs, über Unternehmungen und Haustiere sprechen…)</w:t>
      </w:r>
    </w:p>
    <w:p w14:paraId="3ABE3FBA" w14:textId="77777777" w:rsidR="0025624D" w:rsidRPr="00396420" w:rsidRDefault="0025624D" w:rsidP="0025624D">
      <w:pPr>
        <w:pStyle w:val="Listenabsatz"/>
        <w:numPr>
          <w:ilvl w:val="0"/>
          <w:numId w:val="56"/>
        </w:numPr>
        <w:spacing w:after="0"/>
        <w:rPr>
          <w:rFonts w:cs="Arial"/>
        </w:rPr>
      </w:pPr>
      <w:r w:rsidRPr="00396420">
        <w:rPr>
          <w:rFonts w:cs="Arial"/>
        </w:rPr>
        <w:t>diese Sprechanlässe ermöglichen es den Schülerinnen und Schülern ein Sprachgefühl für die neue Sprache zu entwickeln, einen ersten spanischen Wortschatz aufzubauen und selbstbewusst mit der spanischen Sprache umzugehen</w:t>
      </w:r>
    </w:p>
    <w:p w14:paraId="3ABE3FBB" w14:textId="0A027D21" w:rsidR="0025624D" w:rsidRPr="00396420" w:rsidRDefault="0025624D" w:rsidP="0025624D">
      <w:pPr>
        <w:pStyle w:val="Listenabsatz"/>
        <w:numPr>
          <w:ilvl w:val="0"/>
          <w:numId w:val="56"/>
        </w:numPr>
        <w:spacing w:after="0"/>
        <w:rPr>
          <w:rFonts w:cs="Arial"/>
        </w:rPr>
      </w:pPr>
      <w:r w:rsidRPr="00396420">
        <w:rPr>
          <w:rFonts w:cs="Arial"/>
        </w:rPr>
        <w:t>europäischer kultureller Rahmen:  die Schülerinnen und Schüler lernen spanische Kinder kennen und ihr alltägliches Leben. Unterschiede und Gemeinsamkeiten werden ihnen bewusst. Der Schultag in Spanien wird vorgestellt, AGs mit den Angeboten an der E</w:t>
      </w:r>
      <w:r w:rsidR="00D343A3">
        <w:rPr>
          <w:rFonts w:cs="Arial"/>
        </w:rPr>
        <w:t>uropaschule Langerwehe</w:t>
      </w:r>
      <w:r w:rsidRPr="00396420">
        <w:rPr>
          <w:rFonts w:cs="Arial"/>
        </w:rPr>
        <w:t xml:space="preserve"> verglichen, die Unterschiede zwischen deutschen und spanischen Traditionen wird bewusst gemacht. Außerdem lernen die Schülerinnen und Schüler typisches spanisches Essen kennen und entdecken Sehenswürdigkeiten der Stadt </w:t>
      </w:r>
      <w:r w:rsidR="00D343A3">
        <w:rPr>
          <w:rFonts w:cs="Arial"/>
        </w:rPr>
        <w:t>Madrid</w:t>
      </w:r>
    </w:p>
    <w:p w14:paraId="3ABE3FBC" w14:textId="77777777" w:rsidR="002E248E" w:rsidRPr="00396420" w:rsidRDefault="002E248E" w:rsidP="002E248E">
      <w:pPr>
        <w:spacing w:after="0" w:line="240" w:lineRule="auto"/>
        <w:ind w:left="360"/>
        <w:jc w:val="both"/>
        <w:rPr>
          <w:rFonts w:eastAsia="Times New Roman" w:cstheme="minorHAnsi"/>
        </w:rPr>
      </w:pPr>
    </w:p>
    <w:p w14:paraId="3ABE3FBD" w14:textId="77777777" w:rsidR="002E248E" w:rsidRPr="00396420" w:rsidRDefault="002E248E" w:rsidP="002E248E">
      <w:pPr>
        <w:spacing w:after="0" w:line="240" w:lineRule="auto"/>
        <w:jc w:val="both"/>
        <w:rPr>
          <w:rFonts w:eastAsia="Times New Roman" w:cstheme="minorHAnsi"/>
        </w:rPr>
      </w:pPr>
      <w:r w:rsidRPr="00396420">
        <w:rPr>
          <w:rFonts w:eastAsia="Times New Roman" w:cstheme="minorHAnsi"/>
        </w:rPr>
        <w:t>Jahrgangstufe 8</w:t>
      </w:r>
    </w:p>
    <w:p w14:paraId="3ABE3FBE" w14:textId="77777777" w:rsidR="002E248E" w:rsidRPr="00396420" w:rsidRDefault="002E248E" w:rsidP="002E248E">
      <w:pPr>
        <w:spacing w:after="0" w:line="240" w:lineRule="auto"/>
        <w:jc w:val="both"/>
        <w:rPr>
          <w:rFonts w:eastAsia="Times New Roman" w:cstheme="minorHAnsi"/>
        </w:rPr>
      </w:pPr>
    </w:p>
    <w:p w14:paraId="3ABE3FBF" w14:textId="77777777" w:rsidR="002E248E" w:rsidRPr="00396420" w:rsidRDefault="002E248E" w:rsidP="002E248E">
      <w:pPr>
        <w:spacing w:after="0" w:line="240" w:lineRule="auto"/>
        <w:jc w:val="both"/>
        <w:rPr>
          <w:rFonts w:eastAsia="Times New Roman" w:cstheme="minorHAnsi"/>
        </w:rPr>
      </w:pPr>
      <w:r w:rsidRPr="00396420">
        <w:rPr>
          <w:rFonts w:eastAsia="Times New Roman" w:cstheme="minorHAnsi"/>
        </w:rPr>
        <w:t>Jahrgangstufe 9</w:t>
      </w:r>
    </w:p>
    <w:p w14:paraId="3ABE3FC0" w14:textId="77777777" w:rsidR="002E248E" w:rsidRPr="00396420" w:rsidRDefault="002E248E" w:rsidP="002E248E">
      <w:pPr>
        <w:spacing w:after="0" w:line="240" w:lineRule="auto"/>
        <w:jc w:val="both"/>
        <w:rPr>
          <w:rFonts w:eastAsia="Times New Roman" w:cstheme="minorHAnsi"/>
        </w:rPr>
      </w:pPr>
    </w:p>
    <w:p w14:paraId="3ABE3FC1" w14:textId="77777777" w:rsidR="002E248E" w:rsidRPr="00396420" w:rsidRDefault="002E248E" w:rsidP="002E248E">
      <w:pPr>
        <w:spacing w:after="0" w:line="240" w:lineRule="auto"/>
        <w:jc w:val="both"/>
        <w:rPr>
          <w:rFonts w:eastAsia="Times New Roman" w:cstheme="minorHAnsi"/>
        </w:rPr>
      </w:pPr>
      <w:r w:rsidRPr="00396420">
        <w:rPr>
          <w:rFonts w:eastAsia="Times New Roman" w:cstheme="minorHAnsi"/>
        </w:rPr>
        <w:t>Jahrgangstufe 10</w:t>
      </w:r>
    </w:p>
    <w:p w14:paraId="3ABE3FC8" w14:textId="77777777" w:rsidR="00216179" w:rsidRPr="00396420" w:rsidRDefault="00216179" w:rsidP="00216179">
      <w:pPr>
        <w:spacing w:after="0" w:line="240" w:lineRule="auto"/>
        <w:jc w:val="both"/>
        <w:rPr>
          <w:rFonts w:eastAsia="Times New Roman" w:cstheme="minorHAnsi"/>
        </w:rPr>
      </w:pPr>
    </w:p>
    <w:p w14:paraId="3ABE3FC9" w14:textId="77777777" w:rsidR="006C5F5A" w:rsidRPr="00396420" w:rsidRDefault="006C5F5A" w:rsidP="00216179">
      <w:pPr>
        <w:spacing w:after="0" w:line="240" w:lineRule="auto"/>
        <w:jc w:val="both"/>
        <w:rPr>
          <w:rFonts w:eastAsia="Times New Roman" w:cstheme="minorHAnsi"/>
        </w:rPr>
      </w:pPr>
    </w:p>
    <w:tbl>
      <w:tblPr>
        <w:tblStyle w:val="Tabellenraster"/>
        <w:tblW w:w="0" w:type="auto"/>
        <w:tblLook w:val="04A0" w:firstRow="1" w:lastRow="0" w:firstColumn="1" w:lastColumn="0" w:noHBand="0" w:noVBand="1"/>
      </w:tblPr>
      <w:tblGrid>
        <w:gridCol w:w="9062"/>
      </w:tblGrid>
      <w:tr w:rsidR="006C5F5A" w:rsidRPr="00396420" w14:paraId="3ABE3FCB" w14:textId="77777777" w:rsidTr="004916EA">
        <w:tc>
          <w:tcPr>
            <w:tcW w:w="9062" w:type="dxa"/>
          </w:tcPr>
          <w:p w14:paraId="3ABE3FCA" w14:textId="77777777" w:rsidR="006C5F5A" w:rsidRPr="00396420" w:rsidRDefault="006C5F5A" w:rsidP="004916EA">
            <w:pPr>
              <w:ind w:left="360"/>
              <w:jc w:val="both"/>
              <w:rPr>
                <w:rFonts w:cstheme="minorHAnsi"/>
              </w:rPr>
            </w:pPr>
            <w:r w:rsidRPr="00396420">
              <w:rPr>
                <w:rFonts w:cstheme="minorHAnsi"/>
              </w:rPr>
              <w:t>9. Schule ohne Rassismus/Schule der Vielfalt</w:t>
            </w:r>
          </w:p>
        </w:tc>
      </w:tr>
    </w:tbl>
    <w:p w14:paraId="3ABE3FCC" w14:textId="77777777" w:rsidR="006C5F5A" w:rsidRPr="00396420" w:rsidRDefault="006C5F5A" w:rsidP="00216179">
      <w:pPr>
        <w:spacing w:after="0" w:line="240" w:lineRule="auto"/>
        <w:jc w:val="both"/>
        <w:rPr>
          <w:rFonts w:eastAsia="Times New Roman" w:cstheme="minorHAnsi"/>
        </w:rPr>
      </w:pPr>
    </w:p>
    <w:p w14:paraId="3ABE3FCD" w14:textId="56B80626" w:rsidR="008A397B" w:rsidRPr="001514B7" w:rsidRDefault="008A397B" w:rsidP="008A397B">
      <w:pPr>
        <w:jc w:val="both"/>
      </w:pPr>
      <w:r w:rsidRPr="001514B7">
        <w:t xml:space="preserve">Als „Schule ohne Rassismus“ setzt die Europaschule </w:t>
      </w:r>
      <w:r w:rsidR="00880418">
        <w:t>Langerwehe</w:t>
      </w:r>
      <w:r w:rsidRPr="001514B7">
        <w:t xml:space="preserve"> ein Zeichen gegen jede Form der Diskriminierung, sei es aufgrund der Religion, der sozialen Herkunft, des Geschlechts, körperlicher Merkmale</w:t>
      </w:r>
      <w:r>
        <w:t xml:space="preserve"> oder</w:t>
      </w:r>
      <w:r w:rsidRPr="001514B7">
        <w:t xml:space="preserve"> der politischen Weltanschauun</w:t>
      </w:r>
      <w:r>
        <w:t>g</w:t>
      </w:r>
      <w:r w:rsidRPr="001514B7">
        <w:t xml:space="preserve">. Neben den außerunterrichtlichen Projekten zum Thema „Schule ohne Rassismus“ spielen natürlich auch die verschiedenen Fächer eine große Rolle bei der Verankerung dieses Grundgedankens. </w:t>
      </w:r>
    </w:p>
    <w:p w14:paraId="3ABE3FCE" w14:textId="77777777" w:rsidR="008A397B" w:rsidRPr="001514B7" w:rsidRDefault="008A397B" w:rsidP="008A397B">
      <w:pPr>
        <w:pStyle w:val="Default"/>
        <w:spacing w:line="276" w:lineRule="auto"/>
        <w:jc w:val="both"/>
        <w:rPr>
          <w:rFonts w:asciiTheme="minorHAnsi" w:hAnsiTheme="minorHAnsi" w:cstheme="minorHAnsi"/>
          <w:sz w:val="22"/>
          <w:szCs w:val="22"/>
        </w:rPr>
      </w:pPr>
      <w:r w:rsidRPr="001514B7">
        <w:rPr>
          <w:rFonts w:asciiTheme="minorHAnsi" w:hAnsiTheme="minorHAnsi" w:cstheme="minorHAnsi"/>
          <w:sz w:val="22"/>
          <w:szCs w:val="22"/>
        </w:rPr>
        <w:t xml:space="preserve">Der Fremdsprachenunterricht im Fach Spanisch richtet seinen Blick nicht nur nach Spanien, sondern auch nach Zentral- und Südamerika sowie Afrika. Somit lernen die Schülerinnen und Schüler im Rahmen des Spanischunterrichts eine große Bandbreite an Ländern sowie deren vielfältige Kulturen mit unterschiedlichsten Traditionen und Ritualen kennen. </w:t>
      </w:r>
      <w:r w:rsidRPr="001514B7">
        <w:rPr>
          <w:rFonts w:asciiTheme="minorHAnsi" w:hAnsiTheme="minorHAnsi" w:cstheme="minorHAnsi"/>
          <w:bCs/>
          <w:sz w:val="22"/>
          <w:szCs w:val="22"/>
        </w:rPr>
        <w:t>Die Schülerinnen und Schülern erlangen dadurch Akzeptanz der vielfältigen Kulturen und können dies</w:t>
      </w:r>
      <w:r>
        <w:rPr>
          <w:rFonts w:asciiTheme="minorHAnsi" w:hAnsiTheme="minorHAnsi" w:cstheme="minorHAnsi"/>
          <w:bCs/>
          <w:sz w:val="22"/>
          <w:szCs w:val="22"/>
        </w:rPr>
        <w:t>e auch in ihr eigenes Handeln und ihre Lebenswelt integrieren</w:t>
      </w:r>
      <w:r w:rsidRPr="001514B7">
        <w:rPr>
          <w:rFonts w:asciiTheme="minorHAnsi" w:hAnsiTheme="minorHAnsi" w:cstheme="minorHAnsi"/>
          <w:bCs/>
          <w:sz w:val="22"/>
          <w:szCs w:val="22"/>
        </w:rPr>
        <w:t>.</w:t>
      </w:r>
    </w:p>
    <w:p w14:paraId="3ABE3FCF" w14:textId="77777777" w:rsidR="008A397B" w:rsidRPr="001514B7" w:rsidRDefault="008A397B" w:rsidP="008A397B">
      <w:pPr>
        <w:pStyle w:val="Default"/>
        <w:spacing w:line="276" w:lineRule="auto"/>
        <w:jc w:val="both"/>
        <w:rPr>
          <w:rFonts w:asciiTheme="minorHAnsi" w:hAnsiTheme="minorHAnsi" w:cstheme="minorHAnsi"/>
          <w:sz w:val="22"/>
          <w:szCs w:val="22"/>
        </w:rPr>
      </w:pPr>
      <w:r w:rsidRPr="001514B7">
        <w:rPr>
          <w:rFonts w:asciiTheme="minorHAnsi" w:hAnsiTheme="minorHAnsi" w:cstheme="minorHAnsi"/>
          <w:sz w:val="22"/>
          <w:szCs w:val="22"/>
        </w:rPr>
        <w:t xml:space="preserve">Die Schülerinnen und Schüler werden durch unterschiedliche Themen – z. B. </w:t>
      </w:r>
      <w:r w:rsidRPr="001514B7">
        <w:rPr>
          <w:rFonts w:asciiTheme="minorHAnsi" w:hAnsiTheme="minorHAnsi" w:cstheme="minorHAnsi"/>
          <w:i/>
          <w:iCs/>
          <w:color w:val="auto"/>
          <w:sz w:val="22"/>
          <w:szCs w:val="22"/>
        </w:rPr>
        <w:t xml:space="preserve">España, </w:t>
      </w:r>
      <w:proofErr w:type="spellStart"/>
      <w:r w:rsidRPr="001514B7">
        <w:rPr>
          <w:rFonts w:asciiTheme="minorHAnsi" w:hAnsiTheme="minorHAnsi" w:cstheme="minorHAnsi"/>
          <w:i/>
          <w:iCs/>
          <w:color w:val="auto"/>
          <w:sz w:val="22"/>
          <w:szCs w:val="22"/>
        </w:rPr>
        <w:t>país</w:t>
      </w:r>
      <w:proofErr w:type="spellEnd"/>
      <w:r w:rsidRPr="001514B7">
        <w:rPr>
          <w:rFonts w:asciiTheme="minorHAnsi" w:hAnsiTheme="minorHAnsi" w:cstheme="minorHAnsi"/>
          <w:i/>
          <w:iCs/>
          <w:color w:val="auto"/>
          <w:sz w:val="22"/>
          <w:szCs w:val="22"/>
        </w:rPr>
        <w:t xml:space="preserve"> de </w:t>
      </w:r>
      <w:proofErr w:type="spellStart"/>
      <w:r w:rsidRPr="001514B7">
        <w:rPr>
          <w:rFonts w:asciiTheme="minorHAnsi" w:hAnsiTheme="minorHAnsi" w:cstheme="minorHAnsi"/>
          <w:i/>
          <w:iCs/>
          <w:color w:val="auto"/>
          <w:sz w:val="22"/>
          <w:szCs w:val="22"/>
        </w:rPr>
        <w:t>inmigración</w:t>
      </w:r>
      <w:proofErr w:type="spellEnd"/>
      <w:r w:rsidRPr="001514B7">
        <w:rPr>
          <w:rFonts w:asciiTheme="minorHAnsi" w:hAnsiTheme="minorHAnsi" w:cstheme="minorHAnsi"/>
          <w:i/>
          <w:iCs/>
          <w:color w:val="auto"/>
          <w:sz w:val="22"/>
          <w:szCs w:val="22"/>
        </w:rPr>
        <w:t xml:space="preserve"> y </w:t>
      </w:r>
      <w:proofErr w:type="spellStart"/>
      <w:r w:rsidRPr="001514B7">
        <w:rPr>
          <w:rFonts w:asciiTheme="minorHAnsi" w:hAnsiTheme="minorHAnsi" w:cstheme="minorHAnsi"/>
          <w:i/>
          <w:iCs/>
          <w:color w:val="auto"/>
          <w:sz w:val="22"/>
          <w:szCs w:val="22"/>
        </w:rPr>
        <w:t>emigración</w:t>
      </w:r>
      <w:proofErr w:type="spellEnd"/>
      <w:r w:rsidRPr="001514B7">
        <w:rPr>
          <w:rFonts w:asciiTheme="minorHAnsi" w:hAnsiTheme="minorHAnsi" w:cstheme="minorHAnsi"/>
          <w:i/>
          <w:iCs/>
          <w:color w:val="auto"/>
          <w:sz w:val="22"/>
          <w:szCs w:val="22"/>
        </w:rPr>
        <w:t xml:space="preserve">; </w:t>
      </w:r>
      <w:proofErr w:type="spellStart"/>
      <w:r w:rsidRPr="001514B7">
        <w:rPr>
          <w:rFonts w:asciiTheme="minorHAnsi" w:hAnsiTheme="minorHAnsi" w:cstheme="minorHAnsi"/>
          <w:i/>
          <w:iCs/>
          <w:sz w:val="22"/>
          <w:szCs w:val="22"/>
        </w:rPr>
        <w:t>Vivir</w:t>
      </w:r>
      <w:proofErr w:type="spellEnd"/>
      <w:r w:rsidRPr="001514B7">
        <w:rPr>
          <w:rFonts w:asciiTheme="minorHAnsi" w:hAnsiTheme="minorHAnsi" w:cstheme="minorHAnsi"/>
          <w:i/>
          <w:iCs/>
          <w:sz w:val="22"/>
          <w:szCs w:val="22"/>
        </w:rPr>
        <w:t xml:space="preserve"> y </w:t>
      </w:r>
      <w:proofErr w:type="spellStart"/>
      <w:r w:rsidRPr="001514B7">
        <w:rPr>
          <w:rFonts w:asciiTheme="minorHAnsi" w:hAnsiTheme="minorHAnsi" w:cstheme="minorHAnsi"/>
          <w:i/>
          <w:iCs/>
          <w:sz w:val="22"/>
          <w:szCs w:val="22"/>
        </w:rPr>
        <w:t>convivir</w:t>
      </w:r>
      <w:proofErr w:type="spellEnd"/>
      <w:r w:rsidRPr="001514B7">
        <w:rPr>
          <w:rFonts w:asciiTheme="minorHAnsi" w:hAnsiTheme="minorHAnsi" w:cstheme="minorHAnsi"/>
          <w:i/>
          <w:iCs/>
          <w:sz w:val="22"/>
          <w:szCs w:val="22"/>
        </w:rPr>
        <w:t xml:space="preserve"> en </w:t>
      </w:r>
      <w:proofErr w:type="spellStart"/>
      <w:r w:rsidRPr="001514B7">
        <w:rPr>
          <w:rFonts w:asciiTheme="minorHAnsi" w:hAnsiTheme="minorHAnsi" w:cstheme="minorHAnsi"/>
          <w:i/>
          <w:iCs/>
          <w:sz w:val="22"/>
          <w:szCs w:val="22"/>
        </w:rPr>
        <w:t>una</w:t>
      </w:r>
      <w:proofErr w:type="spellEnd"/>
      <w:r w:rsidRPr="001514B7">
        <w:rPr>
          <w:rFonts w:asciiTheme="minorHAnsi" w:hAnsiTheme="minorHAnsi" w:cstheme="minorHAnsi"/>
          <w:i/>
          <w:iCs/>
          <w:sz w:val="22"/>
          <w:szCs w:val="22"/>
        </w:rPr>
        <w:t xml:space="preserve"> España </w:t>
      </w:r>
      <w:proofErr w:type="spellStart"/>
      <w:r w:rsidRPr="001514B7">
        <w:rPr>
          <w:rFonts w:asciiTheme="minorHAnsi" w:hAnsiTheme="minorHAnsi" w:cstheme="minorHAnsi"/>
          <w:i/>
          <w:iCs/>
          <w:sz w:val="22"/>
          <w:szCs w:val="22"/>
        </w:rPr>
        <w:t>multicultural</w:t>
      </w:r>
      <w:proofErr w:type="spellEnd"/>
      <w:r w:rsidRPr="001514B7">
        <w:rPr>
          <w:rFonts w:asciiTheme="minorHAnsi" w:hAnsiTheme="minorHAnsi" w:cstheme="minorHAnsi"/>
          <w:i/>
          <w:iCs/>
          <w:sz w:val="22"/>
          <w:szCs w:val="22"/>
        </w:rPr>
        <w:t xml:space="preserve"> </w:t>
      </w:r>
      <w:r w:rsidRPr="001514B7">
        <w:rPr>
          <w:rFonts w:asciiTheme="minorHAnsi" w:hAnsiTheme="minorHAnsi" w:cstheme="minorHAnsi"/>
          <w:bCs/>
          <w:sz w:val="22"/>
          <w:szCs w:val="22"/>
        </w:rPr>
        <w:t xml:space="preserve">– für das Zusammenleben von Menschen verschiedenster Herkünfte sowie für das Thema Migration sensibilisiert. Das Thema Migration wird vielseitig erarbeitet, da nicht nur das Zusammenleben im </w:t>
      </w:r>
      <w:r>
        <w:rPr>
          <w:rFonts w:asciiTheme="minorHAnsi" w:hAnsiTheme="minorHAnsi" w:cstheme="minorHAnsi"/>
          <w:bCs/>
          <w:sz w:val="22"/>
          <w:szCs w:val="22"/>
        </w:rPr>
        <w:t>Einwanderungs</w:t>
      </w:r>
      <w:r w:rsidRPr="001514B7">
        <w:rPr>
          <w:rFonts w:asciiTheme="minorHAnsi" w:hAnsiTheme="minorHAnsi" w:cstheme="minorHAnsi"/>
          <w:bCs/>
          <w:sz w:val="22"/>
          <w:szCs w:val="22"/>
        </w:rPr>
        <w:t xml:space="preserve">land, sondern auch die Lebensbedingungen in den Herkunftsländern sowie die </w:t>
      </w:r>
      <w:proofErr w:type="gramStart"/>
      <w:r w:rsidRPr="001514B7">
        <w:rPr>
          <w:rFonts w:asciiTheme="minorHAnsi" w:hAnsiTheme="minorHAnsi" w:cstheme="minorHAnsi"/>
          <w:bCs/>
          <w:sz w:val="22"/>
          <w:szCs w:val="22"/>
        </w:rPr>
        <w:t>Erfahrungen</w:t>
      </w:r>
      <w:proofErr w:type="gramEnd"/>
      <w:r w:rsidRPr="001514B7">
        <w:rPr>
          <w:rFonts w:asciiTheme="minorHAnsi" w:hAnsiTheme="minorHAnsi" w:cstheme="minorHAnsi"/>
          <w:bCs/>
          <w:sz w:val="22"/>
          <w:szCs w:val="22"/>
        </w:rPr>
        <w:t xml:space="preserve"> während er Flucht thematisiert werden. Das Fach Spanisch ruft somit bei den Schülerinnen und Schüler mehr Offenheit und Toleranz gegenüber unterschiedlichen Herk</w:t>
      </w:r>
      <w:r>
        <w:rPr>
          <w:rFonts w:asciiTheme="minorHAnsi" w:hAnsiTheme="minorHAnsi" w:cstheme="minorHAnsi"/>
          <w:bCs/>
          <w:sz w:val="22"/>
          <w:szCs w:val="22"/>
        </w:rPr>
        <w:t>ü</w:t>
      </w:r>
      <w:r w:rsidRPr="001514B7">
        <w:rPr>
          <w:rFonts w:asciiTheme="minorHAnsi" w:hAnsiTheme="minorHAnsi" w:cstheme="minorHAnsi"/>
          <w:bCs/>
          <w:sz w:val="22"/>
          <w:szCs w:val="22"/>
        </w:rPr>
        <w:t>nften</w:t>
      </w:r>
      <w:r>
        <w:rPr>
          <w:rFonts w:asciiTheme="minorHAnsi" w:hAnsiTheme="minorHAnsi" w:cstheme="minorHAnsi"/>
          <w:bCs/>
          <w:sz w:val="22"/>
          <w:szCs w:val="22"/>
        </w:rPr>
        <w:t xml:space="preserve">, Kulturen und Weltanschauungen </w:t>
      </w:r>
      <w:r w:rsidRPr="001514B7">
        <w:rPr>
          <w:rFonts w:asciiTheme="minorHAnsi" w:hAnsiTheme="minorHAnsi" w:cstheme="minorHAnsi"/>
          <w:bCs/>
          <w:sz w:val="22"/>
          <w:szCs w:val="22"/>
        </w:rPr>
        <w:t xml:space="preserve">hervor. </w:t>
      </w:r>
    </w:p>
    <w:p w14:paraId="3ABE3FD0" w14:textId="77777777" w:rsidR="00216179" w:rsidRPr="00396420" w:rsidRDefault="00216179" w:rsidP="0045135D">
      <w:pPr>
        <w:spacing w:after="0" w:line="240" w:lineRule="auto"/>
        <w:jc w:val="both"/>
        <w:rPr>
          <w:rFonts w:cstheme="minorHAnsi"/>
        </w:rPr>
      </w:pPr>
    </w:p>
    <w:p w14:paraId="3ABE3FD1" w14:textId="77777777" w:rsidR="00E472B5" w:rsidRPr="00396420" w:rsidRDefault="00E472B5"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062"/>
      </w:tblGrid>
      <w:tr w:rsidR="00216179" w:rsidRPr="00396420" w14:paraId="3ABE3FD3" w14:textId="77777777" w:rsidTr="004916EA">
        <w:tc>
          <w:tcPr>
            <w:tcW w:w="9062" w:type="dxa"/>
          </w:tcPr>
          <w:p w14:paraId="3ABE3FD2" w14:textId="77777777" w:rsidR="00216179" w:rsidRPr="00396420" w:rsidRDefault="006C5F5A" w:rsidP="004916EA">
            <w:pPr>
              <w:ind w:left="360"/>
              <w:jc w:val="both"/>
              <w:rPr>
                <w:rFonts w:cstheme="minorHAnsi"/>
              </w:rPr>
            </w:pPr>
            <w:r w:rsidRPr="00396420">
              <w:rPr>
                <w:rFonts w:cstheme="minorHAnsi"/>
              </w:rPr>
              <w:t>10</w:t>
            </w:r>
            <w:r w:rsidR="00216179" w:rsidRPr="00396420">
              <w:rPr>
                <w:rFonts w:cstheme="minorHAnsi"/>
              </w:rPr>
              <w:t>. Methodenkonzept</w:t>
            </w:r>
          </w:p>
        </w:tc>
      </w:tr>
    </w:tbl>
    <w:p w14:paraId="3ABE3FD4" w14:textId="77777777" w:rsidR="00216179" w:rsidRPr="00396420" w:rsidRDefault="00216179" w:rsidP="0045135D">
      <w:pPr>
        <w:spacing w:after="0" w:line="240" w:lineRule="auto"/>
        <w:jc w:val="both"/>
        <w:rPr>
          <w:rFonts w:cstheme="minorHAnsi"/>
        </w:rPr>
      </w:pPr>
    </w:p>
    <w:p w14:paraId="3ABE3FD5" w14:textId="77777777" w:rsidR="00514C78" w:rsidRPr="00396420" w:rsidRDefault="00514C78" w:rsidP="0045135D">
      <w:pPr>
        <w:spacing w:after="0" w:line="240" w:lineRule="auto"/>
        <w:jc w:val="both"/>
        <w:rPr>
          <w:rFonts w:cstheme="minorHAnsi"/>
        </w:rPr>
      </w:pPr>
      <w:r w:rsidRPr="00396420">
        <w:rPr>
          <w:rFonts w:cstheme="minorHAnsi"/>
        </w:rPr>
        <w:t xml:space="preserve">Im Zeitalter der </w:t>
      </w:r>
      <w:r w:rsidRPr="00396420">
        <w:rPr>
          <w:rFonts w:cstheme="minorHAnsi"/>
          <w:b/>
        </w:rPr>
        <w:t>Kompetenzorientierung</w:t>
      </w:r>
      <w:r w:rsidRPr="00396420">
        <w:rPr>
          <w:rFonts w:cstheme="minorHAnsi"/>
        </w:rPr>
        <w:t xml:space="preserve"> sind Methoden besonders wichtig, um den Prozess der Bewältigung einer Aufgabe zu unterstützen. Methoden strukturieren den Lernprozess und sind </w:t>
      </w:r>
      <w:r w:rsidR="00642469" w:rsidRPr="00396420">
        <w:rPr>
          <w:rFonts w:cstheme="minorHAnsi"/>
        </w:rPr>
        <w:t>zudem</w:t>
      </w:r>
      <w:r w:rsidRPr="00396420">
        <w:rPr>
          <w:rFonts w:cstheme="minorHAnsi"/>
        </w:rPr>
        <w:t xml:space="preserve"> Ziel der Bildung allgemein, da </w:t>
      </w:r>
      <w:r w:rsidR="00642469" w:rsidRPr="00396420">
        <w:rPr>
          <w:rFonts w:cstheme="minorHAnsi"/>
        </w:rPr>
        <w:t>sie</w:t>
      </w:r>
      <w:r w:rsidRPr="00396420">
        <w:rPr>
          <w:rFonts w:cstheme="minorHAnsi"/>
        </w:rPr>
        <w:t xml:space="preserve"> letztendlich genutzt werden sollen, um</w:t>
      </w:r>
      <w:r w:rsidR="00642469" w:rsidRPr="00396420">
        <w:rPr>
          <w:rFonts w:cstheme="minorHAnsi"/>
        </w:rPr>
        <w:t xml:space="preserve"> auch außerhalb von Schule</w:t>
      </w:r>
      <w:r w:rsidRPr="00396420">
        <w:rPr>
          <w:rFonts w:cstheme="minorHAnsi"/>
        </w:rPr>
        <w:t xml:space="preserve"> den Anforderungen des Lebens zu begegnen. </w:t>
      </w:r>
    </w:p>
    <w:p w14:paraId="3ABE3FD6" w14:textId="77B63150" w:rsidR="00642469" w:rsidRPr="00396420" w:rsidRDefault="00642469" w:rsidP="0045135D">
      <w:pPr>
        <w:spacing w:after="0" w:line="240" w:lineRule="auto"/>
        <w:jc w:val="both"/>
        <w:rPr>
          <w:rFonts w:cstheme="minorHAnsi"/>
        </w:rPr>
      </w:pPr>
      <w:r w:rsidRPr="00396420">
        <w:rPr>
          <w:rFonts w:cstheme="minorHAnsi"/>
        </w:rPr>
        <w:t xml:space="preserve">An der Europaschule </w:t>
      </w:r>
      <w:r w:rsidR="00F8151F">
        <w:rPr>
          <w:rFonts w:cstheme="minorHAnsi"/>
        </w:rPr>
        <w:t>Langerwehe</w:t>
      </w:r>
      <w:r w:rsidRPr="00396420">
        <w:rPr>
          <w:rFonts w:cstheme="minorHAnsi"/>
        </w:rPr>
        <w:t xml:space="preserve"> spielen </w:t>
      </w:r>
      <w:r w:rsidRPr="00396420">
        <w:rPr>
          <w:rFonts w:cstheme="minorHAnsi"/>
          <w:b/>
        </w:rPr>
        <w:t>kooperative Methoden</w:t>
      </w:r>
      <w:r w:rsidRPr="00396420">
        <w:rPr>
          <w:rFonts w:cstheme="minorHAnsi"/>
        </w:rPr>
        <w:t xml:space="preserve"> eine besondere Rolle, da diese didaktische Strategie es ermöglicht, möglichst alle Schülerinnen und Schüler ertragsorientiert in den Unterricht zu integrieren. Kooperatives Lernen fördert im besonderen Maße die Zusammenarbeit unter den Lernenden</w:t>
      </w:r>
      <w:r w:rsidR="000F2875" w:rsidRPr="00396420">
        <w:rPr>
          <w:rFonts w:cstheme="minorHAnsi"/>
        </w:rPr>
        <w:t>.</w:t>
      </w:r>
    </w:p>
    <w:p w14:paraId="3ABE3FD7" w14:textId="77777777" w:rsidR="007919AF" w:rsidRPr="00396420" w:rsidRDefault="00642469" w:rsidP="0045135D">
      <w:pPr>
        <w:spacing w:after="0" w:line="240" w:lineRule="auto"/>
        <w:jc w:val="both"/>
        <w:rPr>
          <w:rFonts w:cstheme="minorHAnsi"/>
        </w:rPr>
      </w:pPr>
      <w:r w:rsidRPr="00396420">
        <w:rPr>
          <w:rFonts w:cstheme="minorHAnsi"/>
        </w:rPr>
        <w:t xml:space="preserve">Das Grundmuster dieser didaktischen Zielsetzung ist das sogenannte </w:t>
      </w:r>
      <w:r w:rsidRPr="00396420">
        <w:rPr>
          <w:rFonts w:cstheme="minorHAnsi"/>
          <w:b/>
          <w:i/>
        </w:rPr>
        <w:t>Think-Pair-Share</w:t>
      </w:r>
      <w:r w:rsidRPr="00396420">
        <w:rPr>
          <w:rFonts w:cstheme="minorHAnsi"/>
        </w:rPr>
        <w:t xml:space="preserve"> Verfahren, welches auch im Spanischunterricht an der ESR von besonderer Wichtigkeit ist. </w:t>
      </w:r>
      <w:r w:rsidR="007919AF" w:rsidRPr="00396420">
        <w:rPr>
          <w:rFonts w:cstheme="minorHAnsi"/>
        </w:rPr>
        <w:t xml:space="preserve">Alle sind so aufgefordert, sich aktiv am Unterricht zu beteiligen und jede Schülerin und jeder Schüler kann das individuelle Ergebnis zunächst im geschützten Raum, z. B. mit dem Partner, </w:t>
      </w:r>
      <w:r w:rsidR="00BC5444" w:rsidRPr="00396420">
        <w:rPr>
          <w:rFonts w:cstheme="minorHAnsi"/>
        </w:rPr>
        <w:t>vergleichen</w:t>
      </w:r>
      <w:r w:rsidR="007919AF" w:rsidRPr="00396420">
        <w:rPr>
          <w:rFonts w:cstheme="minorHAnsi"/>
        </w:rPr>
        <w:t>.</w:t>
      </w:r>
    </w:p>
    <w:p w14:paraId="3ABE3FD8" w14:textId="77777777" w:rsidR="007919AF" w:rsidRPr="00396420" w:rsidRDefault="007919AF" w:rsidP="0045135D">
      <w:pPr>
        <w:spacing w:after="0" w:line="240" w:lineRule="auto"/>
        <w:jc w:val="both"/>
        <w:rPr>
          <w:rFonts w:cstheme="minorHAnsi"/>
        </w:rPr>
      </w:pPr>
      <w:r w:rsidRPr="00396420">
        <w:rPr>
          <w:rFonts w:cstheme="minorHAnsi"/>
        </w:rPr>
        <w:t xml:space="preserve">In den Spanischunterricht sollen unterschiedliche Methoden integriert werden, die dem oben genannten Prinzip entsprechen. Die </w:t>
      </w:r>
      <w:proofErr w:type="spellStart"/>
      <w:r w:rsidRPr="00396420">
        <w:rPr>
          <w:rFonts w:cstheme="minorHAnsi"/>
          <w:b/>
        </w:rPr>
        <w:t>Tischdeckchenmethode</w:t>
      </w:r>
      <w:proofErr w:type="spellEnd"/>
      <w:r w:rsidRPr="00396420">
        <w:rPr>
          <w:rFonts w:cstheme="minorHAnsi"/>
        </w:rPr>
        <w:t xml:space="preserve"> (</w:t>
      </w:r>
      <w:proofErr w:type="spellStart"/>
      <w:r w:rsidRPr="00396420">
        <w:rPr>
          <w:rFonts w:cstheme="minorHAnsi"/>
        </w:rPr>
        <w:t>Placemat</w:t>
      </w:r>
      <w:proofErr w:type="spellEnd"/>
      <w:r w:rsidRPr="00396420">
        <w:rPr>
          <w:rFonts w:cstheme="minorHAnsi"/>
        </w:rPr>
        <w:t xml:space="preserve">) und Formen das </w:t>
      </w:r>
      <w:r w:rsidRPr="00396420">
        <w:rPr>
          <w:rFonts w:cstheme="minorHAnsi"/>
          <w:b/>
        </w:rPr>
        <w:t>Partner- oder Gruppenpuzzles</w:t>
      </w:r>
      <w:r w:rsidRPr="00396420">
        <w:rPr>
          <w:rFonts w:cstheme="minorHAnsi"/>
        </w:rPr>
        <w:t xml:space="preserve"> finden Anwendung, um </w:t>
      </w:r>
      <w:r w:rsidR="000F2875" w:rsidRPr="00396420">
        <w:rPr>
          <w:rFonts w:cstheme="minorHAnsi"/>
        </w:rPr>
        <w:t>die Lernaktivität zu erhöhen</w:t>
      </w:r>
      <w:r w:rsidRPr="00396420">
        <w:rPr>
          <w:rFonts w:cstheme="minorHAnsi"/>
        </w:rPr>
        <w:t xml:space="preserve">. </w:t>
      </w:r>
      <w:r w:rsidR="00BC5444" w:rsidRPr="00396420">
        <w:rPr>
          <w:rFonts w:cstheme="minorHAnsi"/>
        </w:rPr>
        <w:t xml:space="preserve">Diese Methoden bieten sich in unterschiedlichsten Kompetenzbereichen an: Leseverstehen, Schreiben, interkulturelle Kompetenzen. </w:t>
      </w:r>
    </w:p>
    <w:p w14:paraId="3ABE3FD9" w14:textId="77777777" w:rsidR="00642469" w:rsidRPr="00396420" w:rsidRDefault="007919AF" w:rsidP="0045135D">
      <w:pPr>
        <w:spacing w:after="0" w:line="240" w:lineRule="auto"/>
        <w:jc w:val="both"/>
        <w:rPr>
          <w:rFonts w:cstheme="minorHAnsi"/>
        </w:rPr>
      </w:pPr>
      <w:r w:rsidRPr="00396420">
        <w:rPr>
          <w:rFonts w:cstheme="minorHAnsi"/>
        </w:rPr>
        <w:t>Um die Sprechanteile der Schülerinnen und Schüler zu erhöhen</w:t>
      </w:r>
      <w:r w:rsidR="00BC5444" w:rsidRPr="00396420">
        <w:rPr>
          <w:rFonts w:cstheme="minorHAnsi"/>
        </w:rPr>
        <w:t xml:space="preserve"> und die der Lehrperson zu verringern</w:t>
      </w:r>
      <w:r w:rsidRPr="00396420">
        <w:rPr>
          <w:rFonts w:cstheme="minorHAnsi"/>
        </w:rPr>
        <w:t xml:space="preserve">, wird die Methode der </w:t>
      </w:r>
      <w:r w:rsidRPr="00396420">
        <w:rPr>
          <w:rFonts w:cstheme="minorHAnsi"/>
          <w:b/>
        </w:rPr>
        <w:t xml:space="preserve">Redekette </w:t>
      </w:r>
      <w:r w:rsidRPr="00396420">
        <w:rPr>
          <w:rFonts w:cstheme="minorHAnsi"/>
        </w:rPr>
        <w:t xml:space="preserve">verwendet. </w:t>
      </w:r>
      <w:r w:rsidR="000F2875" w:rsidRPr="00396420">
        <w:rPr>
          <w:rFonts w:cstheme="minorHAnsi"/>
        </w:rPr>
        <w:t>Die kommunikative Kompetenz Sprechen und die Handlungsfähigkeit in der Fremdsprache sind zentral, sodass</w:t>
      </w:r>
      <w:r w:rsidR="00D56E28" w:rsidRPr="00396420">
        <w:rPr>
          <w:rFonts w:cstheme="minorHAnsi"/>
        </w:rPr>
        <w:t xml:space="preserve"> den Lernenden</w:t>
      </w:r>
      <w:r w:rsidR="000F2875" w:rsidRPr="00396420">
        <w:rPr>
          <w:rFonts w:cstheme="minorHAnsi"/>
        </w:rPr>
        <w:t xml:space="preserve"> möglichst oft Gelegenheit gegeben werden soll, mündlich zu</w:t>
      </w:r>
      <w:r w:rsidR="00D56E28" w:rsidRPr="00396420">
        <w:rPr>
          <w:rFonts w:cstheme="minorHAnsi"/>
        </w:rPr>
        <w:t xml:space="preserve"> agieren.</w:t>
      </w:r>
      <w:r w:rsidR="000F2875" w:rsidRPr="00396420">
        <w:rPr>
          <w:rFonts w:cstheme="minorHAnsi"/>
        </w:rPr>
        <w:t xml:space="preserve"> Die </w:t>
      </w:r>
      <w:r w:rsidR="000F2875" w:rsidRPr="00396420">
        <w:rPr>
          <w:rFonts w:cstheme="minorHAnsi"/>
          <w:b/>
        </w:rPr>
        <w:t>Kugellagermethode</w:t>
      </w:r>
      <w:r w:rsidR="000F2875" w:rsidRPr="00396420">
        <w:rPr>
          <w:rFonts w:cstheme="minorHAnsi"/>
        </w:rPr>
        <w:t xml:space="preserve"> </w:t>
      </w:r>
      <w:r w:rsidR="00D56E28" w:rsidRPr="00396420">
        <w:rPr>
          <w:rFonts w:cstheme="minorHAnsi"/>
        </w:rPr>
        <w:t>veranlasst</w:t>
      </w:r>
      <w:r w:rsidR="000F2875" w:rsidRPr="00396420">
        <w:rPr>
          <w:rFonts w:cstheme="minorHAnsi"/>
        </w:rPr>
        <w:t xml:space="preserve"> </w:t>
      </w:r>
      <w:r w:rsidR="00D56E28" w:rsidRPr="00396420">
        <w:rPr>
          <w:rFonts w:cstheme="minorHAnsi"/>
        </w:rPr>
        <w:t>die</w:t>
      </w:r>
      <w:r w:rsidR="000F2875" w:rsidRPr="00396420">
        <w:rPr>
          <w:rFonts w:cstheme="minorHAnsi"/>
        </w:rPr>
        <w:t xml:space="preserve"> Lernenden</w:t>
      </w:r>
      <w:r w:rsidR="00D56E28" w:rsidRPr="00396420">
        <w:rPr>
          <w:rFonts w:cstheme="minorHAnsi"/>
        </w:rPr>
        <w:t xml:space="preserve"> dazu</w:t>
      </w:r>
      <w:r w:rsidR="000F2875" w:rsidRPr="00396420">
        <w:rPr>
          <w:rFonts w:cstheme="minorHAnsi"/>
        </w:rPr>
        <w:t>, sich mit unterschiedlichen Zufallspartnern mündlich auszutauschen.</w:t>
      </w:r>
      <w:r w:rsidR="00BC5444" w:rsidRPr="00396420">
        <w:rPr>
          <w:rFonts w:cstheme="minorHAnsi"/>
        </w:rPr>
        <w:t xml:space="preserve"> Der </w:t>
      </w:r>
      <w:r w:rsidR="00BC5444" w:rsidRPr="00396420">
        <w:rPr>
          <w:rFonts w:cstheme="minorHAnsi"/>
          <w:b/>
        </w:rPr>
        <w:t>Museumsgang</w:t>
      </w:r>
      <w:r w:rsidR="00BC5444" w:rsidRPr="00396420">
        <w:rPr>
          <w:rFonts w:cstheme="minorHAnsi"/>
        </w:rPr>
        <w:t xml:space="preserve"> (auch Galerierundgang genannt) soll genutzt werden, um z. B. die </w:t>
      </w:r>
      <w:r w:rsidR="00BC5444" w:rsidRPr="00396420">
        <w:rPr>
          <w:rFonts w:cstheme="minorHAnsi"/>
        </w:rPr>
        <w:lastRenderedPageBreak/>
        <w:t xml:space="preserve">spanischsprachigen Länder, die Regionen Spaniens oder besondere Städte besser kennenzulernen. An dieser Stelle werden auch unterschiedliche </w:t>
      </w:r>
      <w:r w:rsidR="00BC5444" w:rsidRPr="00396420">
        <w:rPr>
          <w:rFonts w:cstheme="minorHAnsi"/>
          <w:b/>
        </w:rPr>
        <w:t>Feedbackmethoden</w:t>
      </w:r>
      <w:r w:rsidR="00BC5444" w:rsidRPr="00396420">
        <w:rPr>
          <w:rFonts w:cstheme="minorHAnsi"/>
        </w:rPr>
        <w:t xml:space="preserve"> relevant, um den Schülerinnen und Schülern oder auch der Lehrperson Rückmeldung geben zu können. Aufgrund der Heterogenität der Lerngruppen wird auch das </w:t>
      </w:r>
      <w:r w:rsidR="00BC5444" w:rsidRPr="00396420">
        <w:rPr>
          <w:rFonts w:cstheme="minorHAnsi"/>
          <w:b/>
        </w:rPr>
        <w:t>Lerntempoduett</w:t>
      </w:r>
      <w:r w:rsidR="00BC5444" w:rsidRPr="00396420">
        <w:rPr>
          <w:rFonts w:cstheme="minorHAnsi"/>
        </w:rPr>
        <w:t xml:space="preserve"> </w:t>
      </w:r>
      <w:r w:rsidR="00D56E28" w:rsidRPr="00396420">
        <w:rPr>
          <w:rFonts w:cstheme="minorHAnsi"/>
        </w:rPr>
        <w:t xml:space="preserve">in den Spanischunterricht integriert. </w:t>
      </w:r>
      <w:r w:rsidR="000F2875" w:rsidRPr="00396420">
        <w:rPr>
          <w:rFonts w:cstheme="minorHAnsi"/>
        </w:rPr>
        <w:t>Leistungsschwache und Leistungsstarke Lernende arbeiten ohne Zeitdruck an der</w:t>
      </w:r>
      <w:r w:rsidR="00D56E28" w:rsidRPr="00396420">
        <w:rPr>
          <w:rFonts w:cstheme="minorHAnsi"/>
        </w:rPr>
        <w:t xml:space="preserve"> individuellen</w:t>
      </w:r>
      <w:r w:rsidR="000F2875" w:rsidRPr="00396420">
        <w:rPr>
          <w:rFonts w:cstheme="minorHAnsi"/>
        </w:rPr>
        <w:t xml:space="preserve"> Erweiterung ihrer Kompetenzen.  </w:t>
      </w:r>
    </w:p>
    <w:p w14:paraId="3ABE3FDA" w14:textId="77777777" w:rsidR="000F2875" w:rsidRPr="00396420" w:rsidRDefault="00D56E28" w:rsidP="0045135D">
      <w:pPr>
        <w:spacing w:after="0" w:line="240" w:lineRule="auto"/>
        <w:jc w:val="both"/>
        <w:rPr>
          <w:rFonts w:cstheme="minorHAnsi"/>
        </w:rPr>
      </w:pPr>
      <w:r w:rsidRPr="00396420">
        <w:rPr>
          <w:rFonts w:cstheme="minorHAnsi"/>
        </w:rPr>
        <w:t>Die oben genannten</w:t>
      </w:r>
      <w:r w:rsidR="000F2875" w:rsidRPr="00396420">
        <w:rPr>
          <w:rFonts w:cstheme="minorHAnsi"/>
        </w:rPr>
        <w:t xml:space="preserve"> </w:t>
      </w:r>
      <w:r w:rsidRPr="00396420">
        <w:rPr>
          <w:rFonts w:cstheme="minorHAnsi"/>
        </w:rPr>
        <w:t xml:space="preserve">kooperativen </w:t>
      </w:r>
      <w:r w:rsidR="000F2875" w:rsidRPr="00396420">
        <w:rPr>
          <w:rFonts w:cstheme="minorHAnsi"/>
        </w:rPr>
        <w:t xml:space="preserve">Methoden </w:t>
      </w:r>
      <w:proofErr w:type="gramStart"/>
      <w:r w:rsidR="000F2875" w:rsidRPr="00396420">
        <w:rPr>
          <w:rFonts w:cstheme="minorHAnsi"/>
        </w:rPr>
        <w:t>sollen</w:t>
      </w:r>
      <w:proofErr w:type="gramEnd"/>
      <w:r w:rsidR="000F2875" w:rsidRPr="00396420">
        <w:rPr>
          <w:rFonts w:cstheme="minorHAnsi"/>
        </w:rPr>
        <w:t xml:space="preserve"> während der dreijährigen Spracherwerbsphase in der Sekundarstufe I angewendet und evaluiert werden.</w:t>
      </w:r>
    </w:p>
    <w:p w14:paraId="3ABE3FDB" w14:textId="77777777" w:rsidR="00D2420D" w:rsidRPr="00396420" w:rsidRDefault="00D2420D" w:rsidP="0045135D">
      <w:pPr>
        <w:spacing w:after="0" w:line="240" w:lineRule="auto"/>
        <w:jc w:val="both"/>
        <w:rPr>
          <w:rFonts w:cstheme="minorHAnsi"/>
        </w:rPr>
      </w:pPr>
    </w:p>
    <w:p w14:paraId="3ABE3FDC" w14:textId="77777777" w:rsidR="005F160E" w:rsidRPr="00396420" w:rsidRDefault="005F160E" w:rsidP="0045135D">
      <w:pPr>
        <w:spacing w:after="0" w:line="240" w:lineRule="auto"/>
        <w:jc w:val="both"/>
        <w:rPr>
          <w:rFonts w:cstheme="minorHAnsi"/>
        </w:rPr>
      </w:pPr>
    </w:p>
    <w:tbl>
      <w:tblPr>
        <w:tblStyle w:val="Tabellenraster"/>
        <w:tblW w:w="0" w:type="auto"/>
        <w:tblLook w:val="04A0" w:firstRow="1" w:lastRow="0" w:firstColumn="1" w:lastColumn="0" w:noHBand="0" w:noVBand="1"/>
      </w:tblPr>
      <w:tblGrid>
        <w:gridCol w:w="9062"/>
      </w:tblGrid>
      <w:tr w:rsidR="008764CB" w:rsidRPr="00396420" w14:paraId="3ABE3FDE" w14:textId="77777777" w:rsidTr="008764CB">
        <w:tc>
          <w:tcPr>
            <w:tcW w:w="9062" w:type="dxa"/>
          </w:tcPr>
          <w:p w14:paraId="3ABE3FDD" w14:textId="77777777" w:rsidR="008764CB" w:rsidRPr="00396420" w:rsidRDefault="00216179" w:rsidP="00216179">
            <w:pPr>
              <w:ind w:left="360"/>
              <w:jc w:val="both"/>
              <w:rPr>
                <w:rFonts w:cstheme="minorHAnsi"/>
              </w:rPr>
            </w:pPr>
            <w:r w:rsidRPr="00396420">
              <w:rPr>
                <w:rFonts w:cstheme="minorHAnsi"/>
              </w:rPr>
              <w:t xml:space="preserve">11. </w:t>
            </w:r>
            <w:r w:rsidR="008764CB" w:rsidRPr="00396420">
              <w:rPr>
                <w:rFonts w:cstheme="minorHAnsi"/>
              </w:rPr>
              <w:t>Entscheidungen zu fach- und fächerübergreifenden Fragen</w:t>
            </w:r>
          </w:p>
        </w:tc>
      </w:tr>
    </w:tbl>
    <w:p w14:paraId="3ABE3FDF" w14:textId="77777777" w:rsidR="00514C78" w:rsidRPr="00396420" w:rsidRDefault="00514C78" w:rsidP="0045135D">
      <w:pPr>
        <w:spacing w:after="0" w:line="240" w:lineRule="auto"/>
        <w:jc w:val="both"/>
        <w:rPr>
          <w:rFonts w:cstheme="minorHAnsi"/>
        </w:rPr>
      </w:pPr>
    </w:p>
    <w:p w14:paraId="3ABE3FE0" w14:textId="77777777" w:rsidR="0001662D" w:rsidRPr="00396420" w:rsidRDefault="005F160E" w:rsidP="0045135D">
      <w:pPr>
        <w:spacing w:after="0" w:line="240" w:lineRule="auto"/>
        <w:jc w:val="both"/>
        <w:rPr>
          <w:rFonts w:cstheme="minorHAnsi"/>
        </w:rPr>
      </w:pPr>
      <w:r w:rsidRPr="00396420">
        <w:rPr>
          <w:rFonts w:cstheme="minorHAnsi"/>
        </w:rPr>
        <w:t xml:space="preserve">Das Kollegium der Schule strebt eine möglichst umfassende Zusammenarbeit der Fachbereiche an, vor allem auch, um Schülerinnen und Schüler durch mögliche Synergien, die sich aus der fachübergreifenden Kompetenzorientierung ergeben können, zu entlasten. Bei der Positionierung der Themen im laufenden Schuljahr wird darauf geachtet, fächerübergreifendes Arbeiten zu ermöglichen. </w:t>
      </w:r>
    </w:p>
    <w:p w14:paraId="3ABE3FE1" w14:textId="77777777" w:rsidR="005F160E" w:rsidRPr="00396420" w:rsidRDefault="005F160E" w:rsidP="0045135D">
      <w:pPr>
        <w:spacing w:after="0" w:line="240" w:lineRule="auto"/>
        <w:jc w:val="both"/>
        <w:rPr>
          <w:rFonts w:cstheme="minorHAnsi"/>
        </w:rPr>
      </w:pPr>
      <w:r w:rsidRPr="00396420">
        <w:rPr>
          <w:rFonts w:cstheme="minorHAnsi"/>
        </w:rPr>
        <w:t>Organisatorisch werden die Absprachen zu Überarbeitungen bzw. Ergänzungen der fächerübergreifenden Methoden durch die Fachkonferenzvorsitzenden koordiniert.</w:t>
      </w:r>
    </w:p>
    <w:p w14:paraId="3ABE3FE2" w14:textId="77777777" w:rsidR="005F160E" w:rsidRPr="00396420" w:rsidRDefault="005F160E" w:rsidP="0045135D">
      <w:pPr>
        <w:spacing w:after="0" w:line="240" w:lineRule="auto"/>
        <w:jc w:val="both"/>
        <w:rPr>
          <w:rFonts w:cstheme="minorHAnsi"/>
        </w:rPr>
      </w:pPr>
      <w:r w:rsidRPr="00396420">
        <w:rPr>
          <w:rFonts w:cstheme="minorHAnsi"/>
        </w:rPr>
        <w:t xml:space="preserve">Die Fachgruppe Spanisch stellt jährlich in ihrer Sitzung zu Beginn des Schuljahres den </w:t>
      </w:r>
      <w:r w:rsidRPr="00396420">
        <w:rPr>
          <w:rFonts w:cstheme="minorHAnsi"/>
          <w:b/>
        </w:rPr>
        <w:t>Fortbildungsbedarf</w:t>
      </w:r>
      <w:r w:rsidRPr="00396420">
        <w:rPr>
          <w:rFonts w:cstheme="minorHAnsi"/>
        </w:rPr>
        <w:t xml:space="preserve"> fest. Nachfolgend ist es Aufgabe der/des Fachvorsitzenden, entsprechende Veranstaltungen zu organisieren. Die Fachgruppe verpflichtet sich zur Teilnahme.</w:t>
      </w:r>
    </w:p>
    <w:p w14:paraId="3ABE3FE3" w14:textId="77777777" w:rsidR="006B5214" w:rsidRDefault="005F160E" w:rsidP="0045135D">
      <w:pPr>
        <w:spacing w:after="0" w:line="240" w:lineRule="auto"/>
        <w:jc w:val="both"/>
        <w:rPr>
          <w:rFonts w:cstheme="minorHAnsi"/>
        </w:rPr>
      </w:pPr>
      <w:r w:rsidRPr="00396420">
        <w:rPr>
          <w:rFonts w:cstheme="minorHAnsi"/>
        </w:rPr>
        <w:t xml:space="preserve">Je nach Interesse der Lerngruppen und den Angeboten der Museen werden im Rahmen </w:t>
      </w:r>
      <w:r w:rsidRPr="00396420">
        <w:rPr>
          <w:rFonts w:cstheme="minorHAnsi"/>
          <w:b/>
        </w:rPr>
        <w:t>außerschulischer Lernorte</w:t>
      </w:r>
      <w:r w:rsidRPr="00396420">
        <w:rPr>
          <w:rFonts w:cstheme="minorHAnsi"/>
        </w:rPr>
        <w:t xml:space="preserve"> Besuche zu Ausstellungen durchgeführt. Im Bereich </w:t>
      </w:r>
      <w:r w:rsidR="00E472B5" w:rsidRPr="00396420">
        <w:rPr>
          <w:rFonts w:cstheme="minorHAnsi"/>
          <w:i/>
        </w:rPr>
        <w:t>kreatives Schrei</w:t>
      </w:r>
      <w:r w:rsidRPr="00396420">
        <w:rPr>
          <w:rFonts w:cstheme="minorHAnsi"/>
          <w:i/>
        </w:rPr>
        <w:t xml:space="preserve">ben </w:t>
      </w:r>
      <w:r w:rsidRPr="00396420">
        <w:rPr>
          <w:rFonts w:cstheme="minorHAnsi"/>
        </w:rPr>
        <w:t>können die Lernenden im Rahmen von Bildbetrachtungen persönliche Erfahrungen einbringen und neue Ausdrucksmöglichkeiten entfalten.</w:t>
      </w:r>
    </w:p>
    <w:p w14:paraId="52C9731A" w14:textId="77777777" w:rsidR="002F180B" w:rsidRDefault="002F180B" w:rsidP="0045135D">
      <w:pPr>
        <w:spacing w:after="0" w:line="240" w:lineRule="auto"/>
        <w:jc w:val="both"/>
        <w:rPr>
          <w:rFonts w:cstheme="minorHAnsi"/>
        </w:rPr>
      </w:pPr>
    </w:p>
    <w:p w14:paraId="1E07C7D5" w14:textId="77777777" w:rsidR="002F180B" w:rsidRDefault="002F180B" w:rsidP="0045135D">
      <w:pPr>
        <w:spacing w:after="0" w:line="240" w:lineRule="auto"/>
        <w:jc w:val="both"/>
        <w:rPr>
          <w:rFonts w:cstheme="minorHAnsi"/>
          <w:b/>
          <w:bCs/>
          <w:sz w:val="40"/>
          <w:szCs w:val="40"/>
          <w:u w:val="single"/>
        </w:rPr>
      </w:pPr>
    </w:p>
    <w:p w14:paraId="691BD758" w14:textId="77777777" w:rsidR="002F180B" w:rsidRDefault="002F180B" w:rsidP="0045135D">
      <w:pPr>
        <w:spacing w:after="0" w:line="240" w:lineRule="auto"/>
        <w:jc w:val="both"/>
        <w:rPr>
          <w:rFonts w:cstheme="minorHAnsi"/>
          <w:b/>
          <w:bCs/>
          <w:sz w:val="40"/>
          <w:szCs w:val="40"/>
          <w:u w:val="single"/>
        </w:rPr>
      </w:pPr>
    </w:p>
    <w:p w14:paraId="50C15186" w14:textId="77777777" w:rsidR="002F180B" w:rsidRDefault="002F180B" w:rsidP="0045135D">
      <w:pPr>
        <w:spacing w:after="0" w:line="240" w:lineRule="auto"/>
        <w:jc w:val="both"/>
        <w:rPr>
          <w:rFonts w:cstheme="minorHAnsi"/>
          <w:b/>
          <w:bCs/>
          <w:sz w:val="40"/>
          <w:szCs w:val="40"/>
          <w:u w:val="single"/>
        </w:rPr>
      </w:pPr>
    </w:p>
    <w:p w14:paraId="68A4D320" w14:textId="77777777" w:rsidR="002F180B" w:rsidRDefault="002F180B" w:rsidP="0045135D">
      <w:pPr>
        <w:spacing w:after="0" w:line="240" w:lineRule="auto"/>
        <w:jc w:val="both"/>
        <w:rPr>
          <w:rFonts w:cstheme="minorHAnsi"/>
          <w:b/>
          <w:bCs/>
          <w:sz w:val="40"/>
          <w:szCs w:val="40"/>
          <w:u w:val="single"/>
        </w:rPr>
      </w:pPr>
    </w:p>
    <w:p w14:paraId="3ABE3FE4" w14:textId="23615920" w:rsidR="003B1FDA" w:rsidRPr="002F180B" w:rsidRDefault="002F180B" w:rsidP="0045135D">
      <w:pPr>
        <w:spacing w:after="0" w:line="240" w:lineRule="auto"/>
        <w:jc w:val="both"/>
        <w:rPr>
          <w:rFonts w:cstheme="minorHAnsi"/>
          <w:b/>
          <w:bCs/>
          <w:sz w:val="40"/>
          <w:szCs w:val="40"/>
          <w:u w:val="single"/>
        </w:rPr>
      </w:pPr>
      <w:r w:rsidRPr="002F180B">
        <w:rPr>
          <w:rFonts w:cstheme="minorHAnsi"/>
          <w:b/>
          <w:bCs/>
          <w:sz w:val="40"/>
          <w:szCs w:val="40"/>
          <w:u w:val="single"/>
        </w:rPr>
        <w:t xml:space="preserve">Schulinterner Lehrplan Spanisch - </w:t>
      </w:r>
      <w:r w:rsidR="009D79F7" w:rsidRPr="002F180B">
        <w:rPr>
          <w:rFonts w:cstheme="minorHAnsi"/>
          <w:b/>
          <w:bCs/>
          <w:sz w:val="40"/>
          <w:szCs w:val="40"/>
          <w:u w:val="single"/>
        </w:rPr>
        <w:t xml:space="preserve">Teil 2: </w:t>
      </w:r>
    </w:p>
    <w:p w14:paraId="3ABE3FE5" w14:textId="77777777" w:rsidR="00B114C3" w:rsidRDefault="00B114C3" w:rsidP="0045135D">
      <w:pPr>
        <w:spacing w:after="0" w:line="240" w:lineRule="auto"/>
        <w:jc w:val="both"/>
        <w:rPr>
          <w:rFonts w:cstheme="minorHAnsi"/>
        </w:rPr>
      </w:pPr>
    </w:p>
    <w:p w14:paraId="11BB9E3A" w14:textId="77777777" w:rsidR="00B42B06" w:rsidRPr="0009715B" w:rsidRDefault="00B42B06" w:rsidP="00B42B06">
      <w:pPr>
        <w:jc w:val="both"/>
        <w:rPr>
          <w:rFonts w:cstheme="minorHAnsi"/>
        </w:rPr>
      </w:pPr>
      <w:r w:rsidRPr="0009715B">
        <w:rPr>
          <w:rFonts w:cstheme="minorHAnsi"/>
        </w:rPr>
        <w:t>In der nachfolgenden Übersicht über die Unterrichtsvorhaben wird die für alle Lehrerinnen und Lehrer gemäß Fachkonferenzbeschluss verbindliche Verteilung der Unterrichtsvorhaben dargestellt. Die Übersicht dient dazu, für die einzelnen Jahrgangsstufen allen am Bildungsprozess Beteiligten einen schnellen Überblick über Themen bzw. Fragestellungen der Unterrichtsvorhaben unter Angabe besonderer Schwerpunkte in den Inhalten und in der Kompetenzentwicklung zu verschaffen. Dadurch soll verdeutlicht werden, welches Wissen und welche Fähigkeiten in den jeweiligen Unterrichtsvorhaben besonders gut zu erlernen sind und welche Aspekte deshalb im Unterricht schwerpunktmäßig thematisiert werden sollten.  </w:t>
      </w:r>
    </w:p>
    <w:p w14:paraId="65B1CA8B" w14:textId="77777777" w:rsidR="00B42B06" w:rsidRPr="0009715B" w:rsidRDefault="00B42B06" w:rsidP="00B42B06">
      <w:pPr>
        <w:jc w:val="both"/>
        <w:rPr>
          <w:rFonts w:cstheme="minorHAnsi"/>
        </w:rPr>
      </w:pPr>
      <w:r w:rsidRPr="0009715B">
        <w:rPr>
          <w:rFonts w:cstheme="minorHAnsi"/>
        </w:rPr>
        <w:t>Bei der Planung wurde von einem Stundenkontingent von 30 Schulwochen pro Schuljahr ausgegangen. Der ausgewiesene Zeitbedarf versteht sich als grobe Orientierungsgröße, die nach Bedarf über- oder unterschritten werden kann. Der schulinterne Lehrplan ist so gestaltet, dass er pädagogischen Gestaltungsspielraum für Vertiefungen, besondere Schülerinteressen, aktuelle Themen bzw. die Erfordernisse anderer besonderer Ereignisse (z.B. Praktika, Klassenfahrten) belässt. Sicherzustellen bleibt allerdings auch hier, dass im Rahmen der Umsetzung der Unterrichtsvorhaben insgesamt alle Kompetenzerwartungen des Kernlehrplans Berücksichtigung finden. </w:t>
      </w:r>
    </w:p>
    <w:p w14:paraId="70B42E87" w14:textId="77777777" w:rsidR="00B42B06" w:rsidRPr="0009715B" w:rsidRDefault="00B42B06" w:rsidP="00B42B06">
      <w:pPr>
        <w:jc w:val="both"/>
        <w:rPr>
          <w:rFonts w:cstheme="minorHAnsi"/>
        </w:rPr>
      </w:pPr>
      <w:r w:rsidRPr="0009715B">
        <w:rPr>
          <w:rFonts w:cstheme="minorHAnsi"/>
        </w:rPr>
        <w:t> </w:t>
      </w:r>
    </w:p>
    <w:p w14:paraId="4B69F0CC" w14:textId="77777777" w:rsidR="00B42B06" w:rsidRPr="0009715B" w:rsidRDefault="00B42B06" w:rsidP="00B42B06">
      <w:pPr>
        <w:jc w:val="both"/>
        <w:rPr>
          <w:rFonts w:cstheme="minorHAnsi"/>
        </w:rPr>
      </w:pPr>
      <w:r w:rsidRPr="0009715B">
        <w:rPr>
          <w:rFonts w:cstheme="minorHAnsi"/>
        </w:rPr>
        <w:lastRenderedPageBreak/>
        <w:t>Die Übersichten zu den Unterrichtsvorhaben beinhalten Aussagen zu folgenden Aspekten: </w:t>
      </w:r>
    </w:p>
    <w:p w14:paraId="3A479069" w14:textId="77777777" w:rsidR="00B42B06" w:rsidRPr="0009715B" w:rsidRDefault="00B42B06" w:rsidP="00B42B06">
      <w:pPr>
        <w:jc w:val="both"/>
        <w:rPr>
          <w:rFonts w:cstheme="minorHAnsi"/>
        </w:rPr>
      </w:pPr>
      <w:r w:rsidRPr="0009715B">
        <w:rPr>
          <w:rFonts w:cstheme="minorHAnsi"/>
        </w:rPr>
        <w:t>-</w:t>
      </w:r>
      <w:r w:rsidRPr="0009715B">
        <w:rPr>
          <w:rFonts w:cstheme="minorHAnsi"/>
        </w:rPr>
        <w:tab/>
        <w:t>Benennung der Unterrichtsvorhaben </w:t>
      </w:r>
    </w:p>
    <w:p w14:paraId="667BDEDD" w14:textId="77777777" w:rsidR="00B42B06" w:rsidRPr="0009715B" w:rsidRDefault="00B42B06" w:rsidP="00B42B06">
      <w:pPr>
        <w:jc w:val="both"/>
        <w:rPr>
          <w:rFonts w:cstheme="minorHAnsi"/>
        </w:rPr>
      </w:pPr>
      <w:r w:rsidRPr="0009715B">
        <w:rPr>
          <w:rFonts w:cstheme="minorHAnsi"/>
        </w:rPr>
        <w:t>-</w:t>
      </w:r>
      <w:r w:rsidRPr="0009715B">
        <w:rPr>
          <w:rFonts w:cstheme="minorHAnsi"/>
        </w:rPr>
        <w:tab/>
        <w:t>Sequenzierung der Unterrichtsvorhaben </w:t>
      </w:r>
    </w:p>
    <w:p w14:paraId="3921B281" w14:textId="77777777" w:rsidR="00B42B06" w:rsidRPr="0009715B" w:rsidRDefault="00B42B06" w:rsidP="00B42B06">
      <w:pPr>
        <w:jc w:val="both"/>
        <w:rPr>
          <w:rFonts w:cstheme="minorHAnsi"/>
        </w:rPr>
      </w:pPr>
      <w:r w:rsidRPr="0009715B">
        <w:rPr>
          <w:rFonts w:cstheme="minorHAnsi"/>
        </w:rPr>
        <w:t>-</w:t>
      </w:r>
      <w:r w:rsidRPr="0009715B">
        <w:rPr>
          <w:rFonts w:cstheme="minorHAnsi"/>
        </w:rPr>
        <w:tab/>
        <w:t>Angabe eines ungefähren Zeitbedarfs in Unterrichtsstunden (ca. xx U-Std.) </w:t>
      </w:r>
    </w:p>
    <w:p w14:paraId="5CC9E01E" w14:textId="77777777" w:rsidR="00B42B06" w:rsidRPr="0009715B" w:rsidRDefault="00B42B06" w:rsidP="00B42B06">
      <w:pPr>
        <w:jc w:val="both"/>
        <w:rPr>
          <w:rFonts w:cstheme="minorHAnsi"/>
        </w:rPr>
      </w:pPr>
      <w:r w:rsidRPr="0009715B">
        <w:rPr>
          <w:rFonts w:cstheme="minorHAnsi"/>
        </w:rPr>
        <w:t>-</w:t>
      </w:r>
      <w:r w:rsidRPr="0009715B">
        <w:rPr>
          <w:rFonts w:cstheme="minorHAnsi"/>
        </w:rPr>
        <w:tab/>
        <w:t>Schwerpunkte der Kompetenzentwicklung </w:t>
      </w:r>
    </w:p>
    <w:p w14:paraId="47A7D642" w14:textId="77777777" w:rsidR="00B42B06" w:rsidRPr="0009715B" w:rsidRDefault="00B42B06" w:rsidP="00B42B06">
      <w:pPr>
        <w:jc w:val="both"/>
        <w:rPr>
          <w:rFonts w:cstheme="minorHAnsi"/>
        </w:rPr>
      </w:pPr>
      <w:r w:rsidRPr="0009715B">
        <w:rPr>
          <w:rFonts w:cstheme="minorHAnsi"/>
        </w:rPr>
        <w:t>-</w:t>
      </w:r>
      <w:r w:rsidRPr="0009715B">
        <w:rPr>
          <w:rFonts w:cstheme="minorHAnsi"/>
        </w:rPr>
        <w:tab/>
        <w:t>Besondere auf das Unterrichtsvorhaben bezogene fachliche Konkretisierungen  </w:t>
      </w:r>
    </w:p>
    <w:p w14:paraId="0CD38962" w14:textId="77777777" w:rsidR="00B42B06" w:rsidRPr="0009715B" w:rsidRDefault="00B42B06" w:rsidP="00B42B06">
      <w:pPr>
        <w:jc w:val="both"/>
        <w:rPr>
          <w:rFonts w:cstheme="minorHAnsi"/>
        </w:rPr>
      </w:pPr>
      <w:r w:rsidRPr="0009715B">
        <w:rPr>
          <w:rFonts w:cstheme="minorHAnsi"/>
        </w:rPr>
        <w:t>-</w:t>
      </w:r>
      <w:r w:rsidRPr="0009715B">
        <w:rPr>
          <w:rFonts w:cstheme="minorHAnsi"/>
        </w:rPr>
        <w:tab/>
        <w:t>Hinweise, Vereinbarungen und Absprachen der Fachkonferenz </w:t>
      </w:r>
    </w:p>
    <w:p w14:paraId="2A4A1B31" w14:textId="77777777" w:rsidR="00B42B06" w:rsidRPr="0009715B" w:rsidRDefault="00B42B06" w:rsidP="00B42B06">
      <w:pPr>
        <w:jc w:val="both"/>
        <w:rPr>
          <w:rFonts w:cstheme="minorHAnsi"/>
        </w:rPr>
      </w:pPr>
      <w:r w:rsidRPr="0009715B">
        <w:rPr>
          <w:rFonts w:cstheme="minorHAnsi"/>
        </w:rPr>
        <w:t>Das Verdeutlichen einer Schwerpunktsetzung bei der Kompetenzentwicklung erfolgt durch die Angabe von ausgewählten Kompetenzerwartungen in Form von Indikatoren. Es werden nicht sämtliche dem jeweiligen Unterrichtsvorhaben zuzuordnende Kompetenzerwartungen des Kernlehrplans aufgeführt. </w:t>
      </w:r>
    </w:p>
    <w:p w14:paraId="7801EF2E" w14:textId="77777777" w:rsidR="00B42B06" w:rsidRPr="0009715B" w:rsidRDefault="00B42B06" w:rsidP="00B42B06">
      <w:pPr>
        <w:jc w:val="both"/>
        <w:rPr>
          <w:rFonts w:cstheme="minorHAnsi"/>
        </w:rPr>
      </w:pPr>
      <w:r w:rsidRPr="0009715B">
        <w:rPr>
          <w:rFonts w:cstheme="minorHAnsi"/>
        </w:rPr>
        <w:t>Eckige Klammern in Kompetenzerwartungen der folgenden Übersichten kennzeichnen Bestandteile der Kompetenzerwartungen des Kernlehrplans Spanisch, die in den Unterrichtsvorhaben nicht den Schwerpunkt bilden. </w:t>
      </w:r>
    </w:p>
    <w:p w14:paraId="4DC8218B" w14:textId="77777777" w:rsidR="00B42B06" w:rsidRPr="0009715B" w:rsidRDefault="00B42B06" w:rsidP="0045135D">
      <w:pPr>
        <w:spacing w:after="0" w:line="240" w:lineRule="auto"/>
        <w:jc w:val="both"/>
        <w:rPr>
          <w:rFonts w:cstheme="minorHAnsi"/>
        </w:rPr>
      </w:pPr>
    </w:p>
    <w:p w14:paraId="3ABE3FE7" w14:textId="77777777" w:rsidR="0001662D" w:rsidRPr="0009715B" w:rsidRDefault="0001662D" w:rsidP="0045135D">
      <w:pPr>
        <w:spacing w:after="0" w:line="240" w:lineRule="auto"/>
        <w:jc w:val="both"/>
        <w:rPr>
          <w:rFonts w:cstheme="minorHAnsi"/>
        </w:rPr>
      </w:pPr>
    </w:p>
    <w:p w14:paraId="3ABE3FE8" w14:textId="4A9D5480" w:rsidR="006A6031" w:rsidRPr="00396420" w:rsidRDefault="006A6031" w:rsidP="0045135D">
      <w:pPr>
        <w:spacing w:after="0" w:line="240" w:lineRule="auto"/>
        <w:jc w:val="both"/>
        <w:rPr>
          <w:rFonts w:cstheme="minorHAnsi"/>
          <w:b/>
        </w:rPr>
      </w:pPr>
      <w:r w:rsidRPr="00396420">
        <w:rPr>
          <w:rFonts w:cstheme="minorHAnsi"/>
          <w:b/>
        </w:rPr>
        <w:t xml:space="preserve">Unterrichtsreihen Jahrgang </w:t>
      </w:r>
      <w:r w:rsidR="002F180B">
        <w:rPr>
          <w:rFonts w:cstheme="minorHAnsi"/>
          <w:b/>
        </w:rPr>
        <w:t>7</w:t>
      </w:r>
    </w:p>
    <w:p w14:paraId="401D66B4" w14:textId="77777777" w:rsidR="00CD7173" w:rsidRDefault="00CD7173" w:rsidP="0045135D">
      <w:pPr>
        <w:spacing w:after="0" w:line="240" w:lineRule="auto"/>
        <w:rPr>
          <w:rFonts w:cstheme="minorHAnsi"/>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87654C" w14:paraId="3E99FF5E"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5291CE09" w14:textId="77777777" w:rsidR="000A725B" w:rsidRPr="0087654C" w:rsidRDefault="000A725B" w:rsidP="003E1FFB">
            <w:pPr>
              <w:rPr>
                <w:rFonts w:ascii="Segoe UI" w:hAnsi="Segoe UI" w:cs="Segoe UI"/>
                <w:lang w:val="es-ES"/>
              </w:rPr>
            </w:pPr>
            <w:r w:rsidRPr="0087654C">
              <w:rPr>
                <w:rFonts w:ascii="Segoe UI" w:hAnsi="Segoe UI" w:cs="Segoe UI"/>
                <w:b/>
                <w:bCs/>
                <w:lang w:val="es-ES"/>
              </w:rPr>
              <w:t xml:space="preserve">UV 7.1-1 </w:t>
            </w:r>
            <w:r w:rsidRPr="0087654C">
              <w:rPr>
                <w:rFonts w:ascii="Segoe UI" w:hAnsi="Segoe UI" w:cs="Segoe UI"/>
                <w:b/>
                <w:bCs/>
                <w:i/>
                <w:iCs/>
                <w:lang w:val="es-ES"/>
              </w:rPr>
              <w:t xml:space="preserve">“Hola, ¿qué tal?” – Nos presentamos </w:t>
            </w:r>
            <w:r w:rsidRPr="0087654C">
              <w:rPr>
                <w:rFonts w:ascii="Segoe UI" w:hAnsi="Segoe UI" w:cs="Segoe UI"/>
                <w:lang w:val="es-ES"/>
              </w:rPr>
              <w:t xml:space="preserve">(ca. </w:t>
            </w:r>
            <w:r>
              <w:rPr>
                <w:rFonts w:ascii="Segoe UI" w:hAnsi="Segoe UI" w:cs="Segoe UI"/>
                <w:lang w:val="es-ES"/>
              </w:rPr>
              <w:t>15</w:t>
            </w:r>
            <w:r w:rsidRPr="0087654C">
              <w:rPr>
                <w:rFonts w:ascii="Segoe UI" w:hAnsi="Segoe UI" w:cs="Segoe UI"/>
                <w:lang w:val="es-ES"/>
              </w:rPr>
              <w:t xml:space="preserve"> U-Std.)</w:t>
            </w:r>
            <w:r>
              <w:rPr>
                <w:rFonts w:ascii="Segoe UI" w:hAnsi="Segoe UI" w:cs="Segoe UI"/>
                <w:lang w:val="es-ES"/>
              </w:rPr>
              <w:t xml:space="preserve">  (Vorkurs + Unidad 1)</w:t>
            </w:r>
          </w:p>
        </w:tc>
      </w:tr>
      <w:tr w:rsidR="000A725B" w:rsidRPr="0087654C" w14:paraId="0DA19A13"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4E699A8" w14:textId="77777777" w:rsidR="000A725B" w:rsidRPr="0087654C" w:rsidRDefault="000A725B" w:rsidP="003E1FFB">
            <w:pPr>
              <w:rPr>
                <w:rFonts w:ascii="Segoe UI" w:hAnsi="Segoe UI" w:cs="Segoe UI"/>
              </w:rPr>
            </w:pPr>
            <w:r w:rsidRPr="0087654C">
              <w:rPr>
                <w:rFonts w:ascii="Segoe UI" w:hAnsi="Segoe UI" w:cs="Segoe UI"/>
                <w:b/>
                <w:bCs/>
              </w:rPr>
              <w:t>Schwerpunkte der Kompetenzentwicklung</w:t>
            </w:r>
            <w:r w:rsidRPr="0087654C">
              <w:rPr>
                <w:rFonts w:ascii="Segoe UI" w:hAnsi="Segoe UI" w:cs="Segoe UI"/>
              </w:rPr>
              <w:t> </w:t>
            </w:r>
          </w:p>
        </w:tc>
      </w:tr>
      <w:tr w:rsidR="000A725B" w:rsidRPr="0087654C" w14:paraId="716CC0C6"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0BA08ECA" w14:textId="77777777" w:rsidR="000A725B" w:rsidRPr="0087654C" w:rsidRDefault="000A725B" w:rsidP="003E1FFB">
            <w:pPr>
              <w:rPr>
                <w:rFonts w:ascii="Segoe UI" w:hAnsi="Segoe UI" w:cs="Segoe UI"/>
              </w:rPr>
            </w:pPr>
            <w:r w:rsidRPr="0087654C">
              <w:rPr>
                <w:rFonts w:ascii="Segoe UI" w:hAnsi="Segoe UI" w:cs="Segoe UI"/>
                <w:b/>
                <w:bCs/>
                <w:i/>
                <w:iCs/>
              </w:rPr>
              <w:t>Hör-/Hörsehverstehen</w:t>
            </w:r>
            <w:r w:rsidRPr="0087654C">
              <w:rPr>
                <w:rFonts w:ascii="Segoe UI" w:hAnsi="Segoe UI" w:cs="Segoe UI"/>
                <w:b/>
                <w:bCs/>
              </w:rPr>
              <w:t>:</w:t>
            </w:r>
            <w:r w:rsidRPr="0087654C">
              <w:rPr>
                <w:rFonts w:ascii="Segoe UI" w:hAnsi="Segoe UI" w:cs="Segoe UI"/>
                <w:b/>
                <w:bCs/>
                <w:i/>
                <w:iCs/>
              </w:rPr>
              <w:t xml:space="preserve"> </w:t>
            </w:r>
            <w:r w:rsidRPr="0087654C">
              <w:rPr>
                <w:rFonts w:ascii="Segoe UI" w:hAnsi="Segoe UI" w:cs="Segoe UI"/>
              </w:rPr>
              <w:t>der mündlichen Kommunikation im Unterricht folgen; klar artikulierten [und einfach strukturierten] auditiv [und audiovisuell] vermittelten Texten [die Gesamtaussage, Hauptaussagen und] wichtige Einzelinformationen entnehmen </w:t>
            </w:r>
          </w:p>
          <w:p w14:paraId="2992A497" w14:textId="77777777" w:rsidR="000A725B" w:rsidRPr="0087654C" w:rsidRDefault="000A725B" w:rsidP="003E1FFB">
            <w:pPr>
              <w:rPr>
                <w:rFonts w:ascii="Segoe UI" w:hAnsi="Segoe UI" w:cs="Segoe UI"/>
              </w:rPr>
            </w:pPr>
            <w:r w:rsidRPr="0087654C">
              <w:rPr>
                <w:rFonts w:ascii="Segoe UI" w:hAnsi="Segoe UI" w:cs="Segoe UI"/>
                <w:b/>
                <w:bCs/>
                <w:i/>
                <w:iCs/>
              </w:rPr>
              <w:t>Sprechen – zusammenhängendes Sprechen</w:t>
            </w:r>
            <w:r w:rsidRPr="0087654C">
              <w:rPr>
                <w:rFonts w:ascii="Segoe UI" w:hAnsi="Segoe UI" w:cs="Segoe UI"/>
                <w:b/>
                <w:bCs/>
              </w:rPr>
              <w:t xml:space="preserve">: </w:t>
            </w:r>
            <w:r w:rsidRPr="0087654C">
              <w:rPr>
                <w:rFonts w:ascii="Segoe UI" w:hAnsi="Segoe UI" w:cs="Segoe UI"/>
              </w:rPr>
              <w:t>[ihre Lebenswelt beschreiben und] Auskünfte über sich und andere geben </w:t>
            </w:r>
          </w:p>
          <w:p w14:paraId="79C0FA16" w14:textId="77777777" w:rsidR="000A725B" w:rsidRPr="0087654C" w:rsidRDefault="000A725B" w:rsidP="003E1FFB">
            <w:pPr>
              <w:rPr>
                <w:rFonts w:ascii="Segoe UI" w:hAnsi="Segoe UI" w:cs="Segoe UI"/>
              </w:rPr>
            </w:pPr>
            <w:r w:rsidRPr="0087654C">
              <w:rPr>
                <w:rFonts w:ascii="Segoe UI" w:hAnsi="Segoe UI" w:cs="Segoe UI"/>
                <w:b/>
                <w:bCs/>
                <w:i/>
                <w:iCs/>
              </w:rPr>
              <w:t>Orthografie</w:t>
            </w:r>
            <w:r w:rsidRPr="0087654C">
              <w:rPr>
                <w:rFonts w:ascii="Segoe UI" w:hAnsi="Segoe UI" w:cs="Segoe UI"/>
                <w:b/>
                <w:bCs/>
              </w:rPr>
              <w:t>:</w:t>
            </w:r>
            <w:r w:rsidRPr="0087654C">
              <w:rPr>
                <w:rFonts w:ascii="Segoe UI" w:hAnsi="Segoe UI" w:cs="Segoe UI"/>
                <w:i/>
                <w:iCs/>
              </w:rPr>
              <w:t xml:space="preserve"> </w:t>
            </w:r>
            <w:r w:rsidRPr="0087654C">
              <w:rPr>
                <w:rFonts w:ascii="Segoe UI" w:hAnsi="Segoe UI" w:cs="Segoe UI"/>
              </w:rPr>
              <w:t>typische orthografische Muster in der Regel korrekt verwenden </w:t>
            </w:r>
          </w:p>
          <w:p w14:paraId="7B4717E6" w14:textId="77777777" w:rsidR="000A725B" w:rsidRPr="0087654C" w:rsidRDefault="000A725B" w:rsidP="003E1FFB">
            <w:pPr>
              <w:rPr>
                <w:rFonts w:ascii="Segoe UI" w:hAnsi="Segoe UI" w:cs="Segoe UI"/>
              </w:rPr>
            </w:pPr>
            <w:r w:rsidRPr="0087654C">
              <w:rPr>
                <w:rFonts w:ascii="Segoe UI" w:hAnsi="Segoe UI" w:cs="Segoe UI"/>
                <w:b/>
                <w:bCs/>
              </w:rPr>
              <w:t>Sprachbewusstheit:</w:t>
            </w:r>
            <w:r w:rsidRPr="0087654C">
              <w:rPr>
                <w:rFonts w:ascii="Segoe UI" w:hAnsi="Segoe UI" w:cs="Segoe UI"/>
              </w:rPr>
              <w:t xml:space="preserve"> im Vergleich der Zielsprache mit anderen Sprachen Ähnlichkeiten und Verschiedenheiten aufzeigen </w:t>
            </w:r>
          </w:p>
        </w:tc>
      </w:tr>
      <w:tr w:rsidR="000A725B" w:rsidRPr="0087654C" w14:paraId="629CDB61"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742C4D42" w14:textId="77777777" w:rsidR="000A725B" w:rsidRPr="0087654C" w:rsidRDefault="000A725B" w:rsidP="003E1FFB">
            <w:pPr>
              <w:rPr>
                <w:rFonts w:ascii="Segoe UI" w:hAnsi="Segoe UI" w:cs="Segoe UI"/>
              </w:rPr>
            </w:pPr>
            <w:r w:rsidRPr="0087654C">
              <w:rPr>
                <w:rFonts w:ascii="Segoe UI" w:hAnsi="Segoe UI" w:cs="Segoe UI"/>
                <w:b/>
                <w:bCs/>
              </w:rPr>
              <w:t>fachliche Konkretisierungen im Schwerpunkt</w:t>
            </w:r>
            <w:r w:rsidRPr="0087654C">
              <w:rPr>
                <w:rFonts w:ascii="Segoe UI" w:hAnsi="Segoe UI" w:cs="Segoe UI"/>
              </w:rPr>
              <w:t> </w:t>
            </w:r>
          </w:p>
        </w:tc>
      </w:tr>
      <w:tr w:rsidR="000A725B" w:rsidRPr="0087654C" w14:paraId="305A829A"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6990290" w14:textId="77777777" w:rsidR="000A725B" w:rsidRPr="0087654C" w:rsidRDefault="000A725B" w:rsidP="003E1FFB">
            <w:pPr>
              <w:rPr>
                <w:rFonts w:ascii="Segoe UI" w:hAnsi="Segoe UI" w:cs="Segoe UI"/>
              </w:rPr>
            </w:pPr>
            <w:r w:rsidRPr="0087654C">
              <w:rPr>
                <w:rFonts w:ascii="Segoe UI" w:hAnsi="Segoe UI" w:cs="Segoe UI"/>
                <w:b/>
                <w:bCs/>
                <w:i/>
                <w:iCs/>
              </w:rPr>
              <w:t>Grammatik</w:t>
            </w:r>
            <w:r w:rsidRPr="0087654C">
              <w:rPr>
                <w:rFonts w:ascii="Segoe UI" w:hAnsi="Segoe UI" w:cs="Segoe UI"/>
                <w:b/>
                <w:bCs/>
              </w:rPr>
              <w:t xml:space="preserve">: </w:t>
            </w:r>
            <w:proofErr w:type="spellStart"/>
            <w:r w:rsidRPr="0087654C">
              <w:rPr>
                <w:rFonts w:ascii="Segoe UI" w:hAnsi="Segoe UI" w:cs="Segoe UI"/>
                <w:i/>
                <w:iCs/>
              </w:rPr>
              <w:t>artículo</w:t>
            </w:r>
            <w:proofErr w:type="spellEnd"/>
            <w:r w:rsidRPr="0087654C">
              <w:rPr>
                <w:rFonts w:ascii="Segoe UI" w:hAnsi="Segoe UI" w:cs="Segoe UI"/>
                <w:i/>
                <w:iCs/>
              </w:rPr>
              <w:t xml:space="preserve"> </w:t>
            </w:r>
            <w:proofErr w:type="spellStart"/>
            <w:r w:rsidRPr="0087654C">
              <w:rPr>
                <w:rFonts w:ascii="Segoe UI" w:hAnsi="Segoe UI" w:cs="Segoe UI"/>
                <w:i/>
                <w:iCs/>
              </w:rPr>
              <w:t>determinado</w:t>
            </w:r>
            <w:proofErr w:type="spellEnd"/>
            <w:r w:rsidRPr="0087654C">
              <w:rPr>
                <w:rFonts w:ascii="Segoe UI" w:hAnsi="Segoe UI" w:cs="Segoe UI"/>
              </w:rPr>
              <w:t xml:space="preserve">; Pluralbildung (Nomen); Negation; frequente Pronomina (Subjekt- und Fragepronomen); Präsensformen von regelmäßigen </w:t>
            </w:r>
            <w:r>
              <w:rPr>
                <w:rFonts w:ascii="Segoe UI" w:hAnsi="Segoe UI" w:cs="Segoe UI"/>
              </w:rPr>
              <w:t>Verben auf -</w:t>
            </w:r>
            <w:proofErr w:type="spellStart"/>
            <w:r>
              <w:rPr>
                <w:rFonts w:ascii="Segoe UI" w:hAnsi="Segoe UI" w:cs="Segoe UI"/>
              </w:rPr>
              <w:t>ar</w:t>
            </w:r>
            <w:proofErr w:type="spellEnd"/>
            <w:r>
              <w:rPr>
                <w:rFonts w:ascii="Segoe UI" w:hAnsi="Segoe UI" w:cs="Segoe UI"/>
              </w:rPr>
              <w:t xml:space="preserve"> </w:t>
            </w:r>
            <w:r w:rsidRPr="0087654C">
              <w:rPr>
                <w:rFonts w:ascii="Segoe UI" w:hAnsi="Segoe UI" w:cs="Segoe UI"/>
              </w:rPr>
              <w:t xml:space="preserve">und </w:t>
            </w:r>
            <w:r>
              <w:rPr>
                <w:rFonts w:ascii="Segoe UI" w:hAnsi="Segoe UI" w:cs="Segoe UI"/>
              </w:rPr>
              <w:t xml:space="preserve">dem </w:t>
            </w:r>
            <w:r w:rsidRPr="0087654C">
              <w:rPr>
                <w:rFonts w:ascii="Segoe UI" w:hAnsi="Segoe UI" w:cs="Segoe UI"/>
              </w:rPr>
              <w:t xml:space="preserve">unregelmäßigen Verb </w:t>
            </w:r>
            <w:proofErr w:type="spellStart"/>
            <w:r w:rsidRPr="0087654C">
              <w:rPr>
                <w:rFonts w:ascii="Segoe UI" w:hAnsi="Segoe UI" w:cs="Segoe UI"/>
                <w:i/>
                <w:iCs/>
              </w:rPr>
              <w:t>ser</w:t>
            </w:r>
            <w:proofErr w:type="spellEnd"/>
            <w:r w:rsidRPr="0087654C">
              <w:rPr>
                <w:rFonts w:ascii="Segoe UI" w:hAnsi="Segoe UI" w:cs="Segoe UI"/>
              </w:rPr>
              <w:t>  </w:t>
            </w:r>
          </w:p>
          <w:p w14:paraId="27041E7D" w14:textId="77777777" w:rsidR="000A725B" w:rsidRPr="0087654C" w:rsidRDefault="000A725B" w:rsidP="003E1FFB">
            <w:pPr>
              <w:rPr>
                <w:rFonts w:ascii="Segoe UI" w:hAnsi="Segoe UI" w:cs="Segoe UI"/>
              </w:rPr>
            </w:pPr>
            <w:r w:rsidRPr="0087654C">
              <w:rPr>
                <w:rFonts w:ascii="Segoe UI" w:hAnsi="Segoe UI" w:cs="Segoe UI"/>
                <w:b/>
                <w:bCs/>
                <w:i/>
                <w:iCs/>
              </w:rPr>
              <w:t>Aussprache und Intonation</w:t>
            </w:r>
            <w:r w:rsidRPr="0087654C">
              <w:rPr>
                <w:rFonts w:ascii="Segoe UI" w:hAnsi="Segoe UI" w:cs="Segoe UI"/>
                <w:b/>
                <w:bCs/>
              </w:rPr>
              <w:t xml:space="preserve">: </w:t>
            </w:r>
            <w:r w:rsidRPr="0087654C">
              <w:rPr>
                <w:rFonts w:ascii="Segoe UI" w:hAnsi="Segoe UI" w:cs="Segoe UI"/>
              </w:rPr>
              <w:t>korrekte Aussprache der spanischen Phoneme  </w:t>
            </w:r>
          </w:p>
          <w:p w14:paraId="64126285" w14:textId="77777777" w:rsidR="000A725B" w:rsidRPr="0087654C" w:rsidRDefault="000A725B" w:rsidP="003E1FFB">
            <w:pPr>
              <w:rPr>
                <w:rFonts w:ascii="Segoe UI" w:hAnsi="Segoe UI" w:cs="Segoe UI"/>
              </w:rPr>
            </w:pPr>
            <w:r w:rsidRPr="0087654C">
              <w:rPr>
                <w:rFonts w:ascii="Segoe UI" w:hAnsi="Segoe UI" w:cs="Segoe UI"/>
                <w:b/>
                <w:bCs/>
              </w:rPr>
              <w:lastRenderedPageBreak/>
              <w:t xml:space="preserve">IKK: </w:t>
            </w:r>
            <w:r w:rsidRPr="0087654C">
              <w:rPr>
                <w:rFonts w:ascii="Segoe UI" w:hAnsi="Segoe UI" w:cs="Segoe UI"/>
              </w:rPr>
              <w:t>Alltagsleben (Vorstellung, Begrüßung, Verabschiedung, nach dem Befinden fragen, nach der Herkunft fragen) </w:t>
            </w:r>
          </w:p>
        </w:tc>
      </w:tr>
      <w:tr w:rsidR="000A725B" w:rsidRPr="0087654C" w14:paraId="103440F1"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1B511235" w14:textId="77777777" w:rsidR="000A725B" w:rsidRPr="0087654C" w:rsidRDefault="000A725B" w:rsidP="003E1FFB">
            <w:pPr>
              <w:rPr>
                <w:rFonts w:ascii="Segoe UI" w:hAnsi="Segoe UI" w:cs="Segoe UI"/>
              </w:rPr>
            </w:pPr>
            <w:r w:rsidRPr="0087654C">
              <w:rPr>
                <w:rFonts w:ascii="Segoe UI" w:hAnsi="Segoe UI" w:cs="Segoe UI"/>
                <w:b/>
                <w:bCs/>
              </w:rPr>
              <w:lastRenderedPageBreak/>
              <w:t>Hinweise, Vereinbarungen und Absprachen</w:t>
            </w:r>
            <w:r w:rsidRPr="0087654C">
              <w:rPr>
                <w:rFonts w:ascii="Segoe UI" w:hAnsi="Segoe UI" w:cs="Segoe UI"/>
              </w:rPr>
              <w:t> </w:t>
            </w:r>
          </w:p>
        </w:tc>
      </w:tr>
      <w:tr w:rsidR="000A725B" w:rsidRPr="0087654C" w14:paraId="55455E86"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FAC0E2E" w14:textId="77777777" w:rsidR="000A725B" w:rsidRPr="0087654C" w:rsidRDefault="000A725B" w:rsidP="003E1FFB">
            <w:pPr>
              <w:rPr>
                <w:rFonts w:ascii="Segoe UI" w:hAnsi="Segoe UI" w:cs="Segoe UI"/>
              </w:rPr>
            </w:pPr>
            <w:r w:rsidRPr="0087654C">
              <w:rPr>
                <w:rFonts w:ascii="Segoe UI" w:hAnsi="Segoe UI" w:cs="Segoe UI"/>
                <w:b/>
                <w:bCs/>
              </w:rPr>
              <w:t xml:space="preserve">Mögliche Umsetzung: </w:t>
            </w:r>
            <w:r w:rsidRPr="0087654C">
              <w:rPr>
                <w:rFonts w:ascii="Segoe UI" w:hAnsi="Segoe UI" w:cs="Segoe UI"/>
              </w:rPr>
              <w:t>ein kurzer Monolog zum Thema: „Du stellst dich am ersten Schultag vor“ (</w:t>
            </w:r>
            <w:proofErr w:type="spellStart"/>
            <w:r w:rsidRPr="0087654C">
              <w:rPr>
                <w:rFonts w:ascii="Segoe UI" w:hAnsi="Segoe UI" w:cs="Segoe UI"/>
                <w:i/>
                <w:iCs/>
              </w:rPr>
              <w:t>me</w:t>
            </w:r>
            <w:proofErr w:type="spellEnd"/>
            <w:r w:rsidRPr="0087654C">
              <w:rPr>
                <w:rFonts w:ascii="Segoe UI" w:hAnsi="Segoe UI" w:cs="Segoe UI"/>
                <w:i/>
                <w:iCs/>
              </w:rPr>
              <w:t xml:space="preserve"> </w:t>
            </w:r>
            <w:proofErr w:type="spellStart"/>
            <w:r w:rsidRPr="0087654C">
              <w:rPr>
                <w:rFonts w:ascii="Segoe UI" w:hAnsi="Segoe UI" w:cs="Segoe UI"/>
                <w:i/>
                <w:iCs/>
              </w:rPr>
              <w:t>llamo</w:t>
            </w:r>
            <w:proofErr w:type="spellEnd"/>
            <w:r w:rsidRPr="0087654C">
              <w:rPr>
                <w:rFonts w:ascii="Segoe UI" w:hAnsi="Segoe UI" w:cs="Segoe UI"/>
                <w:i/>
                <w:iCs/>
              </w:rPr>
              <w:t xml:space="preserve">…, </w:t>
            </w:r>
            <w:proofErr w:type="spellStart"/>
            <w:r w:rsidRPr="0087654C">
              <w:rPr>
                <w:rFonts w:ascii="Segoe UI" w:hAnsi="Segoe UI" w:cs="Segoe UI"/>
                <w:i/>
                <w:iCs/>
              </w:rPr>
              <w:t>soy</w:t>
            </w:r>
            <w:proofErr w:type="spellEnd"/>
            <w:r w:rsidRPr="0087654C">
              <w:rPr>
                <w:rFonts w:ascii="Segoe UI" w:hAnsi="Segoe UI" w:cs="Segoe UI"/>
                <w:i/>
                <w:iCs/>
              </w:rPr>
              <w:t xml:space="preserve"> de…, vivo en…, </w:t>
            </w:r>
            <w:proofErr w:type="spellStart"/>
            <w:r w:rsidRPr="0087654C">
              <w:rPr>
                <w:rFonts w:ascii="Segoe UI" w:hAnsi="Segoe UI" w:cs="Segoe UI"/>
                <w:i/>
                <w:iCs/>
              </w:rPr>
              <w:t>hablo</w:t>
            </w:r>
            <w:proofErr w:type="spellEnd"/>
            <w:r w:rsidRPr="0087654C">
              <w:rPr>
                <w:rFonts w:ascii="Segoe UI" w:hAnsi="Segoe UI" w:cs="Segoe UI"/>
                <w:i/>
                <w:iCs/>
              </w:rPr>
              <w:t xml:space="preserve">… y </w:t>
            </w:r>
            <w:proofErr w:type="spellStart"/>
            <w:r w:rsidRPr="0087654C">
              <w:rPr>
                <w:rFonts w:ascii="Segoe UI" w:hAnsi="Segoe UI" w:cs="Segoe UI"/>
                <w:i/>
                <w:iCs/>
              </w:rPr>
              <w:t>aprendo</w:t>
            </w:r>
            <w:proofErr w:type="spellEnd"/>
            <w:r w:rsidRPr="0087654C">
              <w:rPr>
                <w:rFonts w:ascii="Segoe UI" w:hAnsi="Segoe UI" w:cs="Segoe UI"/>
                <w:i/>
                <w:iCs/>
              </w:rPr>
              <w:t>…)</w:t>
            </w:r>
            <w:r w:rsidRPr="0087654C">
              <w:rPr>
                <w:rFonts w:ascii="Segoe UI" w:hAnsi="Segoe UI" w:cs="Segoe UI"/>
              </w:rPr>
              <w:t> </w:t>
            </w:r>
          </w:p>
          <w:p w14:paraId="46A8D021" w14:textId="77777777" w:rsidR="000A725B" w:rsidRPr="0087654C" w:rsidRDefault="000A725B" w:rsidP="003E1FFB">
            <w:pPr>
              <w:rPr>
                <w:rFonts w:ascii="Segoe UI" w:hAnsi="Segoe UI" w:cs="Segoe UI"/>
              </w:rPr>
            </w:pPr>
            <w:r w:rsidRPr="0087654C">
              <w:rPr>
                <w:rFonts w:ascii="Segoe UI" w:hAnsi="Segoe UI" w:cs="Segoe UI"/>
                <w:b/>
                <w:bCs/>
              </w:rPr>
              <w:t xml:space="preserve">Hinweise zur Klassenarbeit: </w:t>
            </w:r>
            <w:r w:rsidRPr="0087654C">
              <w:rPr>
                <w:rFonts w:ascii="Segoe UI" w:hAnsi="Segoe UI" w:cs="Segoe UI"/>
              </w:rPr>
              <w:t xml:space="preserve">Schreiben + </w:t>
            </w:r>
            <w:proofErr w:type="spellStart"/>
            <w:r w:rsidRPr="0087654C">
              <w:rPr>
                <w:rFonts w:ascii="Segoe UI" w:hAnsi="Segoe UI" w:cs="Segoe UI"/>
              </w:rPr>
              <w:t>Verfügen</w:t>
            </w:r>
            <w:proofErr w:type="spellEnd"/>
            <w:r w:rsidRPr="0087654C">
              <w:rPr>
                <w:rFonts w:ascii="Segoe UI" w:hAnsi="Segoe UI" w:cs="Segoe UI"/>
              </w:rPr>
              <w:t xml:space="preserve"> über sprachliche Mittel + Hören  </w:t>
            </w:r>
          </w:p>
        </w:tc>
      </w:tr>
    </w:tbl>
    <w:p w14:paraId="61482108"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87654C" w14:paraId="46BCEE0A"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27280E65" w14:textId="77777777" w:rsidR="000A725B" w:rsidRPr="0087654C" w:rsidRDefault="000A725B" w:rsidP="003E1FFB">
            <w:pPr>
              <w:rPr>
                <w:rFonts w:ascii="Segoe UI" w:hAnsi="Segoe UI" w:cs="Segoe UI"/>
                <w:lang w:val="es-ES"/>
              </w:rPr>
            </w:pPr>
            <w:r w:rsidRPr="0087654C">
              <w:rPr>
                <w:rFonts w:ascii="Segoe UI" w:hAnsi="Segoe UI" w:cs="Segoe UI"/>
                <w:b/>
                <w:bCs/>
                <w:lang w:val="es-ES"/>
              </w:rPr>
              <w:t>UV 7.1-</w:t>
            </w:r>
            <w:r>
              <w:rPr>
                <w:rFonts w:ascii="Segoe UI" w:hAnsi="Segoe UI" w:cs="Segoe UI"/>
                <w:b/>
                <w:bCs/>
                <w:lang w:val="es-ES"/>
              </w:rPr>
              <w:t>2</w:t>
            </w:r>
            <w:r w:rsidRPr="0087654C">
              <w:rPr>
                <w:rFonts w:ascii="Segoe UI" w:hAnsi="Segoe UI" w:cs="Segoe UI"/>
                <w:b/>
                <w:bCs/>
                <w:lang w:val="es-ES"/>
              </w:rPr>
              <w:t xml:space="preserve"> </w:t>
            </w:r>
            <w:r w:rsidRPr="0087654C">
              <w:rPr>
                <w:rFonts w:ascii="Segoe UI" w:hAnsi="Segoe UI" w:cs="Segoe UI"/>
                <w:b/>
                <w:bCs/>
                <w:i/>
                <w:iCs/>
                <w:lang w:val="es-ES"/>
              </w:rPr>
              <w:t xml:space="preserve">“¿Cómo vives?” – En casa </w:t>
            </w:r>
            <w:r w:rsidRPr="0087654C">
              <w:rPr>
                <w:rFonts w:ascii="Segoe UI" w:hAnsi="Segoe UI" w:cs="Segoe UI"/>
                <w:lang w:val="es-ES"/>
              </w:rPr>
              <w:t>(ca. 15 U-Std.) </w:t>
            </w:r>
            <w:r>
              <w:rPr>
                <w:rFonts w:ascii="Segoe UI" w:hAnsi="Segoe UI" w:cs="Segoe UI"/>
                <w:lang w:val="es-ES"/>
              </w:rPr>
              <w:t>(Unidad 2)</w:t>
            </w:r>
          </w:p>
        </w:tc>
      </w:tr>
      <w:tr w:rsidR="000A725B" w:rsidRPr="0087654C" w14:paraId="2A7B10E7"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904DC0F" w14:textId="77777777" w:rsidR="000A725B" w:rsidRPr="0087654C" w:rsidRDefault="000A725B" w:rsidP="003E1FFB">
            <w:pPr>
              <w:rPr>
                <w:rFonts w:ascii="Segoe UI" w:hAnsi="Segoe UI" w:cs="Segoe UI"/>
              </w:rPr>
            </w:pPr>
            <w:r w:rsidRPr="0087654C">
              <w:rPr>
                <w:rFonts w:ascii="Segoe UI" w:hAnsi="Segoe UI" w:cs="Segoe UI"/>
                <w:b/>
                <w:bCs/>
              </w:rPr>
              <w:t>Schwerpunkte der Kompetenzentwicklung</w:t>
            </w:r>
            <w:r w:rsidRPr="0087654C">
              <w:rPr>
                <w:rFonts w:ascii="Segoe UI" w:hAnsi="Segoe UI" w:cs="Segoe UI"/>
              </w:rPr>
              <w:t> </w:t>
            </w:r>
          </w:p>
        </w:tc>
      </w:tr>
      <w:tr w:rsidR="000A725B" w:rsidRPr="0087654C" w14:paraId="4158B503"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4E444582" w14:textId="77777777" w:rsidR="000A725B" w:rsidRPr="0087654C" w:rsidRDefault="000A725B" w:rsidP="003E1FFB">
            <w:pPr>
              <w:rPr>
                <w:rFonts w:ascii="Segoe UI" w:hAnsi="Segoe UI" w:cs="Segoe UI"/>
              </w:rPr>
            </w:pPr>
            <w:r w:rsidRPr="0087654C">
              <w:rPr>
                <w:rFonts w:ascii="Segoe UI" w:hAnsi="Segoe UI" w:cs="Segoe UI"/>
                <w:b/>
                <w:bCs/>
                <w:i/>
                <w:iCs/>
              </w:rPr>
              <w:t>Leseverstehen</w:t>
            </w:r>
            <w:r w:rsidRPr="0087654C">
              <w:rPr>
                <w:rFonts w:ascii="Segoe UI" w:hAnsi="Segoe UI" w:cs="Segoe UI"/>
                <w:b/>
                <w:bCs/>
              </w:rPr>
              <w:t>:</w:t>
            </w:r>
            <w:r w:rsidRPr="0087654C">
              <w:rPr>
                <w:rFonts w:ascii="Segoe UI" w:hAnsi="Segoe UI" w:cs="Segoe UI"/>
              </w:rPr>
              <w:t xml:space="preserve"> der schriftlichen Kommunikation Unterricht folgen, strukturierten Sach- und Gebrauchstexten [sowie einfachen literarischen Texten die Gesamtaussage, Hauptaussagen und] wichtige Einzelinformationen entnehmen [und diese Informationen in den Kontext der Gesamtaussage einordnen] </w:t>
            </w:r>
          </w:p>
          <w:p w14:paraId="2C2B7308" w14:textId="77777777" w:rsidR="000A725B" w:rsidRPr="0087654C" w:rsidRDefault="000A725B" w:rsidP="003E1FFB">
            <w:pPr>
              <w:rPr>
                <w:rFonts w:ascii="Segoe UI" w:hAnsi="Segoe UI" w:cs="Segoe UI"/>
              </w:rPr>
            </w:pPr>
            <w:r w:rsidRPr="0087654C">
              <w:rPr>
                <w:rFonts w:ascii="Segoe UI" w:hAnsi="Segoe UI" w:cs="Segoe UI"/>
                <w:b/>
                <w:bCs/>
                <w:i/>
                <w:iCs/>
              </w:rPr>
              <w:t>Schreiben</w:t>
            </w:r>
            <w:r w:rsidRPr="0087654C">
              <w:rPr>
                <w:rFonts w:ascii="Segoe UI" w:hAnsi="Segoe UI" w:cs="Segoe UI"/>
                <w:b/>
                <w:bCs/>
              </w:rPr>
              <w:t>:</w:t>
            </w:r>
            <w:r w:rsidRPr="0087654C">
              <w:rPr>
                <w:rFonts w:ascii="Segoe UI" w:hAnsi="Segoe UI" w:cs="Segoe UI"/>
              </w:rPr>
              <w:t xml:space="preserve"> [formalisierte] Sach- und Gebrauchstexte in einfacher Form verfassen </w:t>
            </w:r>
          </w:p>
          <w:p w14:paraId="19E8B57A" w14:textId="77777777" w:rsidR="000A725B" w:rsidRPr="0087654C" w:rsidRDefault="000A725B" w:rsidP="003E1FFB">
            <w:pPr>
              <w:rPr>
                <w:rFonts w:ascii="Segoe UI" w:hAnsi="Segoe UI" w:cs="Segoe UI"/>
              </w:rPr>
            </w:pPr>
            <w:r w:rsidRPr="0087654C">
              <w:rPr>
                <w:rFonts w:ascii="Segoe UI" w:hAnsi="Segoe UI" w:cs="Segoe UI"/>
                <w:b/>
                <w:bCs/>
              </w:rPr>
              <w:t>IKK:</w:t>
            </w:r>
            <w:r w:rsidRPr="0087654C">
              <w:rPr>
                <w:rFonts w:ascii="Segoe UI" w:hAnsi="Segoe UI" w:cs="Segoe UI"/>
              </w:rPr>
              <w:t xml:space="preserve"> ein grundlegendes soziokulturelles Orientierungswissen in interkulturell geprägten Kommunikationssituationen anwenden </w:t>
            </w:r>
          </w:p>
          <w:p w14:paraId="0F86CC4F" w14:textId="77777777" w:rsidR="000A725B" w:rsidRPr="0087654C" w:rsidRDefault="000A725B" w:rsidP="003E1FFB">
            <w:pPr>
              <w:rPr>
                <w:rFonts w:ascii="Segoe UI" w:hAnsi="Segoe UI" w:cs="Segoe UI"/>
              </w:rPr>
            </w:pPr>
            <w:r w:rsidRPr="0087654C">
              <w:rPr>
                <w:rFonts w:ascii="Segoe UI" w:hAnsi="Segoe UI" w:cs="Segoe UI"/>
                <w:b/>
                <w:bCs/>
              </w:rPr>
              <w:t>Sprachlernkompetenz:</w:t>
            </w:r>
            <w:r w:rsidRPr="0087654C">
              <w:rPr>
                <w:rFonts w:ascii="Segoe UI" w:hAnsi="Segoe UI" w:cs="Segoe UI"/>
              </w:rPr>
              <w:t xml:space="preserve"> auf der Grundlage ihres individuellen Mehrsprachigkeitsprofils durch Erproben sprachlicher Mittel und kommunikativer Strategien die eigene Sprachkompetenz festigen und auch erweitern; eigene Fehlerschwerpunkte erkennen und bearbeiten, Anregungen von anderen kritisch aufnehmen und Schlussfolgerungen für ihr eigenes Sprachenlernen ziehen </w:t>
            </w:r>
          </w:p>
        </w:tc>
      </w:tr>
      <w:tr w:rsidR="000A725B" w:rsidRPr="0087654C" w14:paraId="3E27258F"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0325046B" w14:textId="77777777" w:rsidR="000A725B" w:rsidRPr="0087654C" w:rsidRDefault="000A725B" w:rsidP="003E1FFB">
            <w:pPr>
              <w:rPr>
                <w:rFonts w:ascii="Segoe UI" w:hAnsi="Segoe UI" w:cs="Segoe UI"/>
              </w:rPr>
            </w:pPr>
            <w:r w:rsidRPr="0087654C">
              <w:rPr>
                <w:rFonts w:ascii="Segoe UI" w:hAnsi="Segoe UI" w:cs="Segoe UI"/>
                <w:b/>
                <w:bCs/>
              </w:rPr>
              <w:t>fachliche Konkretisierungen im Schwerpunkt</w:t>
            </w:r>
            <w:r w:rsidRPr="0087654C">
              <w:rPr>
                <w:rFonts w:ascii="Segoe UI" w:hAnsi="Segoe UI" w:cs="Segoe UI"/>
              </w:rPr>
              <w:t> </w:t>
            </w:r>
          </w:p>
        </w:tc>
      </w:tr>
      <w:tr w:rsidR="000A725B" w:rsidRPr="0087654C" w14:paraId="365E6DA8"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7ED8AAA0" w14:textId="77777777" w:rsidR="000A725B" w:rsidRPr="0087654C" w:rsidRDefault="000A725B" w:rsidP="003E1FFB">
            <w:pPr>
              <w:rPr>
                <w:rFonts w:ascii="Segoe UI" w:hAnsi="Segoe UI" w:cs="Segoe UI"/>
              </w:rPr>
            </w:pPr>
            <w:r w:rsidRPr="0087654C">
              <w:rPr>
                <w:rFonts w:ascii="Segoe UI" w:hAnsi="Segoe UI" w:cs="Segoe UI"/>
                <w:b/>
                <w:bCs/>
                <w:i/>
                <w:iCs/>
              </w:rPr>
              <w:t>Grammatik</w:t>
            </w:r>
            <w:r w:rsidRPr="0087654C">
              <w:rPr>
                <w:rFonts w:ascii="Segoe UI" w:hAnsi="Segoe UI" w:cs="Segoe UI"/>
                <w:b/>
                <w:bCs/>
              </w:rPr>
              <w:t xml:space="preserve">: </w:t>
            </w:r>
            <w:r w:rsidRPr="0087654C">
              <w:rPr>
                <w:rFonts w:ascii="Segoe UI" w:hAnsi="Segoe UI" w:cs="Segoe UI"/>
              </w:rPr>
              <w:t xml:space="preserve">das Verb </w:t>
            </w:r>
            <w:proofErr w:type="spellStart"/>
            <w:r w:rsidRPr="0087654C">
              <w:rPr>
                <w:rFonts w:ascii="Segoe UI" w:hAnsi="Segoe UI" w:cs="Segoe UI"/>
                <w:i/>
                <w:iCs/>
              </w:rPr>
              <w:t>estar</w:t>
            </w:r>
            <w:proofErr w:type="spellEnd"/>
            <w:r w:rsidRPr="0087654C">
              <w:rPr>
                <w:rFonts w:ascii="Segoe UI" w:hAnsi="Segoe UI" w:cs="Segoe UI"/>
              </w:rPr>
              <w:t>;</w:t>
            </w:r>
            <w:r>
              <w:rPr>
                <w:rFonts w:ascii="Segoe UI" w:hAnsi="Segoe UI" w:cs="Segoe UI"/>
              </w:rPr>
              <w:t xml:space="preserve"> die Konstruktion</w:t>
            </w:r>
            <w:r w:rsidRPr="0087654C">
              <w:rPr>
                <w:rFonts w:ascii="Segoe UI" w:hAnsi="Segoe UI" w:cs="Segoe UI"/>
              </w:rPr>
              <w:t xml:space="preserve"> </w:t>
            </w:r>
            <w:proofErr w:type="spellStart"/>
            <w:r w:rsidRPr="0087654C">
              <w:rPr>
                <w:rFonts w:ascii="Segoe UI" w:hAnsi="Segoe UI" w:cs="Segoe UI"/>
                <w:i/>
                <w:iCs/>
              </w:rPr>
              <w:t>hay</w:t>
            </w:r>
            <w:proofErr w:type="spellEnd"/>
            <w:r w:rsidRPr="0087654C">
              <w:rPr>
                <w:rFonts w:ascii="Segoe UI" w:hAnsi="Segoe UI" w:cs="Segoe UI"/>
              </w:rPr>
              <w:t xml:space="preserve">; Ortspräpositionen; </w:t>
            </w:r>
            <w:r>
              <w:rPr>
                <w:rFonts w:ascii="Segoe UI" w:hAnsi="Segoe UI" w:cs="Segoe UI"/>
              </w:rPr>
              <w:t>die regelmäßigen Verben auf -er und -</w:t>
            </w:r>
            <w:proofErr w:type="spellStart"/>
            <w:r>
              <w:rPr>
                <w:rFonts w:ascii="Segoe UI" w:hAnsi="Segoe UI" w:cs="Segoe UI"/>
              </w:rPr>
              <w:t>ir</w:t>
            </w:r>
            <w:proofErr w:type="spellEnd"/>
            <w:r w:rsidRPr="0087654C">
              <w:rPr>
                <w:rFonts w:ascii="Segoe UI" w:hAnsi="Segoe UI" w:cs="Segoe UI"/>
              </w:rPr>
              <w:t xml:space="preserve">; </w:t>
            </w:r>
            <w:r>
              <w:rPr>
                <w:rFonts w:ascii="Segoe UI" w:hAnsi="Segoe UI" w:cs="Segoe UI"/>
              </w:rPr>
              <w:t xml:space="preserve">die Verben </w:t>
            </w:r>
            <w:proofErr w:type="spellStart"/>
            <w:r w:rsidRPr="0087654C">
              <w:rPr>
                <w:rFonts w:ascii="Segoe UI" w:hAnsi="Segoe UI" w:cs="Segoe UI"/>
                <w:i/>
                <w:iCs/>
              </w:rPr>
              <w:t>hacer</w:t>
            </w:r>
            <w:proofErr w:type="spellEnd"/>
            <w:r>
              <w:rPr>
                <w:rFonts w:ascii="Segoe UI" w:hAnsi="Segoe UI" w:cs="Segoe UI"/>
              </w:rPr>
              <w:t xml:space="preserve"> und </w:t>
            </w:r>
            <w:proofErr w:type="spellStart"/>
            <w:r w:rsidRPr="0087654C">
              <w:rPr>
                <w:rFonts w:ascii="Segoe UI" w:hAnsi="Segoe UI" w:cs="Segoe UI"/>
                <w:i/>
                <w:iCs/>
              </w:rPr>
              <w:t>ver</w:t>
            </w:r>
            <w:proofErr w:type="spellEnd"/>
            <w:r>
              <w:rPr>
                <w:rFonts w:ascii="Segoe UI" w:hAnsi="Segoe UI" w:cs="Segoe UI"/>
              </w:rPr>
              <w:t xml:space="preserve">; </w:t>
            </w:r>
            <w:r w:rsidRPr="0087654C">
              <w:rPr>
                <w:rFonts w:ascii="Segoe UI" w:hAnsi="Segoe UI" w:cs="Segoe UI"/>
              </w:rPr>
              <w:t xml:space="preserve">die Kontraktion </w:t>
            </w:r>
            <w:r w:rsidRPr="0087654C">
              <w:rPr>
                <w:rFonts w:ascii="Segoe UI" w:hAnsi="Segoe UI" w:cs="Segoe UI"/>
                <w:i/>
                <w:iCs/>
              </w:rPr>
              <w:t>del</w:t>
            </w:r>
          </w:p>
          <w:p w14:paraId="5916BE80" w14:textId="77777777" w:rsidR="000A725B" w:rsidRPr="0087654C" w:rsidRDefault="000A725B" w:rsidP="003E1FFB">
            <w:pPr>
              <w:rPr>
                <w:rFonts w:ascii="Segoe UI" w:hAnsi="Segoe UI" w:cs="Segoe UI"/>
              </w:rPr>
            </w:pPr>
            <w:r w:rsidRPr="0087654C">
              <w:rPr>
                <w:rFonts w:ascii="Segoe UI" w:hAnsi="Segoe UI" w:cs="Segoe UI"/>
                <w:b/>
                <w:bCs/>
              </w:rPr>
              <w:t xml:space="preserve">IKK: </w:t>
            </w:r>
            <w:r w:rsidRPr="0087654C">
              <w:rPr>
                <w:rFonts w:ascii="Segoe UI" w:hAnsi="Segoe UI" w:cs="Segoe UI"/>
              </w:rPr>
              <w:t>Alltagsleben (Zimmer- und Wohnungsbeschreibung) </w:t>
            </w:r>
          </w:p>
          <w:p w14:paraId="58971070" w14:textId="77777777" w:rsidR="000A725B" w:rsidRPr="0087654C" w:rsidRDefault="000A725B" w:rsidP="003E1FFB">
            <w:pPr>
              <w:rPr>
                <w:rFonts w:ascii="Segoe UI" w:hAnsi="Segoe UI" w:cs="Segoe UI"/>
              </w:rPr>
            </w:pPr>
            <w:r w:rsidRPr="0087654C">
              <w:rPr>
                <w:rFonts w:ascii="Segoe UI" w:hAnsi="Segoe UI" w:cs="Segoe UI"/>
                <w:b/>
                <w:bCs/>
              </w:rPr>
              <w:t xml:space="preserve">Sprachlernkompetenz: </w:t>
            </w:r>
            <w:r w:rsidRPr="0087654C">
              <w:rPr>
                <w:rFonts w:ascii="Segoe UI" w:hAnsi="Segoe UI" w:cs="Segoe UI"/>
              </w:rPr>
              <w:t>Strategien zum produktiven Umgang mit Feedback und erkannten Fehlerschwerpunkten </w:t>
            </w:r>
          </w:p>
        </w:tc>
      </w:tr>
      <w:tr w:rsidR="000A725B" w:rsidRPr="0087654C" w14:paraId="566240FA"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FA19F1F" w14:textId="77777777" w:rsidR="000A725B" w:rsidRPr="0087654C" w:rsidRDefault="000A725B" w:rsidP="003E1FFB">
            <w:pPr>
              <w:rPr>
                <w:rFonts w:ascii="Segoe UI" w:hAnsi="Segoe UI" w:cs="Segoe UI"/>
              </w:rPr>
            </w:pPr>
            <w:r w:rsidRPr="0087654C">
              <w:rPr>
                <w:rFonts w:ascii="Segoe UI" w:hAnsi="Segoe UI" w:cs="Segoe UI"/>
                <w:b/>
                <w:bCs/>
              </w:rPr>
              <w:t>Hinweise, Vereinbarungen und Absprachen</w:t>
            </w:r>
            <w:r w:rsidRPr="0087654C">
              <w:rPr>
                <w:rFonts w:ascii="Segoe UI" w:hAnsi="Segoe UI" w:cs="Segoe UI"/>
              </w:rPr>
              <w:t> </w:t>
            </w:r>
          </w:p>
        </w:tc>
      </w:tr>
      <w:tr w:rsidR="000A725B" w:rsidRPr="0087654C" w14:paraId="0BF81D65"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1263930F" w14:textId="77777777" w:rsidR="000A725B" w:rsidRPr="0087654C" w:rsidRDefault="000A725B" w:rsidP="003E1FFB">
            <w:pPr>
              <w:rPr>
                <w:rFonts w:ascii="Segoe UI" w:hAnsi="Segoe UI" w:cs="Segoe UI"/>
              </w:rPr>
            </w:pPr>
            <w:r w:rsidRPr="0087654C">
              <w:rPr>
                <w:rFonts w:ascii="Segoe UI" w:hAnsi="Segoe UI" w:cs="Segoe UI"/>
                <w:b/>
                <w:bCs/>
              </w:rPr>
              <w:t>Wortschatz:</w:t>
            </w:r>
            <w:r w:rsidRPr="0087654C">
              <w:rPr>
                <w:rFonts w:ascii="Segoe UI" w:hAnsi="Segoe UI" w:cs="Segoe UI"/>
              </w:rPr>
              <w:t xml:space="preserve"> Zimmer, Wohnung, Möbel, persönliche Gegenstände, Farben und weitere ausgewählte Adjektive </w:t>
            </w:r>
          </w:p>
          <w:p w14:paraId="110D70EE" w14:textId="77777777" w:rsidR="000A725B" w:rsidRPr="0087654C" w:rsidRDefault="000A725B" w:rsidP="003E1FFB">
            <w:pPr>
              <w:rPr>
                <w:rFonts w:ascii="Segoe UI" w:hAnsi="Segoe UI" w:cs="Segoe UI"/>
              </w:rPr>
            </w:pPr>
            <w:r w:rsidRPr="0087654C">
              <w:rPr>
                <w:rFonts w:ascii="Segoe UI" w:hAnsi="Segoe UI" w:cs="Segoe UI"/>
                <w:b/>
                <w:bCs/>
              </w:rPr>
              <w:t xml:space="preserve">Mögliche Umsetzung: </w:t>
            </w:r>
            <w:r w:rsidRPr="0087654C">
              <w:rPr>
                <w:rFonts w:ascii="Segoe UI" w:hAnsi="Segoe UI" w:cs="Segoe UI"/>
              </w:rPr>
              <w:t>Vorstellen des (Traum-)Wohnraums anhand von Visualisierungen (Collage, Poster, digitale Pinnwand) </w:t>
            </w:r>
          </w:p>
          <w:p w14:paraId="4BB22311" w14:textId="77777777" w:rsidR="000A725B" w:rsidRPr="0087654C" w:rsidRDefault="000A725B" w:rsidP="003E1FFB">
            <w:pPr>
              <w:rPr>
                <w:rFonts w:ascii="Segoe UI" w:hAnsi="Segoe UI" w:cs="Segoe UI"/>
              </w:rPr>
            </w:pPr>
            <w:r w:rsidRPr="0087654C">
              <w:rPr>
                <w:rFonts w:ascii="Segoe UI" w:hAnsi="Segoe UI" w:cs="Segoe UI"/>
                <w:b/>
                <w:bCs/>
              </w:rPr>
              <w:lastRenderedPageBreak/>
              <w:t xml:space="preserve">Hinweise zur Klassenarbeit: </w:t>
            </w:r>
            <w:r w:rsidRPr="0087654C">
              <w:rPr>
                <w:rFonts w:ascii="Segoe UI" w:hAnsi="Segoe UI" w:cs="Segoe UI"/>
              </w:rPr>
              <w:t xml:space="preserve">Schreiben + </w:t>
            </w:r>
            <w:proofErr w:type="spellStart"/>
            <w:r w:rsidRPr="0087654C">
              <w:rPr>
                <w:rFonts w:ascii="Segoe UI" w:hAnsi="Segoe UI" w:cs="Segoe UI"/>
              </w:rPr>
              <w:t>Verfügen</w:t>
            </w:r>
            <w:proofErr w:type="spellEnd"/>
            <w:r w:rsidRPr="0087654C">
              <w:rPr>
                <w:rFonts w:ascii="Segoe UI" w:hAnsi="Segoe UI" w:cs="Segoe UI"/>
              </w:rPr>
              <w:t xml:space="preserve"> über sprachliche Mittel + Leseverstehen </w:t>
            </w:r>
          </w:p>
        </w:tc>
      </w:tr>
    </w:tbl>
    <w:p w14:paraId="488C537A"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87654C" w14:paraId="137A7DB2"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4A6B5A78" w14:textId="77777777" w:rsidR="000A725B" w:rsidRPr="0087654C" w:rsidRDefault="000A725B" w:rsidP="003E1FFB">
            <w:pPr>
              <w:rPr>
                <w:rFonts w:ascii="Segoe UI" w:hAnsi="Segoe UI" w:cs="Segoe UI"/>
                <w:lang w:val="es-ES"/>
              </w:rPr>
            </w:pPr>
            <w:r w:rsidRPr="0087654C">
              <w:rPr>
                <w:rFonts w:ascii="Segoe UI" w:hAnsi="Segoe UI" w:cs="Segoe UI"/>
                <w:b/>
                <w:bCs/>
                <w:lang w:val="es-ES"/>
              </w:rPr>
              <w:t>UV 7.1-</w:t>
            </w:r>
            <w:r>
              <w:rPr>
                <w:rFonts w:ascii="Segoe UI" w:hAnsi="Segoe UI" w:cs="Segoe UI"/>
                <w:b/>
                <w:bCs/>
                <w:lang w:val="es-ES"/>
              </w:rPr>
              <w:t>3</w:t>
            </w:r>
            <w:r w:rsidRPr="0087654C">
              <w:rPr>
                <w:rFonts w:ascii="Segoe UI" w:hAnsi="Segoe UI" w:cs="Segoe UI"/>
                <w:b/>
                <w:bCs/>
                <w:lang w:val="es-ES"/>
              </w:rPr>
              <w:t xml:space="preserve"> </w:t>
            </w:r>
            <w:r w:rsidRPr="0087654C">
              <w:rPr>
                <w:rFonts w:ascii="Segoe UI" w:hAnsi="Segoe UI" w:cs="Segoe UI"/>
                <w:b/>
                <w:bCs/>
                <w:i/>
                <w:iCs/>
                <w:lang w:val="es-ES"/>
              </w:rPr>
              <w:t xml:space="preserve">“¿Quién es?” – La familia y los amigos </w:t>
            </w:r>
            <w:r w:rsidRPr="0087654C">
              <w:rPr>
                <w:rFonts w:ascii="Segoe UI" w:hAnsi="Segoe UI" w:cs="Segoe UI"/>
                <w:lang w:val="es-ES"/>
              </w:rPr>
              <w:t>(ca. 15 U-Std.) </w:t>
            </w:r>
            <w:r>
              <w:rPr>
                <w:rFonts w:ascii="Segoe UI" w:hAnsi="Segoe UI" w:cs="Segoe UI"/>
                <w:lang w:val="es-ES"/>
              </w:rPr>
              <w:t>(Unidad 3)</w:t>
            </w:r>
          </w:p>
        </w:tc>
      </w:tr>
      <w:tr w:rsidR="000A725B" w:rsidRPr="0087654C" w14:paraId="4E15103D"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D34CFCF" w14:textId="77777777" w:rsidR="000A725B" w:rsidRPr="0087654C" w:rsidRDefault="000A725B" w:rsidP="003E1FFB">
            <w:pPr>
              <w:rPr>
                <w:rFonts w:ascii="Segoe UI" w:hAnsi="Segoe UI" w:cs="Segoe UI"/>
              </w:rPr>
            </w:pPr>
            <w:r w:rsidRPr="0087654C">
              <w:rPr>
                <w:rFonts w:ascii="Segoe UI" w:hAnsi="Segoe UI" w:cs="Segoe UI"/>
                <w:b/>
                <w:bCs/>
              </w:rPr>
              <w:t>Schwerpunkte der Kompetenzentwicklung</w:t>
            </w:r>
            <w:r w:rsidRPr="0087654C">
              <w:rPr>
                <w:rFonts w:ascii="Segoe UI" w:hAnsi="Segoe UI" w:cs="Segoe UI"/>
              </w:rPr>
              <w:t> </w:t>
            </w:r>
          </w:p>
        </w:tc>
      </w:tr>
      <w:tr w:rsidR="000A725B" w:rsidRPr="0087654C" w14:paraId="2352BA83"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191CDE69" w14:textId="77777777" w:rsidR="000A725B" w:rsidRPr="0087654C" w:rsidRDefault="000A725B" w:rsidP="003E1FFB">
            <w:pPr>
              <w:rPr>
                <w:rFonts w:ascii="Segoe UI" w:hAnsi="Segoe UI" w:cs="Segoe UI"/>
              </w:rPr>
            </w:pPr>
            <w:r w:rsidRPr="0087654C">
              <w:rPr>
                <w:rFonts w:ascii="Segoe UI" w:hAnsi="Segoe UI" w:cs="Segoe UI"/>
                <w:b/>
                <w:bCs/>
                <w:i/>
                <w:iCs/>
              </w:rPr>
              <w:t>Schreiben</w:t>
            </w:r>
            <w:r w:rsidRPr="0087654C">
              <w:rPr>
                <w:rFonts w:ascii="Segoe UI" w:hAnsi="Segoe UI" w:cs="Segoe UI"/>
                <w:b/>
                <w:bCs/>
              </w:rPr>
              <w:t>:</w:t>
            </w:r>
            <w:r w:rsidRPr="0087654C">
              <w:rPr>
                <w:rFonts w:ascii="Segoe UI" w:hAnsi="Segoe UI" w:cs="Segoe UI"/>
                <w:b/>
                <w:bCs/>
                <w:i/>
                <w:iCs/>
              </w:rPr>
              <w:t xml:space="preserve"> </w:t>
            </w:r>
            <w:r w:rsidRPr="0087654C">
              <w:rPr>
                <w:rFonts w:ascii="Segoe UI" w:hAnsi="Segoe UI" w:cs="Segoe UI"/>
              </w:rPr>
              <w:t>Arbeitsergebnisse dokumentieren; persönliche Texte adressatengerecht verfassen </w:t>
            </w:r>
          </w:p>
          <w:p w14:paraId="038D2B5A" w14:textId="77777777" w:rsidR="000A725B" w:rsidRPr="0087654C" w:rsidRDefault="000A725B" w:rsidP="003E1FFB">
            <w:pPr>
              <w:rPr>
                <w:rFonts w:ascii="Segoe UI" w:hAnsi="Segoe UI" w:cs="Segoe UI"/>
              </w:rPr>
            </w:pPr>
            <w:r w:rsidRPr="0087654C">
              <w:rPr>
                <w:rFonts w:ascii="Segoe UI" w:hAnsi="Segoe UI" w:cs="Segoe UI"/>
                <w:b/>
                <w:bCs/>
                <w:i/>
                <w:iCs/>
              </w:rPr>
              <w:t>Wortschatz</w:t>
            </w:r>
            <w:r w:rsidRPr="0087654C">
              <w:rPr>
                <w:rFonts w:ascii="Segoe UI" w:hAnsi="Segoe UI" w:cs="Segoe UI"/>
                <w:b/>
                <w:bCs/>
              </w:rPr>
              <w:t>:</w:t>
            </w:r>
            <w:r w:rsidRPr="0087654C">
              <w:rPr>
                <w:rFonts w:ascii="Segoe UI" w:hAnsi="Segoe UI" w:cs="Segoe UI"/>
                <w:b/>
                <w:bCs/>
                <w:i/>
                <w:iCs/>
              </w:rPr>
              <w:t xml:space="preserve"> </w:t>
            </w:r>
            <w:r w:rsidRPr="0087654C">
              <w:rPr>
                <w:rFonts w:ascii="Segoe UI" w:hAnsi="Segoe UI" w:cs="Segoe UI"/>
              </w:rPr>
              <w:t>einen grundlegenden allgemeinen und auf das soziokulturelle Orientierungswissen bezogenen thematischen Wortschatz produktiv einsetzen </w:t>
            </w:r>
          </w:p>
          <w:p w14:paraId="59C4E0EE" w14:textId="77777777" w:rsidR="000A725B" w:rsidRPr="0087654C" w:rsidRDefault="000A725B" w:rsidP="003E1FFB">
            <w:pPr>
              <w:rPr>
                <w:rFonts w:ascii="Segoe UI" w:hAnsi="Segoe UI" w:cs="Segoe UI"/>
              </w:rPr>
            </w:pPr>
            <w:r w:rsidRPr="0087654C">
              <w:rPr>
                <w:rFonts w:ascii="Segoe UI" w:hAnsi="Segoe UI" w:cs="Segoe UI"/>
                <w:b/>
                <w:bCs/>
                <w:i/>
                <w:iCs/>
              </w:rPr>
              <w:t>Aussprache und Intonation</w:t>
            </w:r>
            <w:r w:rsidRPr="0087654C">
              <w:rPr>
                <w:rFonts w:ascii="Segoe UI" w:hAnsi="Segoe UI" w:cs="Segoe UI"/>
                <w:b/>
                <w:bCs/>
              </w:rPr>
              <w:t xml:space="preserve">: </w:t>
            </w:r>
            <w:r w:rsidRPr="0087654C">
              <w:rPr>
                <w:rFonts w:ascii="Segoe UI" w:hAnsi="Segoe UI" w:cs="Segoe UI"/>
              </w:rPr>
              <w:t>[auch umfangreichere] Sprech- und Lesetexte sinngestaltend und adressatenbezogen vortragen; beim monologischen und dialogischen Sprechen ein grundlegendes Repertoire typischer Aussprache- und Intonationsmuster einsetzen [sowie dabei eine in der Regel klare Aussprache und Intonation realisieren] </w:t>
            </w:r>
          </w:p>
          <w:p w14:paraId="70F5DE01" w14:textId="77777777" w:rsidR="000A725B" w:rsidRPr="0087654C" w:rsidRDefault="000A725B" w:rsidP="003E1FFB">
            <w:pPr>
              <w:rPr>
                <w:rFonts w:ascii="Segoe UI" w:hAnsi="Segoe UI" w:cs="Segoe UI"/>
              </w:rPr>
            </w:pPr>
            <w:r w:rsidRPr="0087654C">
              <w:rPr>
                <w:rFonts w:ascii="Segoe UI" w:hAnsi="Segoe UI" w:cs="Segoe UI"/>
                <w:b/>
                <w:bCs/>
                <w:i/>
                <w:iCs/>
              </w:rPr>
              <w:t>Orthografie</w:t>
            </w:r>
            <w:r w:rsidRPr="0087654C">
              <w:rPr>
                <w:rFonts w:ascii="Segoe UI" w:hAnsi="Segoe UI" w:cs="Segoe UI"/>
                <w:b/>
                <w:bCs/>
              </w:rPr>
              <w:t>:</w:t>
            </w:r>
            <w:r w:rsidRPr="0087654C">
              <w:rPr>
                <w:rFonts w:ascii="Segoe UI" w:hAnsi="Segoe UI" w:cs="Segoe UI"/>
                <w:i/>
                <w:iCs/>
              </w:rPr>
              <w:t xml:space="preserve"> </w:t>
            </w:r>
            <w:r w:rsidRPr="0087654C">
              <w:rPr>
                <w:rFonts w:ascii="Segoe UI" w:hAnsi="Segoe UI" w:cs="Segoe UI"/>
              </w:rPr>
              <w:t>typische orthografische Muster in der Regel korrekt verwenden; Kenntnisse grammatischer Strukturen und Regeln für die normgerechte Schreibung einsetzen </w:t>
            </w:r>
          </w:p>
        </w:tc>
      </w:tr>
      <w:tr w:rsidR="000A725B" w:rsidRPr="0087654C" w14:paraId="57C947D0"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7C9E7AA" w14:textId="77777777" w:rsidR="000A725B" w:rsidRPr="0087654C" w:rsidRDefault="000A725B" w:rsidP="003E1FFB">
            <w:pPr>
              <w:rPr>
                <w:rFonts w:ascii="Segoe UI" w:hAnsi="Segoe UI" w:cs="Segoe UI"/>
              </w:rPr>
            </w:pPr>
            <w:r w:rsidRPr="0087654C">
              <w:rPr>
                <w:rFonts w:ascii="Segoe UI" w:hAnsi="Segoe UI" w:cs="Segoe UI"/>
                <w:b/>
                <w:bCs/>
              </w:rPr>
              <w:t>fachliche Konkretisierungen im Schwerpunkt</w:t>
            </w:r>
            <w:r w:rsidRPr="0087654C">
              <w:rPr>
                <w:rFonts w:ascii="Segoe UI" w:hAnsi="Segoe UI" w:cs="Segoe UI"/>
              </w:rPr>
              <w:t> </w:t>
            </w:r>
          </w:p>
        </w:tc>
      </w:tr>
      <w:tr w:rsidR="000A725B" w:rsidRPr="0087654C" w14:paraId="6AB772FF"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FD4D558" w14:textId="77777777" w:rsidR="000A725B" w:rsidRPr="0087654C" w:rsidRDefault="000A725B" w:rsidP="003E1FFB">
            <w:pPr>
              <w:rPr>
                <w:rFonts w:ascii="Segoe UI" w:hAnsi="Segoe UI" w:cs="Segoe UI"/>
              </w:rPr>
            </w:pPr>
            <w:r w:rsidRPr="0087654C">
              <w:rPr>
                <w:rFonts w:ascii="Segoe UI" w:hAnsi="Segoe UI" w:cs="Segoe UI"/>
                <w:b/>
                <w:bCs/>
                <w:i/>
                <w:iCs/>
              </w:rPr>
              <w:t>Grammatik</w:t>
            </w:r>
            <w:r w:rsidRPr="0087654C">
              <w:rPr>
                <w:rFonts w:ascii="Segoe UI" w:hAnsi="Segoe UI" w:cs="Segoe UI"/>
                <w:b/>
                <w:bCs/>
              </w:rPr>
              <w:t xml:space="preserve">: </w:t>
            </w:r>
            <w:r w:rsidRPr="0087654C">
              <w:rPr>
                <w:rFonts w:ascii="Segoe UI" w:hAnsi="Segoe UI" w:cs="Segoe UI"/>
              </w:rPr>
              <w:t xml:space="preserve">das Verb </w:t>
            </w:r>
            <w:proofErr w:type="spellStart"/>
            <w:r w:rsidRPr="0087654C">
              <w:rPr>
                <w:rFonts w:ascii="Segoe UI" w:hAnsi="Segoe UI" w:cs="Segoe UI"/>
                <w:i/>
                <w:iCs/>
              </w:rPr>
              <w:t>tener</w:t>
            </w:r>
            <w:proofErr w:type="spellEnd"/>
            <w:r>
              <w:rPr>
                <w:rFonts w:ascii="Segoe UI" w:hAnsi="Segoe UI" w:cs="Segoe UI"/>
                <w:i/>
                <w:iCs/>
              </w:rPr>
              <w:t xml:space="preserve"> </w:t>
            </w:r>
            <w:r>
              <w:rPr>
                <w:rFonts w:ascii="Segoe UI" w:hAnsi="Segoe UI" w:cs="Segoe UI"/>
              </w:rPr>
              <w:t xml:space="preserve">bzw. </w:t>
            </w:r>
            <w:proofErr w:type="spellStart"/>
            <w:r w:rsidRPr="0087654C">
              <w:rPr>
                <w:rFonts w:ascii="Segoe UI" w:hAnsi="Segoe UI" w:cs="Segoe UI"/>
                <w:i/>
                <w:iCs/>
              </w:rPr>
              <w:t>tener</w:t>
            </w:r>
            <w:proofErr w:type="spellEnd"/>
            <w:r>
              <w:rPr>
                <w:rFonts w:ascii="Segoe UI" w:hAnsi="Segoe UI" w:cs="Segoe UI"/>
              </w:rPr>
              <w:t xml:space="preserve"> </w:t>
            </w:r>
            <w:proofErr w:type="spellStart"/>
            <w:r>
              <w:rPr>
                <w:rFonts w:ascii="Segoe UI" w:hAnsi="Segoe UI" w:cs="Segoe UI"/>
              </w:rPr>
              <w:t>que</w:t>
            </w:r>
            <w:proofErr w:type="spellEnd"/>
            <w:r w:rsidRPr="0087654C">
              <w:rPr>
                <w:rFonts w:ascii="Segoe UI" w:hAnsi="Segoe UI" w:cs="Segoe UI"/>
              </w:rPr>
              <w:t xml:space="preserve">; die Demonstrativbegleiter </w:t>
            </w:r>
            <w:proofErr w:type="spellStart"/>
            <w:r w:rsidRPr="0087654C">
              <w:rPr>
                <w:rFonts w:ascii="Segoe UI" w:hAnsi="Segoe UI" w:cs="Segoe UI"/>
                <w:i/>
                <w:iCs/>
              </w:rPr>
              <w:t>este</w:t>
            </w:r>
            <w:proofErr w:type="spellEnd"/>
            <w:r w:rsidRPr="0087654C">
              <w:rPr>
                <w:rFonts w:ascii="Segoe UI" w:hAnsi="Segoe UI" w:cs="Segoe UI"/>
              </w:rPr>
              <w:t xml:space="preserve"> und </w:t>
            </w:r>
            <w:proofErr w:type="spellStart"/>
            <w:r w:rsidRPr="0087654C">
              <w:rPr>
                <w:rFonts w:ascii="Segoe UI" w:hAnsi="Segoe UI" w:cs="Segoe UI"/>
                <w:i/>
                <w:iCs/>
              </w:rPr>
              <w:t>esta</w:t>
            </w:r>
            <w:proofErr w:type="spellEnd"/>
            <w:r>
              <w:rPr>
                <w:rFonts w:ascii="Segoe UI" w:hAnsi="Segoe UI" w:cs="Segoe UI"/>
                <w:i/>
                <w:iCs/>
              </w:rPr>
              <w:t xml:space="preserve">; </w:t>
            </w:r>
            <w:r>
              <w:rPr>
                <w:rFonts w:ascii="Segoe UI" w:hAnsi="Segoe UI" w:cs="Segoe UI"/>
              </w:rPr>
              <w:t>Adjektive und Konkordanz</w:t>
            </w:r>
            <w:r w:rsidRPr="0087654C">
              <w:rPr>
                <w:rFonts w:ascii="Segoe UI" w:hAnsi="Segoe UI" w:cs="Segoe UI"/>
              </w:rPr>
              <w:t>  </w:t>
            </w:r>
          </w:p>
          <w:p w14:paraId="0309888F" w14:textId="77777777" w:rsidR="000A725B" w:rsidRPr="0087654C" w:rsidRDefault="000A725B" w:rsidP="003E1FFB">
            <w:pPr>
              <w:rPr>
                <w:rFonts w:ascii="Segoe UI" w:hAnsi="Segoe UI" w:cs="Segoe UI"/>
              </w:rPr>
            </w:pPr>
            <w:r w:rsidRPr="0087654C">
              <w:rPr>
                <w:rFonts w:ascii="Segoe UI" w:hAnsi="Segoe UI" w:cs="Segoe UI"/>
                <w:b/>
                <w:bCs/>
                <w:i/>
                <w:iCs/>
              </w:rPr>
              <w:t>Aussprache und Intonation</w:t>
            </w:r>
            <w:r w:rsidRPr="0087654C">
              <w:rPr>
                <w:rFonts w:ascii="Segoe UI" w:hAnsi="Segoe UI" w:cs="Segoe UI"/>
                <w:b/>
                <w:bCs/>
              </w:rPr>
              <w:t xml:space="preserve">: </w:t>
            </w:r>
            <w:r w:rsidRPr="0087654C">
              <w:rPr>
                <w:rFonts w:ascii="Segoe UI" w:hAnsi="Segoe UI" w:cs="Segoe UI"/>
              </w:rPr>
              <w:t>korrekte Aussprache der spanischen Phoneme (u.a. der Diphthonge); korrekte phonetische Umsetzung der Betonungsregeln</w:t>
            </w:r>
            <w:r>
              <w:rPr>
                <w:rFonts w:ascii="Segoe UI" w:hAnsi="Segoe UI" w:cs="Segoe UI"/>
              </w:rPr>
              <w:t xml:space="preserve"> für Aussage- und Fragesatz; Aussprache von </w:t>
            </w:r>
            <w:r w:rsidRPr="0087654C">
              <w:rPr>
                <w:rFonts w:ascii="Segoe UI" w:hAnsi="Segoe UI" w:cs="Segoe UI"/>
                <w:i/>
                <w:iCs/>
              </w:rPr>
              <w:t>g </w:t>
            </w:r>
          </w:p>
          <w:p w14:paraId="1FC88588" w14:textId="77777777" w:rsidR="000A725B" w:rsidRPr="0087654C" w:rsidRDefault="000A725B" w:rsidP="003E1FFB">
            <w:pPr>
              <w:rPr>
                <w:rFonts w:ascii="Segoe UI" w:hAnsi="Segoe UI" w:cs="Segoe UI"/>
              </w:rPr>
            </w:pPr>
            <w:r w:rsidRPr="0087654C">
              <w:rPr>
                <w:rFonts w:ascii="Segoe UI" w:hAnsi="Segoe UI" w:cs="Segoe UI"/>
                <w:b/>
                <w:bCs/>
                <w:i/>
                <w:iCs/>
              </w:rPr>
              <w:t>Orthografie</w:t>
            </w:r>
            <w:r w:rsidRPr="0087654C">
              <w:rPr>
                <w:rFonts w:ascii="Segoe UI" w:hAnsi="Segoe UI" w:cs="Segoe UI"/>
                <w:b/>
                <w:bCs/>
              </w:rPr>
              <w:t>:</w:t>
            </w:r>
            <w:r w:rsidRPr="0087654C">
              <w:rPr>
                <w:rFonts w:ascii="Segoe UI" w:hAnsi="Segoe UI" w:cs="Segoe UI"/>
              </w:rPr>
              <w:t xml:space="preserve"> Laut-Schriftzeichen-Entsprechungen und Schriftzeichenkombinationen (u.a. Doppelkonsonanten, lauterhaltende Vokale); phonetisch, syntaktisch und semantisch relevante Sonderzeichen und der Interpunktion: </w:t>
            </w:r>
            <w:r w:rsidRPr="0087654C">
              <w:rPr>
                <w:rFonts w:ascii="Segoe UI" w:hAnsi="Segoe UI" w:cs="Segoe UI"/>
                <w:i/>
                <w:iCs/>
              </w:rPr>
              <w:t xml:space="preserve">la </w:t>
            </w:r>
            <w:proofErr w:type="spellStart"/>
            <w:r w:rsidRPr="0087654C">
              <w:rPr>
                <w:rFonts w:ascii="Segoe UI" w:hAnsi="Segoe UI" w:cs="Segoe UI"/>
                <w:i/>
                <w:iCs/>
              </w:rPr>
              <w:t>tilde</w:t>
            </w:r>
            <w:proofErr w:type="spellEnd"/>
            <w:r w:rsidRPr="0087654C">
              <w:rPr>
                <w:rFonts w:ascii="Segoe UI" w:hAnsi="Segoe UI" w:cs="Segoe UI"/>
                <w:i/>
                <w:iCs/>
              </w:rPr>
              <w:t>, ñ, ¿, ¡</w:t>
            </w:r>
            <w:r w:rsidRPr="0087654C">
              <w:rPr>
                <w:rFonts w:ascii="Segoe UI" w:hAnsi="Segoe UI" w:cs="Segoe UI"/>
              </w:rPr>
              <w:t>; Groß- und Kleinschreibung; Akzentsetzung </w:t>
            </w:r>
          </w:p>
        </w:tc>
      </w:tr>
      <w:tr w:rsidR="000A725B" w:rsidRPr="0087654C" w14:paraId="593E407B"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1AC38126" w14:textId="77777777" w:rsidR="000A725B" w:rsidRPr="0087654C" w:rsidRDefault="000A725B" w:rsidP="003E1FFB">
            <w:pPr>
              <w:rPr>
                <w:rFonts w:ascii="Segoe UI" w:hAnsi="Segoe UI" w:cs="Segoe UI"/>
              </w:rPr>
            </w:pPr>
            <w:r w:rsidRPr="0087654C">
              <w:rPr>
                <w:rFonts w:ascii="Segoe UI" w:hAnsi="Segoe UI" w:cs="Segoe UI"/>
                <w:b/>
                <w:bCs/>
              </w:rPr>
              <w:t>Hinweise, Vereinbarungen und Absprachen</w:t>
            </w:r>
            <w:r w:rsidRPr="0087654C">
              <w:rPr>
                <w:rFonts w:ascii="Segoe UI" w:hAnsi="Segoe UI" w:cs="Segoe UI"/>
              </w:rPr>
              <w:t> </w:t>
            </w:r>
          </w:p>
        </w:tc>
      </w:tr>
      <w:tr w:rsidR="000A725B" w:rsidRPr="0087654C" w14:paraId="16BF32A0"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443C98EF" w14:textId="77777777" w:rsidR="000A725B" w:rsidRPr="0087654C" w:rsidRDefault="000A725B" w:rsidP="003E1FFB">
            <w:pPr>
              <w:rPr>
                <w:rFonts w:ascii="Segoe UI" w:hAnsi="Segoe UI" w:cs="Segoe UI"/>
              </w:rPr>
            </w:pPr>
            <w:r w:rsidRPr="0087654C">
              <w:rPr>
                <w:rFonts w:ascii="Segoe UI" w:hAnsi="Segoe UI" w:cs="Segoe UI"/>
                <w:b/>
                <w:bCs/>
              </w:rPr>
              <w:t xml:space="preserve">Wortschatz: </w:t>
            </w:r>
            <w:r w:rsidRPr="0087654C">
              <w:rPr>
                <w:rFonts w:ascii="Segoe UI" w:hAnsi="Segoe UI" w:cs="Segoe UI"/>
              </w:rPr>
              <w:t>Wortschatz zur unterrichtlichen Kommunikation</w:t>
            </w:r>
            <w:r w:rsidRPr="0087654C">
              <w:rPr>
                <w:rFonts w:ascii="Segoe UI" w:hAnsi="Segoe UI" w:cs="Segoe UI"/>
                <w:b/>
                <w:bCs/>
              </w:rPr>
              <w:t xml:space="preserve">, </w:t>
            </w:r>
            <w:r w:rsidRPr="0087654C">
              <w:rPr>
                <w:rFonts w:ascii="Segoe UI" w:hAnsi="Segoe UI" w:cs="Segoe UI"/>
              </w:rPr>
              <w:t xml:space="preserve">Familienbezeichnungen, </w:t>
            </w:r>
            <w:r w:rsidRPr="0087654C">
              <w:rPr>
                <w:rFonts w:ascii="Segoe UI" w:hAnsi="Segoe UI" w:cs="Segoe UI"/>
                <w:i/>
                <w:iCs/>
              </w:rPr>
              <w:t xml:space="preserve">los </w:t>
            </w:r>
            <w:proofErr w:type="spellStart"/>
            <w:r w:rsidRPr="0087654C">
              <w:rPr>
                <w:rFonts w:ascii="Segoe UI" w:hAnsi="Segoe UI" w:cs="Segoe UI"/>
                <w:i/>
                <w:iCs/>
              </w:rPr>
              <w:t>números</w:t>
            </w:r>
            <w:proofErr w:type="spellEnd"/>
            <w:r w:rsidRPr="0087654C">
              <w:rPr>
                <w:rFonts w:ascii="Segoe UI" w:hAnsi="Segoe UI" w:cs="Segoe UI"/>
              </w:rPr>
              <w:t xml:space="preserve"> 1-20, </w:t>
            </w:r>
            <w:proofErr w:type="spellStart"/>
            <w:r w:rsidRPr="0087654C">
              <w:rPr>
                <w:rFonts w:ascii="Segoe UI" w:hAnsi="Segoe UI" w:cs="Segoe UI"/>
                <w:i/>
                <w:iCs/>
              </w:rPr>
              <w:t>también</w:t>
            </w:r>
            <w:proofErr w:type="spellEnd"/>
            <w:r w:rsidRPr="0087654C">
              <w:rPr>
                <w:rFonts w:ascii="Segoe UI" w:hAnsi="Segoe UI" w:cs="Segoe UI"/>
                <w:i/>
                <w:iCs/>
              </w:rPr>
              <w:t>/</w:t>
            </w:r>
            <w:proofErr w:type="spellStart"/>
            <w:r w:rsidRPr="0087654C">
              <w:rPr>
                <w:rFonts w:ascii="Segoe UI" w:hAnsi="Segoe UI" w:cs="Segoe UI"/>
                <w:i/>
                <w:iCs/>
              </w:rPr>
              <w:t>tampoco</w:t>
            </w:r>
            <w:proofErr w:type="spellEnd"/>
            <w:r w:rsidRPr="0087654C">
              <w:rPr>
                <w:rFonts w:ascii="Segoe UI" w:hAnsi="Segoe UI" w:cs="Segoe UI"/>
              </w:rPr>
              <w:t> </w:t>
            </w:r>
          </w:p>
          <w:p w14:paraId="63C3D207" w14:textId="77777777" w:rsidR="000A725B" w:rsidRPr="0087654C" w:rsidRDefault="000A725B" w:rsidP="003E1FFB">
            <w:pPr>
              <w:rPr>
                <w:rFonts w:ascii="Segoe UI" w:hAnsi="Segoe UI" w:cs="Segoe UI"/>
              </w:rPr>
            </w:pPr>
            <w:r w:rsidRPr="0087654C">
              <w:rPr>
                <w:rFonts w:ascii="Segoe UI" w:hAnsi="Segoe UI" w:cs="Segoe UI"/>
                <w:b/>
                <w:bCs/>
              </w:rPr>
              <w:t xml:space="preserve">Mögliche Umsetzung: </w:t>
            </w:r>
            <w:r w:rsidRPr="0087654C">
              <w:rPr>
                <w:rFonts w:ascii="Segoe UI" w:hAnsi="Segoe UI" w:cs="Segoe UI"/>
              </w:rPr>
              <w:t>einem fiktiven Austauschpartner eine E-Mail zur Vorstellung der eigenen Familie schreiben  </w:t>
            </w:r>
          </w:p>
          <w:p w14:paraId="6A5D4223" w14:textId="77777777" w:rsidR="000A725B" w:rsidRPr="0087654C" w:rsidRDefault="000A725B" w:rsidP="003E1FFB">
            <w:pPr>
              <w:rPr>
                <w:rFonts w:ascii="Segoe UI" w:hAnsi="Segoe UI" w:cs="Segoe UI"/>
              </w:rPr>
            </w:pPr>
            <w:r w:rsidRPr="0087654C">
              <w:rPr>
                <w:rFonts w:ascii="Segoe UI" w:hAnsi="Segoe UI" w:cs="Segoe UI"/>
                <w:b/>
                <w:bCs/>
              </w:rPr>
              <w:t xml:space="preserve">Hinweise zur Klassenarbeit: </w:t>
            </w:r>
            <w:r w:rsidRPr="0087654C">
              <w:rPr>
                <w:rFonts w:ascii="Segoe UI" w:hAnsi="Segoe UI" w:cs="Segoe UI"/>
              </w:rPr>
              <w:t xml:space="preserve">Schreiben + </w:t>
            </w:r>
            <w:proofErr w:type="spellStart"/>
            <w:r w:rsidRPr="0087654C">
              <w:rPr>
                <w:rFonts w:ascii="Segoe UI" w:hAnsi="Segoe UI" w:cs="Segoe UI"/>
              </w:rPr>
              <w:t>Verfügen</w:t>
            </w:r>
            <w:proofErr w:type="spellEnd"/>
            <w:r w:rsidRPr="0087654C">
              <w:rPr>
                <w:rFonts w:ascii="Segoe UI" w:hAnsi="Segoe UI" w:cs="Segoe UI"/>
              </w:rPr>
              <w:t xml:space="preserve"> über sprachliche Mittel </w:t>
            </w:r>
          </w:p>
        </w:tc>
      </w:tr>
    </w:tbl>
    <w:p w14:paraId="4005EBE8"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665B43" w14:paraId="05079F29"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3E37FD92" w14:textId="77777777" w:rsidR="000A725B" w:rsidRPr="00665B43" w:rsidRDefault="000A725B" w:rsidP="003E1FFB">
            <w:pPr>
              <w:rPr>
                <w:rFonts w:ascii="Segoe UI" w:hAnsi="Segoe UI" w:cs="Segoe UI"/>
                <w:lang w:val="es-ES"/>
              </w:rPr>
            </w:pPr>
            <w:r w:rsidRPr="00665B43">
              <w:rPr>
                <w:rFonts w:ascii="Segoe UI" w:hAnsi="Segoe UI" w:cs="Segoe UI"/>
                <w:b/>
                <w:bCs/>
                <w:lang w:val="es-ES"/>
              </w:rPr>
              <w:t>UV 7.2-</w:t>
            </w:r>
            <w:r>
              <w:rPr>
                <w:rFonts w:ascii="Segoe UI" w:hAnsi="Segoe UI" w:cs="Segoe UI"/>
                <w:b/>
                <w:bCs/>
                <w:lang w:val="es-ES"/>
              </w:rPr>
              <w:t>1</w:t>
            </w:r>
            <w:r w:rsidRPr="00665B43">
              <w:rPr>
                <w:rFonts w:ascii="Segoe UI" w:hAnsi="Segoe UI" w:cs="Segoe UI"/>
                <w:b/>
                <w:bCs/>
                <w:lang w:val="es-ES"/>
              </w:rPr>
              <w:t xml:space="preserve"> </w:t>
            </w:r>
            <w:r w:rsidRPr="00665B43">
              <w:rPr>
                <w:rFonts w:ascii="Segoe UI" w:hAnsi="Segoe UI" w:cs="Segoe UI"/>
                <w:b/>
                <w:bCs/>
                <w:i/>
                <w:iCs/>
                <w:lang w:val="es-ES"/>
              </w:rPr>
              <w:t xml:space="preserve">“¿A qué hora…?” – El día a día </w:t>
            </w:r>
            <w:r w:rsidRPr="00665B43">
              <w:rPr>
                <w:rFonts w:ascii="Segoe UI" w:hAnsi="Segoe UI" w:cs="Segoe UI"/>
                <w:lang w:val="es-ES"/>
              </w:rPr>
              <w:t>(ca. 15 U-Std.) </w:t>
            </w:r>
            <w:r>
              <w:rPr>
                <w:rFonts w:ascii="Segoe UI" w:hAnsi="Segoe UI" w:cs="Segoe UI"/>
                <w:lang w:val="es-ES"/>
              </w:rPr>
              <w:t>(Módulo 3 + Unidad 4)</w:t>
            </w:r>
          </w:p>
        </w:tc>
      </w:tr>
      <w:tr w:rsidR="000A725B" w:rsidRPr="00665B43" w14:paraId="735C466B"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1071A890" w14:textId="77777777" w:rsidR="000A725B" w:rsidRPr="00665B43" w:rsidRDefault="000A725B" w:rsidP="003E1FFB">
            <w:pPr>
              <w:rPr>
                <w:rFonts w:ascii="Segoe UI" w:hAnsi="Segoe UI" w:cs="Segoe UI"/>
              </w:rPr>
            </w:pPr>
            <w:r w:rsidRPr="00665B43">
              <w:rPr>
                <w:rFonts w:ascii="Segoe UI" w:hAnsi="Segoe UI" w:cs="Segoe UI"/>
                <w:b/>
                <w:bCs/>
              </w:rPr>
              <w:lastRenderedPageBreak/>
              <w:t>Schwerpunkte der Kompetenzentwicklung</w:t>
            </w:r>
            <w:r w:rsidRPr="00665B43">
              <w:rPr>
                <w:rFonts w:ascii="Segoe UI" w:hAnsi="Segoe UI" w:cs="Segoe UI"/>
              </w:rPr>
              <w:t> </w:t>
            </w:r>
          </w:p>
        </w:tc>
      </w:tr>
      <w:tr w:rsidR="000A725B" w:rsidRPr="00665B43" w14:paraId="2313CFEA"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6067A39" w14:textId="77777777" w:rsidR="000A725B" w:rsidRPr="00665B43" w:rsidRDefault="000A725B" w:rsidP="003E1FFB">
            <w:pPr>
              <w:rPr>
                <w:rFonts w:ascii="Segoe UI" w:hAnsi="Segoe UI" w:cs="Segoe UI"/>
              </w:rPr>
            </w:pPr>
            <w:r w:rsidRPr="00665B43">
              <w:rPr>
                <w:rFonts w:ascii="Segoe UI" w:hAnsi="Segoe UI" w:cs="Segoe UI"/>
                <w:b/>
                <w:bCs/>
                <w:i/>
                <w:iCs/>
              </w:rPr>
              <w:t>Schreiben</w:t>
            </w:r>
            <w:r w:rsidRPr="00665B43">
              <w:rPr>
                <w:rFonts w:ascii="Segoe UI" w:hAnsi="Segoe UI" w:cs="Segoe UI"/>
                <w:b/>
                <w:bCs/>
              </w:rPr>
              <w:t>:</w:t>
            </w:r>
            <w:r w:rsidRPr="00665B43">
              <w:rPr>
                <w:rFonts w:ascii="Segoe UI" w:hAnsi="Segoe UI" w:cs="Segoe UI"/>
                <w:b/>
                <w:bCs/>
                <w:i/>
                <w:iCs/>
              </w:rPr>
              <w:t xml:space="preserve"> </w:t>
            </w:r>
            <w:r w:rsidRPr="00665B43">
              <w:rPr>
                <w:rFonts w:ascii="Segoe UI" w:hAnsi="Segoe UI" w:cs="Segoe UI"/>
              </w:rPr>
              <w:t>persönliche Texte adressatengerecht verfassen </w:t>
            </w:r>
          </w:p>
          <w:p w14:paraId="318BA038" w14:textId="77777777" w:rsidR="000A725B" w:rsidRPr="00665B43" w:rsidRDefault="000A725B" w:rsidP="003E1FFB">
            <w:pPr>
              <w:rPr>
                <w:rFonts w:ascii="Segoe UI" w:hAnsi="Segoe UI" w:cs="Segoe UI"/>
              </w:rPr>
            </w:pPr>
            <w:r w:rsidRPr="00665B43">
              <w:rPr>
                <w:rFonts w:ascii="Segoe UI" w:hAnsi="Segoe UI" w:cs="Segoe UI"/>
                <w:b/>
                <w:bCs/>
                <w:i/>
                <w:iCs/>
              </w:rPr>
              <w:t>Orthografie</w:t>
            </w:r>
            <w:r w:rsidRPr="00665B43">
              <w:rPr>
                <w:rFonts w:ascii="Segoe UI" w:hAnsi="Segoe UI" w:cs="Segoe UI"/>
                <w:b/>
                <w:bCs/>
              </w:rPr>
              <w:t>:</w:t>
            </w:r>
            <w:r w:rsidRPr="00665B43">
              <w:rPr>
                <w:rFonts w:ascii="Segoe UI" w:hAnsi="Segoe UI" w:cs="Segoe UI"/>
                <w:b/>
                <w:bCs/>
                <w:i/>
                <w:iCs/>
              </w:rPr>
              <w:t xml:space="preserve"> </w:t>
            </w:r>
            <w:r w:rsidRPr="00665B43">
              <w:rPr>
                <w:rFonts w:ascii="Segoe UI" w:hAnsi="Segoe UI" w:cs="Segoe UI"/>
              </w:rPr>
              <w:t>Grundregeln der spanischen Zeichensetzung in der Regel korrekt anwenden </w:t>
            </w:r>
          </w:p>
          <w:p w14:paraId="548E5112" w14:textId="77777777" w:rsidR="000A725B" w:rsidRPr="00665B43" w:rsidRDefault="000A725B" w:rsidP="003E1FFB">
            <w:pPr>
              <w:rPr>
                <w:rFonts w:ascii="Segoe UI" w:hAnsi="Segoe UI" w:cs="Segoe UI"/>
              </w:rPr>
            </w:pPr>
            <w:r w:rsidRPr="00665B43">
              <w:rPr>
                <w:rFonts w:ascii="Segoe UI" w:hAnsi="Segoe UI" w:cs="Segoe UI"/>
                <w:b/>
                <w:bCs/>
                <w:i/>
                <w:iCs/>
              </w:rPr>
              <w:t>Sprachmittlung</w:t>
            </w:r>
            <w:r w:rsidRPr="00665B43">
              <w:rPr>
                <w:rFonts w:ascii="Segoe UI" w:hAnsi="Segoe UI" w:cs="Segoe UI"/>
                <w:b/>
                <w:bCs/>
              </w:rPr>
              <w:t xml:space="preserve">: </w:t>
            </w:r>
            <w:r w:rsidRPr="00665B43">
              <w:rPr>
                <w:rFonts w:ascii="Segoe UI" w:hAnsi="Segoe UI" w:cs="Segoe UI"/>
              </w:rPr>
              <w:t>Kernaussagen klar strukturierter [mündlicher wie auch] schriftlicher Informationen adressatengerecht wiedergeben [und bei Bedarf erläutern] </w:t>
            </w:r>
          </w:p>
          <w:p w14:paraId="72C8F960" w14:textId="77777777" w:rsidR="000A725B" w:rsidRPr="00665B43" w:rsidRDefault="000A725B" w:rsidP="003E1FFB">
            <w:pPr>
              <w:rPr>
                <w:rFonts w:ascii="Segoe UI" w:hAnsi="Segoe UI" w:cs="Segoe UI"/>
              </w:rPr>
            </w:pPr>
            <w:r w:rsidRPr="00665B43">
              <w:rPr>
                <w:rFonts w:ascii="Segoe UI" w:hAnsi="Segoe UI" w:cs="Segoe UI"/>
                <w:b/>
                <w:bCs/>
              </w:rPr>
              <w:t xml:space="preserve">Sprachlernkompetenz: </w:t>
            </w:r>
            <w:r w:rsidRPr="00665B43">
              <w:rPr>
                <w:rFonts w:ascii="Segoe UI" w:hAnsi="Segoe UI" w:cs="Segoe UI"/>
              </w:rPr>
              <w:t>die Bearbeitung von Aufgaben in der Regel selbstständig und mittels individueller sowie kollaborativer Arbeitsformen des Sprachenlernens planen, durchführen und dabei mit auftretenden Schwierigkeiten ergebnisorientiert umgehen </w:t>
            </w:r>
          </w:p>
        </w:tc>
      </w:tr>
      <w:tr w:rsidR="000A725B" w:rsidRPr="00665B43" w14:paraId="2DE6A23D"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4A1BF72F" w14:textId="77777777" w:rsidR="000A725B" w:rsidRPr="00665B43" w:rsidRDefault="000A725B" w:rsidP="003E1FFB">
            <w:pPr>
              <w:rPr>
                <w:rFonts w:ascii="Segoe UI" w:hAnsi="Segoe UI" w:cs="Segoe UI"/>
              </w:rPr>
            </w:pPr>
            <w:r w:rsidRPr="00665B43">
              <w:rPr>
                <w:rFonts w:ascii="Segoe UI" w:hAnsi="Segoe UI" w:cs="Segoe UI"/>
                <w:b/>
                <w:bCs/>
              </w:rPr>
              <w:t>fachliche Konkretisierungen im Schwerpunkt</w:t>
            </w:r>
            <w:r w:rsidRPr="00665B43">
              <w:rPr>
                <w:rFonts w:ascii="Segoe UI" w:hAnsi="Segoe UI" w:cs="Segoe UI"/>
              </w:rPr>
              <w:t> </w:t>
            </w:r>
          </w:p>
        </w:tc>
      </w:tr>
      <w:tr w:rsidR="000A725B" w:rsidRPr="00665B43" w14:paraId="7D5C0AE2"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03EAC1AD" w14:textId="77777777" w:rsidR="000A725B" w:rsidRDefault="000A725B" w:rsidP="003E1FFB">
            <w:pPr>
              <w:rPr>
                <w:rFonts w:ascii="Segoe UI" w:hAnsi="Segoe UI" w:cs="Segoe UI"/>
              </w:rPr>
            </w:pPr>
            <w:r w:rsidRPr="00665B43">
              <w:rPr>
                <w:rFonts w:ascii="Segoe UI" w:hAnsi="Segoe UI" w:cs="Segoe UI"/>
                <w:b/>
                <w:bCs/>
                <w:i/>
                <w:iCs/>
              </w:rPr>
              <w:t>Grammatik</w:t>
            </w:r>
            <w:r w:rsidRPr="00665B43">
              <w:rPr>
                <w:rFonts w:ascii="Segoe UI" w:hAnsi="Segoe UI" w:cs="Segoe UI"/>
                <w:b/>
                <w:bCs/>
              </w:rPr>
              <w:t xml:space="preserve">: </w:t>
            </w:r>
            <w:r w:rsidRPr="00665B43">
              <w:rPr>
                <w:rFonts w:ascii="Segoe UI" w:hAnsi="Segoe UI" w:cs="Segoe UI"/>
              </w:rPr>
              <w:t>Präsensformen von (weiteren) unregelmäßigen Verben (</w:t>
            </w:r>
            <w:r w:rsidRPr="00665B43">
              <w:rPr>
                <w:rFonts w:ascii="Segoe UI" w:hAnsi="Segoe UI" w:cs="Segoe UI"/>
                <w:i/>
                <w:iCs/>
              </w:rPr>
              <w:t>querer</w:t>
            </w:r>
            <w:r>
              <w:rPr>
                <w:rFonts w:ascii="Segoe UI" w:hAnsi="Segoe UI" w:cs="Segoe UI"/>
              </w:rPr>
              <w:t xml:space="preserve">, </w:t>
            </w:r>
            <w:proofErr w:type="spellStart"/>
            <w:r w:rsidRPr="00665B43">
              <w:rPr>
                <w:rFonts w:ascii="Segoe UI" w:hAnsi="Segoe UI" w:cs="Segoe UI"/>
                <w:i/>
                <w:iCs/>
              </w:rPr>
              <w:t>preferir</w:t>
            </w:r>
            <w:proofErr w:type="spellEnd"/>
            <w:r w:rsidRPr="00665B43">
              <w:rPr>
                <w:rFonts w:ascii="Segoe UI" w:hAnsi="Segoe UI" w:cs="Segoe UI"/>
              </w:rPr>
              <w:t xml:space="preserve"> und </w:t>
            </w:r>
            <w:proofErr w:type="spellStart"/>
            <w:r w:rsidRPr="00665B43">
              <w:rPr>
                <w:rFonts w:ascii="Segoe UI" w:hAnsi="Segoe UI" w:cs="Segoe UI"/>
                <w:i/>
                <w:iCs/>
              </w:rPr>
              <w:t>salir</w:t>
            </w:r>
            <w:proofErr w:type="spellEnd"/>
            <w:r w:rsidRPr="00665B43">
              <w:rPr>
                <w:rFonts w:ascii="Segoe UI" w:hAnsi="Segoe UI" w:cs="Segoe UI"/>
              </w:rPr>
              <w:t>)</w:t>
            </w:r>
            <w:r>
              <w:rPr>
                <w:rFonts w:ascii="Segoe UI" w:hAnsi="Segoe UI" w:cs="Segoe UI"/>
              </w:rPr>
              <w:t>, die Possessivbegleiter (</w:t>
            </w:r>
            <w:proofErr w:type="spellStart"/>
            <w:r w:rsidRPr="00665B43">
              <w:rPr>
                <w:rFonts w:ascii="Segoe UI" w:hAnsi="Segoe UI" w:cs="Segoe UI"/>
                <w:i/>
                <w:iCs/>
              </w:rPr>
              <w:t>nuestro</w:t>
            </w:r>
            <w:proofErr w:type="spellEnd"/>
            <w:r w:rsidRPr="00665B43">
              <w:rPr>
                <w:rFonts w:ascii="Segoe UI" w:hAnsi="Segoe UI" w:cs="Segoe UI"/>
                <w:i/>
                <w:iCs/>
              </w:rPr>
              <w:t xml:space="preserve">/s, </w:t>
            </w:r>
            <w:proofErr w:type="spellStart"/>
            <w:r w:rsidRPr="00665B43">
              <w:rPr>
                <w:rFonts w:ascii="Segoe UI" w:hAnsi="Segoe UI" w:cs="Segoe UI"/>
                <w:i/>
                <w:iCs/>
              </w:rPr>
              <w:t>vuestro</w:t>
            </w:r>
            <w:proofErr w:type="spellEnd"/>
            <w:r w:rsidRPr="00665B43">
              <w:rPr>
                <w:rFonts w:ascii="Segoe UI" w:hAnsi="Segoe UI" w:cs="Segoe UI"/>
                <w:i/>
                <w:iCs/>
              </w:rPr>
              <w:t xml:space="preserve">/s, </w:t>
            </w:r>
            <w:proofErr w:type="spellStart"/>
            <w:r w:rsidRPr="00665B43">
              <w:rPr>
                <w:rFonts w:ascii="Segoe UI" w:hAnsi="Segoe UI" w:cs="Segoe UI"/>
                <w:i/>
                <w:iCs/>
              </w:rPr>
              <w:t>su</w:t>
            </w:r>
            <w:proofErr w:type="spellEnd"/>
            <w:r w:rsidRPr="00665B43">
              <w:rPr>
                <w:rFonts w:ascii="Segoe UI" w:hAnsi="Segoe UI" w:cs="Segoe UI"/>
                <w:i/>
                <w:iCs/>
              </w:rPr>
              <w:t>/s</w:t>
            </w:r>
            <w:r>
              <w:rPr>
                <w:rFonts w:ascii="Segoe UI" w:hAnsi="Segoe UI" w:cs="Segoe UI"/>
              </w:rPr>
              <w:t>)</w:t>
            </w:r>
            <w:r w:rsidRPr="00665B43">
              <w:rPr>
                <w:rFonts w:ascii="Segoe UI" w:hAnsi="Segoe UI" w:cs="Segoe UI"/>
              </w:rPr>
              <w:t xml:space="preserve"> </w:t>
            </w:r>
          </w:p>
          <w:p w14:paraId="6014B036" w14:textId="77777777" w:rsidR="000A725B" w:rsidRPr="00665B43" w:rsidRDefault="000A725B" w:rsidP="003E1FFB">
            <w:pPr>
              <w:rPr>
                <w:rFonts w:ascii="Segoe UI" w:hAnsi="Segoe UI" w:cs="Segoe UI"/>
              </w:rPr>
            </w:pPr>
            <w:r w:rsidRPr="0087654C">
              <w:rPr>
                <w:rFonts w:ascii="Segoe UI" w:hAnsi="Segoe UI" w:cs="Segoe UI"/>
                <w:b/>
                <w:bCs/>
                <w:i/>
                <w:iCs/>
              </w:rPr>
              <w:t>Aussprache und Intonation</w:t>
            </w:r>
            <w:r w:rsidRPr="0087654C">
              <w:rPr>
                <w:rFonts w:ascii="Segoe UI" w:hAnsi="Segoe UI" w:cs="Segoe UI"/>
                <w:b/>
                <w:bCs/>
              </w:rPr>
              <w:t>:</w:t>
            </w:r>
            <w:r>
              <w:rPr>
                <w:rFonts w:ascii="Segoe UI" w:hAnsi="Segoe UI" w:cs="Segoe UI"/>
                <w:b/>
                <w:bCs/>
              </w:rPr>
              <w:t xml:space="preserve"> </w:t>
            </w:r>
            <w:r>
              <w:rPr>
                <w:rFonts w:ascii="Segoe UI" w:hAnsi="Segoe UI" w:cs="Segoe UI"/>
              </w:rPr>
              <w:t xml:space="preserve">Aussprache der Phoneme z und </w:t>
            </w:r>
            <w:proofErr w:type="spellStart"/>
            <w:r>
              <w:rPr>
                <w:rFonts w:ascii="Segoe UI" w:hAnsi="Segoe UI" w:cs="Segoe UI"/>
              </w:rPr>
              <w:t>ch</w:t>
            </w:r>
            <w:proofErr w:type="spellEnd"/>
          </w:p>
          <w:p w14:paraId="14B8E176" w14:textId="77777777" w:rsidR="000A725B" w:rsidRPr="00665B43" w:rsidRDefault="000A725B" w:rsidP="003E1FFB">
            <w:pPr>
              <w:rPr>
                <w:rFonts w:ascii="Segoe UI" w:hAnsi="Segoe UI" w:cs="Segoe UI"/>
              </w:rPr>
            </w:pPr>
            <w:r w:rsidRPr="00665B43">
              <w:rPr>
                <w:rFonts w:ascii="Segoe UI" w:hAnsi="Segoe UI" w:cs="Segoe UI"/>
                <w:b/>
                <w:bCs/>
              </w:rPr>
              <w:t xml:space="preserve">IKK: </w:t>
            </w:r>
            <w:r w:rsidRPr="00665B43">
              <w:rPr>
                <w:rFonts w:ascii="Segoe UI" w:hAnsi="Segoe UI" w:cs="Segoe UI"/>
              </w:rPr>
              <w:t>Alltagsleben; Kennenlernen von verschiedenen Schulsystemen (Einblicke in das spanische Schulsystem im Vergleich); Einblicke in regionale Diversität </w:t>
            </w:r>
          </w:p>
          <w:p w14:paraId="13AE172E" w14:textId="77777777" w:rsidR="000A725B" w:rsidRPr="00665B43" w:rsidRDefault="000A725B" w:rsidP="003E1FFB">
            <w:pPr>
              <w:rPr>
                <w:rFonts w:ascii="Segoe UI" w:hAnsi="Segoe UI" w:cs="Segoe UI"/>
              </w:rPr>
            </w:pPr>
            <w:r w:rsidRPr="00665B43">
              <w:rPr>
                <w:rFonts w:ascii="Segoe UI" w:hAnsi="Segoe UI" w:cs="Segoe UI"/>
                <w:b/>
                <w:bCs/>
              </w:rPr>
              <w:t>TMK:</w:t>
            </w:r>
            <w:r w:rsidRPr="00665B43">
              <w:rPr>
                <w:rFonts w:ascii="Segoe UI" w:hAnsi="Segoe UI" w:cs="Segoe UI"/>
              </w:rPr>
              <w:t xml:space="preserve"> </w:t>
            </w:r>
            <w:r w:rsidRPr="00665B43">
              <w:rPr>
                <w:rFonts w:ascii="Segoe UI" w:hAnsi="Segoe UI" w:cs="Segoe UI"/>
                <w:u w:val="single"/>
              </w:rPr>
              <w:t>Ausgangstexte</w:t>
            </w:r>
            <w:r w:rsidRPr="00665B43">
              <w:rPr>
                <w:rFonts w:ascii="Segoe UI" w:hAnsi="Segoe UI" w:cs="Segoe UI"/>
              </w:rPr>
              <w:t>:</w:t>
            </w:r>
            <w:r w:rsidRPr="00665B43">
              <w:rPr>
                <w:rFonts w:ascii="Segoe UI" w:hAnsi="Segoe UI" w:cs="Segoe UI"/>
                <w:b/>
                <w:bCs/>
              </w:rPr>
              <w:t xml:space="preserve"> </w:t>
            </w:r>
            <w:r w:rsidRPr="00665B43">
              <w:rPr>
                <w:rFonts w:ascii="Segoe UI" w:hAnsi="Segoe UI" w:cs="Segoe UI"/>
              </w:rPr>
              <w:t xml:space="preserve">(persönliche) Nachrichten und Berichte; Informationstexte; </w:t>
            </w:r>
            <w:r w:rsidRPr="00665B43">
              <w:rPr>
                <w:rFonts w:ascii="Segoe UI" w:hAnsi="Segoe UI" w:cs="Segoe UI"/>
                <w:u w:val="single"/>
              </w:rPr>
              <w:t>Zieltexte</w:t>
            </w:r>
            <w:r w:rsidRPr="00665B43">
              <w:rPr>
                <w:rFonts w:ascii="Segoe UI" w:hAnsi="Segoe UI" w:cs="Segoe UI"/>
              </w:rPr>
              <w:t>: persönliche Nachrichten; (einfache Blogeinträge) </w:t>
            </w:r>
          </w:p>
          <w:p w14:paraId="18BBF2BD" w14:textId="77777777" w:rsidR="000A725B" w:rsidRPr="00665B43" w:rsidRDefault="000A725B" w:rsidP="003E1FFB">
            <w:pPr>
              <w:rPr>
                <w:rFonts w:ascii="Segoe UI" w:hAnsi="Segoe UI" w:cs="Segoe UI"/>
              </w:rPr>
            </w:pPr>
            <w:r w:rsidRPr="00665B43">
              <w:rPr>
                <w:rFonts w:ascii="Segoe UI" w:hAnsi="Segoe UI" w:cs="Segoe UI"/>
                <w:b/>
                <w:bCs/>
              </w:rPr>
              <w:t>Sprachlernkompetenz</w:t>
            </w:r>
            <w:r w:rsidRPr="00665B43">
              <w:rPr>
                <w:rFonts w:ascii="Segoe UI" w:hAnsi="Segoe UI" w:cs="Segoe UI"/>
                <w:b/>
                <w:bCs/>
                <w:i/>
                <w:iCs/>
              </w:rPr>
              <w:t>:</w:t>
            </w:r>
            <w:r w:rsidRPr="00665B43">
              <w:rPr>
                <w:rFonts w:ascii="Segoe UI" w:hAnsi="Segoe UI" w:cs="Segoe UI"/>
                <w:b/>
                <w:bCs/>
              </w:rPr>
              <w:t xml:space="preserve"> </w:t>
            </w:r>
            <w:r w:rsidRPr="00665B43">
              <w:rPr>
                <w:rFonts w:ascii="Segoe UI" w:hAnsi="Segoe UI" w:cs="Segoe UI"/>
              </w:rPr>
              <w:t>(erste)</w:t>
            </w:r>
            <w:r w:rsidRPr="00665B43">
              <w:rPr>
                <w:rFonts w:ascii="Segoe UI" w:hAnsi="Segoe UI" w:cs="Segoe UI"/>
                <w:b/>
                <w:bCs/>
              </w:rPr>
              <w:t xml:space="preserve"> </w:t>
            </w:r>
            <w:r w:rsidRPr="00665B43">
              <w:rPr>
                <w:rFonts w:ascii="Segoe UI" w:hAnsi="Segoe UI" w:cs="Segoe UI"/>
              </w:rPr>
              <w:t>Wort- und Texterschließungsstrategien (z.B. Markierungstechniken am Text); (grundlegende) Strategien zur Organisation des Schreibprozesses (z.B. Erstellen eines Schreibplans) </w:t>
            </w:r>
          </w:p>
        </w:tc>
      </w:tr>
      <w:tr w:rsidR="000A725B" w:rsidRPr="00665B43" w14:paraId="449C9A65"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4F1A7237" w14:textId="77777777" w:rsidR="000A725B" w:rsidRPr="00665B43" w:rsidRDefault="000A725B" w:rsidP="003E1FFB">
            <w:pPr>
              <w:rPr>
                <w:rFonts w:ascii="Segoe UI" w:hAnsi="Segoe UI" w:cs="Segoe UI"/>
              </w:rPr>
            </w:pPr>
            <w:r w:rsidRPr="00665B43">
              <w:rPr>
                <w:rFonts w:ascii="Segoe UI" w:hAnsi="Segoe UI" w:cs="Segoe UI"/>
                <w:b/>
                <w:bCs/>
              </w:rPr>
              <w:t>Hinweise, Vereinbarungen und Absprachen</w:t>
            </w:r>
            <w:r w:rsidRPr="00665B43">
              <w:rPr>
                <w:rFonts w:ascii="Segoe UI" w:hAnsi="Segoe UI" w:cs="Segoe UI"/>
              </w:rPr>
              <w:t> </w:t>
            </w:r>
          </w:p>
        </w:tc>
      </w:tr>
      <w:tr w:rsidR="000A725B" w:rsidRPr="00665B43" w14:paraId="6DA9BA2C"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46DBFC8B" w14:textId="77777777" w:rsidR="000A725B" w:rsidRPr="00665B43" w:rsidRDefault="000A725B" w:rsidP="003E1FFB">
            <w:pPr>
              <w:rPr>
                <w:rFonts w:ascii="Segoe UI" w:hAnsi="Segoe UI" w:cs="Segoe UI"/>
              </w:rPr>
            </w:pPr>
            <w:r w:rsidRPr="00665B43">
              <w:rPr>
                <w:rFonts w:ascii="Segoe UI" w:hAnsi="Segoe UI" w:cs="Segoe UI"/>
                <w:b/>
                <w:bCs/>
              </w:rPr>
              <w:t xml:space="preserve">Wortschatz: </w:t>
            </w:r>
            <w:r w:rsidRPr="00665B43">
              <w:rPr>
                <w:rFonts w:ascii="Segoe UI" w:hAnsi="Segoe UI" w:cs="Segoe UI"/>
              </w:rPr>
              <w:t>Uhrzeit, weitere Zeitangaben (</w:t>
            </w:r>
            <w:proofErr w:type="spellStart"/>
            <w:r w:rsidRPr="00665B43">
              <w:rPr>
                <w:rFonts w:ascii="Segoe UI" w:hAnsi="Segoe UI" w:cs="Segoe UI"/>
                <w:i/>
                <w:iCs/>
              </w:rPr>
              <w:t>desde</w:t>
            </w:r>
            <w:proofErr w:type="spellEnd"/>
            <w:r w:rsidRPr="00665B43">
              <w:rPr>
                <w:rFonts w:ascii="Segoe UI" w:hAnsi="Segoe UI" w:cs="Segoe UI"/>
                <w:i/>
                <w:iCs/>
              </w:rPr>
              <w:t xml:space="preserve">… </w:t>
            </w:r>
            <w:proofErr w:type="spellStart"/>
            <w:r w:rsidRPr="00665B43">
              <w:rPr>
                <w:rFonts w:ascii="Segoe UI" w:hAnsi="Segoe UI" w:cs="Segoe UI"/>
                <w:i/>
                <w:iCs/>
              </w:rPr>
              <w:t>hasta</w:t>
            </w:r>
            <w:proofErr w:type="spellEnd"/>
            <w:r w:rsidRPr="00665B43">
              <w:rPr>
                <w:rFonts w:ascii="Segoe UI" w:hAnsi="Segoe UI" w:cs="Segoe UI"/>
                <w:i/>
                <w:iCs/>
              </w:rPr>
              <w:t xml:space="preserve">, </w:t>
            </w:r>
            <w:proofErr w:type="spellStart"/>
            <w:r w:rsidRPr="00665B43">
              <w:rPr>
                <w:rFonts w:ascii="Segoe UI" w:hAnsi="Segoe UI" w:cs="Segoe UI"/>
                <w:i/>
                <w:iCs/>
              </w:rPr>
              <w:t>primero</w:t>
            </w:r>
            <w:proofErr w:type="spellEnd"/>
            <w:r w:rsidRPr="00665B43">
              <w:rPr>
                <w:rFonts w:ascii="Segoe UI" w:hAnsi="Segoe UI" w:cs="Segoe UI"/>
                <w:i/>
                <w:iCs/>
              </w:rPr>
              <w:t xml:space="preserve">, </w:t>
            </w:r>
            <w:proofErr w:type="spellStart"/>
            <w:r w:rsidRPr="00665B43">
              <w:rPr>
                <w:rFonts w:ascii="Segoe UI" w:hAnsi="Segoe UI" w:cs="Segoe UI"/>
                <w:i/>
                <w:iCs/>
              </w:rPr>
              <w:t>después</w:t>
            </w:r>
            <w:proofErr w:type="spellEnd"/>
            <w:r w:rsidRPr="00665B43">
              <w:rPr>
                <w:rFonts w:ascii="Segoe UI" w:hAnsi="Segoe UI" w:cs="Segoe UI"/>
                <w:i/>
                <w:iCs/>
              </w:rPr>
              <w:t xml:space="preserve">, </w:t>
            </w:r>
            <w:proofErr w:type="spellStart"/>
            <w:r w:rsidRPr="00665B43">
              <w:rPr>
                <w:rFonts w:ascii="Segoe UI" w:hAnsi="Segoe UI" w:cs="Segoe UI"/>
                <w:i/>
                <w:iCs/>
              </w:rPr>
              <w:t>luego</w:t>
            </w:r>
            <w:proofErr w:type="spellEnd"/>
            <w:r w:rsidRPr="00665B43">
              <w:rPr>
                <w:rFonts w:ascii="Segoe UI" w:hAnsi="Segoe UI" w:cs="Segoe UI"/>
                <w:i/>
                <w:iCs/>
              </w:rPr>
              <w:t>, al final</w:t>
            </w:r>
            <w:r w:rsidRPr="00665B43">
              <w:rPr>
                <w:rFonts w:ascii="Segoe UI" w:hAnsi="Segoe UI" w:cs="Segoe UI"/>
              </w:rPr>
              <w:t>), Schulalltag und</w:t>
            </w:r>
            <w:r w:rsidRPr="00665B43">
              <w:rPr>
                <w:rFonts w:ascii="Segoe UI" w:hAnsi="Segoe UI" w:cs="Segoe UI"/>
                <w:i/>
                <w:iCs/>
              </w:rPr>
              <w:t xml:space="preserve"> </w:t>
            </w:r>
            <w:r w:rsidRPr="00665B43">
              <w:rPr>
                <w:rFonts w:ascii="Segoe UI" w:hAnsi="Segoe UI" w:cs="Segoe UI"/>
              </w:rPr>
              <w:t xml:space="preserve">Schulfächer, Verkehrsmittel, </w:t>
            </w:r>
            <w:r w:rsidRPr="00665B43">
              <w:rPr>
                <w:rFonts w:ascii="Segoe UI" w:hAnsi="Segoe UI" w:cs="Segoe UI"/>
                <w:i/>
                <w:iCs/>
              </w:rPr>
              <w:t xml:space="preserve">los </w:t>
            </w:r>
            <w:proofErr w:type="spellStart"/>
            <w:r w:rsidRPr="00665B43">
              <w:rPr>
                <w:rFonts w:ascii="Segoe UI" w:hAnsi="Segoe UI" w:cs="Segoe UI"/>
                <w:i/>
                <w:iCs/>
              </w:rPr>
              <w:t>números</w:t>
            </w:r>
            <w:proofErr w:type="spellEnd"/>
            <w:r w:rsidRPr="00665B43">
              <w:rPr>
                <w:rFonts w:ascii="Segoe UI" w:hAnsi="Segoe UI" w:cs="Segoe UI"/>
              </w:rPr>
              <w:t xml:space="preserve"> (</w:t>
            </w:r>
            <w:r>
              <w:rPr>
                <w:rFonts w:ascii="Segoe UI" w:hAnsi="Segoe UI" w:cs="Segoe UI"/>
              </w:rPr>
              <w:t>32</w:t>
            </w:r>
            <w:r w:rsidRPr="00665B43">
              <w:rPr>
                <w:rFonts w:ascii="Segoe UI" w:hAnsi="Segoe UI" w:cs="Segoe UI"/>
              </w:rPr>
              <w:t>-100), Ordnungszahlen</w:t>
            </w:r>
            <w:r>
              <w:rPr>
                <w:rFonts w:ascii="Segoe UI" w:hAnsi="Segoe UI" w:cs="Segoe UI"/>
              </w:rPr>
              <w:t xml:space="preserve">, das Fragewort </w:t>
            </w:r>
            <w:proofErr w:type="spellStart"/>
            <w:r w:rsidRPr="00665B43">
              <w:rPr>
                <w:rFonts w:ascii="Segoe UI" w:hAnsi="Segoe UI" w:cs="Segoe UI"/>
                <w:i/>
                <w:iCs/>
              </w:rPr>
              <w:t>cuánto</w:t>
            </w:r>
            <w:proofErr w:type="spellEnd"/>
            <w:r w:rsidRPr="00665B43">
              <w:rPr>
                <w:rFonts w:ascii="Segoe UI" w:hAnsi="Segoe UI" w:cs="Segoe UI"/>
                <w:i/>
                <w:iCs/>
              </w:rPr>
              <w:t>/s</w:t>
            </w:r>
            <w:r w:rsidRPr="00665B43">
              <w:rPr>
                <w:rFonts w:ascii="Segoe UI" w:hAnsi="Segoe UI" w:cs="Segoe UI"/>
              </w:rPr>
              <w:t> </w:t>
            </w:r>
          </w:p>
          <w:p w14:paraId="007430E6" w14:textId="77777777" w:rsidR="000A725B" w:rsidRPr="00665B43" w:rsidRDefault="000A725B" w:rsidP="003E1FFB">
            <w:pPr>
              <w:rPr>
                <w:rFonts w:ascii="Segoe UI" w:hAnsi="Segoe UI" w:cs="Segoe UI"/>
              </w:rPr>
            </w:pPr>
            <w:r w:rsidRPr="00665B43">
              <w:rPr>
                <w:rFonts w:ascii="Segoe UI" w:hAnsi="Segoe UI" w:cs="Segoe UI"/>
                <w:b/>
                <w:bCs/>
              </w:rPr>
              <w:t xml:space="preserve">Mögliche Umsetzung: </w:t>
            </w:r>
            <w:r w:rsidRPr="00665B43">
              <w:rPr>
                <w:rFonts w:ascii="Segoe UI" w:hAnsi="Segoe UI" w:cs="Segoe UI"/>
              </w:rPr>
              <w:t>in einem Blog über den Schulalltag deutscher sowie spanischer Schülerinnen und Schüler berichten (ggf. vergleichend) </w:t>
            </w:r>
          </w:p>
          <w:p w14:paraId="04849737" w14:textId="77777777" w:rsidR="000A725B" w:rsidRPr="00665B43" w:rsidRDefault="000A725B" w:rsidP="003E1FFB">
            <w:pPr>
              <w:rPr>
                <w:rFonts w:ascii="Segoe UI" w:hAnsi="Segoe UI" w:cs="Segoe UI"/>
              </w:rPr>
            </w:pPr>
            <w:r w:rsidRPr="00665B43">
              <w:rPr>
                <w:rFonts w:ascii="Segoe UI" w:hAnsi="Segoe UI" w:cs="Segoe UI"/>
                <w:b/>
                <w:bCs/>
              </w:rPr>
              <w:t xml:space="preserve">Hinweise zur Klassenarbeit: </w:t>
            </w:r>
            <w:r w:rsidRPr="00665B43">
              <w:rPr>
                <w:rFonts w:ascii="Segoe UI" w:hAnsi="Segoe UI" w:cs="Segoe UI"/>
              </w:rPr>
              <w:t xml:space="preserve">Schreiben + </w:t>
            </w:r>
            <w:proofErr w:type="spellStart"/>
            <w:r w:rsidRPr="00665B43">
              <w:rPr>
                <w:rFonts w:ascii="Segoe UI" w:hAnsi="Segoe UI" w:cs="Segoe UI"/>
              </w:rPr>
              <w:t>Verfügen</w:t>
            </w:r>
            <w:proofErr w:type="spellEnd"/>
            <w:r w:rsidRPr="00665B43">
              <w:rPr>
                <w:rFonts w:ascii="Segoe UI" w:hAnsi="Segoe UI" w:cs="Segoe UI"/>
              </w:rPr>
              <w:t xml:space="preserve"> über sprachliche Mittel + Sprachmittlung </w:t>
            </w:r>
          </w:p>
        </w:tc>
      </w:tr>
    </w:tbl>
    <w:p w14:paraId="2358213B"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665B43" w14:paraId="16412DF9"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06FF9699" w14:textId="77777777" w:rsidR="000A725B" w:rsidRPr="00665B43" w:rsidRDefault="000A725B" w:rsidP="003E1FFB">
            <w:pPr>
              <w:rPr>
                <w:rFonts w:ascii="Segoe UI" w:hAnsi="Segoe UI" w:cs="Segoe UI"/>
                <w:lang w:val="es-ES"/>
              </w:rPr>
            </w:pPr>
            <w:r w:rsidRPr="00665B43">
              <w:rPr>
                <w:rFonts w:ascii="Segoe UI" w:hAnsi="Segoe UI" w:cs="Segoe UI"/>
                <w:b/>
                <w:bCs/>
                <w:lang w:val="es-ES"/>
              </w:rPr>
              <w:t>UV 7.2-</w:t>
            </w:r>
            <w:r>
              <w:rPr>
                <w:rFonts w:ascii="Segoe UI" w:hAnsi="Segoe UI" w:cs="Segoe UI"/>
                <w:b/>
                <w:bCs/>
                <w:lang w:val="es-ES"/>
              </w:rPr>
              <w:t>2</w:t>
            </w:r>
            <w:r w:rsidRPr="00665B43">
              <w:rPr>
                <w:rFonts w:ascii="Segoe UI" w:hAnsi="Segoe UI" w:cs="Segoe UI"/>
                <w:b/>
                <w:bCs/>
                <w:lang w:val="es-ES"/>
              </w:rPr>
              <w:t xml:space="preserve"> </w:t>
            </w:r>
            <w:r w:rsidRPr="00665B43">
              <w:rPr>
                <w:rFonts w:ascii="Segoe UI" w:hAnsi="Segoe UI" w:cs="Segoe UI"/>
                <w:b/>
                <w:bCs/>
                <w:i/>
                <w:iCs/>
                <w:lang w:val="es-ES"/>
              </w:rPr>
              <w:t xml:space="preserve">“¿Qué haces?” – Mis actividades y aficiones </w:t>
            </w:r>
            <w:r w:rsidRPr="00665B43">
              <w:rPr>
                <w:rFonts w:ascii="Segoe UI" w:hAnsi="Segoe UI" w:cs="Segoe UI"/>
                <w:lang w:val="es-ES"/>
              </w:rPr>
              <w:t xml:space="preserve">(ca. </w:t>
            </w:r>
            <w:r>
              <w:rPr>
                <w:rFonts w:ascii="Segoe UI" w:hAnsi="Segoe UI" w:cs="Segoe UI"/>
                <w:lang w:val="es-ES"/>
              </w:rPr>
              <w:t xml:space="preserve">5 </w:t>
            </w:r>
            <w:r w:rsidRPr="00665B43">
              <w:rPr>
                <w:rFonts w:ascii="Segoe UI" w:hAnsi="Segoe UI" w:cs="Segoe UI"/>
                <w:lang w:val="es-ES"/>
              </w:rPr>
              <w:t>U-Std.) </w:t>
            </w:r>
            <w:r>
              <w:rPr>
                <w:rFonts w:ascii="Segoe UI" w:hAnsi="Segoe UI" w:cs="Segoe UI"/>
                <w:lang w:val="es-ES"/>
              </w:rPr>
              <w:t>(Módulo 4)</w:t>
            </w:r>
          </w:p>
        </w:tc>
      </w:tr>
      <w:tr w:rsidR="000A725B" w:rsidRPr="00665B43" w14:paraId="12D152E5"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D8D5A62" w14:textId="77777777" w:rsidR="000A725B" w:rsidRPr="00665B43" w:rsidRDefault="000A725B" w:rsidP="003E1FFB">
            <w:pPr>
              <w:rPr>
                <w:rFonts w:ascii="Segoe UI" w:hAnsi="Segoe UI" w:cs="Segoe UI"/>
              </w:rPr>
            </w:pPr>
            <w:r w:rsidRPr="00665B43">
              <w:rPr>
                <w:rFonts w:ascii="Segoe UI" w:hAnsi="Segoe UI" w:cs="Segoe UI"/>
                <w:b/>
                <w:bCs/>
              </w:rPr>
              <w:t>Schwerpunkte der Kompetenzentwicklung</w:t>
            </w:r>
            <w:r w:rsidRPr="00665B43">
              <w:rPr>
                <w:rFonts w:ascii="Segoe UI" w:hAnsi="Segoe UI" w:cs="Segoe UI"/>
              </w:rPr>
              <w:t> </w:t>
            </w:r>
          </w:p>
        </w:tc>
      </w:tr>
      <w:tr w:rsidR="000A725B" w:rsidRPr="00665B43" w14:paraId="05579F87"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0365E73F" w14:textId="77777777" w:rsidR="000A725B" w:rsidRPr="00665B43" w:rsidRDefault="000A725B" w:rsidP="003E1FFB">
            <w:pPr>
              <w:rPr>
                <w:rFonts w:ascii="Segoe UI" w:hAnsi="Segoe UI" w:cs="Segoe UI"/>
              </w:rPr>
            </w:pPr>
            <w:r w:rsidRPr="00665B43">
              <w:rPr>
                <w:rFonts w:ascii="Segoe UI" w:hAnsi="Segoe UI" w:cs="Segoe UI"/>
                <w:b/>
                <w:bCs/>
                <w:i/>
                <w:iCs/>
              </w:rPr>
              <w:lastRenderedPageBreak/>
              <w:t>Sprechen – an Gesprächen teilnehmen</w:t>
            </w:r>
            <w:r w:rsidRPr="00665B43">
              <w:rPr>
                <w:rFonts w:ascii="Segoe UI" w:hAnsi="Segoe UI" w:cs="Segoe UI"/>
                <w:b/>
                <w:bCs/>
              </w:rPr>
              <w:t>:</w:t>
            </w:r>
            <w:r w:rsidRPr="00665B43">
              <w:rPr>
                <w:rFonts w:ascii="Segoe UI" w:hAnsi="Segoe UI" w:cs="Segoe UI"/>
                <w:b/>
                <w:bCs/>
                <w:i/>
                <w:iCs/>
              </w:rPr>
              <w:t xml:space="preserve"> </w:t>
            </w:r>
            <w:r w:rsidRPr="00665B43">
              <w:rPr>
                <w:rFonts w:ascii="Segoe UI" w:hAnsi="Segoe UI" w:cs="Segoe UI"/>
              </w:rPr>
              <w:t>aktiv an der unterrichtlichen Kommunikation teilnehmen;</w:t>
            </w:r>
            <w:r w:rsidRPr="00665B43">
              <w:rPr>
                <w:rFonts w:ascii="Segoe UI" w:hAnsi="Segoe UI" w:cs="Segoe UI"/>
                <w:b/>
                <w:bCs/>
                <w:i/>
                <w:iCs/>
              </w:rPr>
              <w:t xml:space="preserve"> </w:t>
            </w:r>
            <w:r w:rsidRPr="00665B43">
              <w:rPr>
                <w:rFonts w:ascii="Segoe UI" w:hAnsi="Segoe UI" w:cs="Segoe UI"/>
              </w:rPr>
              <w:t>sich in unterschiedlichen Rollen an informellen [und formalisierten], thematisch vertrauten Gesprächen beteiligen; eigene Interessen benennen und durch Begründungen stützen </w:t>
            </w:r>
          </w:p>
          <w:p w14:paraId="77651D5F" w14:textId="77777777" w:rsidR="000A725B" w:rsidRPr="00665B43" w:rsidRDefault="000A725B" w:rsidP="003E1FFB">
            <w:pPr>
              <w:rPr>
                <w:rFonts w:ascii="Segoe UI" w:hAnsi="Segoe UI" w:cs="Segoe UI"/>
              </w:rPr>
            </w:pPr>
            <w:r w:rsidRPr="00665B43">
              <w:rPr>
                <w:rFonts w:ascii="Segoe UI" w:hAnsi="Segoe UI" w:cs="Segoe UI"/>
                <w:b/>
                <w:bCs/>
                <w:i/>
                <w:iCs/>
              </w:rPr>
              <w:t>Sprechen – zusammenhängendes Sprechen</w:t>
            </w:r>
            <w:r w:rsidRPr="00665B43">
              <w:rPr>
                <w:rFonts w:ascii="Segoe UI" w:hAnsi="Segoe UI" w:cs="Segoe UI"/>
                <w:b/>
                <w:bCs/>
              </w:rPr>
              <w:t xml:space="preserve">: </w:t>
            </w:r>
            <w:r w:rsidRPr="00665B43">
              <w:rPr>
                <w:rFonts w:ascii="Segoe UI" w:hAnsi="Segoe UI" w:cs="Segoe UI"/>
              </w:rPr>
              <w:t>ihre Lebenswelt beschreiben und Auskünfte über sich und andere geben </w:t>
            </w:r>
          </w:p>
          <w:p w14:paraId="7D24BC45" w14:textId="77777777" w:rsidR="000A725B" w:rsidRPr="00665B43" w:rsidRDefault="000A725B" w:rsidP="003E1FFB">
            <w:pPr>
              <w:rPr>
                <w:rFonts w:ascii="Segoe UI" w:hAnsi="Segoe UI" w:cs="Segoe UI"/>
              </w:rPr>
            </w:pPr>
            <w:r w:rsidRPr="00665B43">
              <w:rPr>
                <w:rFonts w:ascii="Segoe UI" w:hAnsi="Segoe UI" w:cs="Segoe UI"/>
                <w:b/>
                <w:bCs/>
                <w:i/>
                <w:iCs/>
              </w:rPr>
              <w:t>Aussprache und Intonation</w:t>
            </w:r>
            <w:r w:rsidRPr="00665B43">
              <w:rPr>
                <w:rFonts w:ascii="Segoe UI" w:hAnsi="Segoe UI" w:cs="Segoe UI"/>
                <w:b/>
                <w:bCs/>
              </w:rPr>
              <w:t xml:space="preserve">: </w:t>
            </w:r>
            <w:r w:rsidRPr="00665B43">
              <w:rPr>
                <w:rFonts w:ascii="Segoe UI" w:hAnsi="Segoe UI" w:cs="Segoe UI"/>
              </w:rPr>
              <w:t>[auch umfangreichere] Sprech- und Lesetexte sinngestaltend und adressatenbezogen vortragen; beim monologischen und dialogischen Sprechen ein grundlegendes Repertoire typischer Aussprache- und Intonationsmuster einsetzen sowie dabei eine in der Regel klare Aussprache und Intonation realisieren; grundlegende Kenntnisse über Aussprache und Intonation beim Hör- und Hörsehverstehen einsetzen </w:t>
            </w:r>
          </w:p>
        </w:tc>
      </w:tr>
      <w:tr w:rsidR="000A725B" w:rsidRPr="00665B43" w14:paraId="5AEAE063"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0D8FA648" w14:textId="77777777" w:rsidR="000A725B" w:rsidRPr="00665B43" w:rsidRDefault="000A725B" w:rsidP="003E1FFB">
            <w:pPr>
              <w:rPr>
                <w:rFonts w:ascii="Segoe UI" w:hAnsi="Segoe UI" w:cs="Segoe UI"/>
              </w:rPr>
            </w:pPr>
            <w:r w:rsidRPr="00665B43">
              <w:rPr>
                <w:rFonts w:ascii="Segoe UI" w:hAnsi="Segoe UI" w:cs="Segoe UI"/>
                <w:b/>
                <w:bCs/>
              </w:rPr>
              <w:t>fachliche Konkretisierungen im Schwerpunkt</w:t>
            </w:r>
            <w:r w:rsidRPr="00665B43">
              <w:rPr>
                <w:rFonts w:ascii="Segoe UI" w:hAnsi="Segoe UI" w:cs="Segoe UI"/>
              </w:rPr>
              <w:t> </w:t>
            </w:r>
          </w:p>
        </w:tc>
      </w:tr>
      <w:tr w:rsidR="000A725B" w:rsidRPr="00665B43" w14:paraId="33978AB8"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7FAF13B2" w14:textId="77777777" w:rsidR="000A725B" w:rsidRPr="00665B43" w:rsidRDefault="000A725B" w:rsidP="003E1FFB">
            <w:pPr>
              <w:rPr>
                <w:rFonts w:ascii="Segoe UI" w:hAnsi="Segoe UI" w:cs="Segoe UI"/>
              </w:rPr>
            </w:pPr>
            <w:r w:rsidRPr="00665B43">
              <w:rPr>
                <w:rFonts w:ascii="Segoe UI" w:hAnsi="Segoe UI" w:cs="Segoe UI"/>
                <w:b/>
                <w:bCs/>
                <w:i/>
                <w:iCs/>
              </w:rPr>
              <w:t>Grammatik</w:t>
            </w:r>
            <w:r w:rsidRPr="00665B43">
              <w:rPr>
                <w:rFonts w:ascii="Segoe UI" w:hAnsi="Segoe UI" w:cs="Segoe UI"/>
                <w:b/>
                <w:bCs/>
              </w:rPr>
              <w:t xml:space="preserve">: </w:t>
            </w:r>
            <w:r>
              <w:rPr>
                <w:rFonts w:ascii="Segoe UI" w:hAnsi="Segoe UI" w:cs="Segoe UI"/>
              </w:rPr>
              <w:t xml:space="preserve">die Konstruktion mit </w:t>
            </w:r>
            <w:proofErr w:type="spellStart"/>
            <w:r w:rsidRPr="00665B43">
              <w:rPr>
                <w:rFonts w:ascii="Segoe UI" w:hAnsi="Segoe UI" w:cs="Segoe UI"/>
                <w:i/>
                <w:iCs/>
              </w:rPr>
              <w:t>gustar</w:t>
            </w:r>
            <w:proofErr w:type="spellEnd"/>
          </w:p>
          <w:p w14:paraId="7A939CC8" w14:textId="77777777" w:rsidR="000A725B" w:rsidRPr="00665B43" w:rsidRDefault="000A725B" w:rsidP="003E1FFB">
            <w:pPr>
              <w:rPr>
                <w:rFonts w:ascii="Segoe UI" w:hAnsi="Segoe UI" w:cs="Segoe UI"/>
              </w:rPr>
            </w:pPr>
            <w:r w:rsidRPr="00665B43">
              <w:rPr>
                <w:rFonts w:ascii="Segoe UI" w:hAnsi="Segoe UI" w:cs="Segoe UI"/>
                <w:b/>
                <w:bCs/>
                <w:i/>
                <w:iCs/>
              </w:rPr>
              <w:t>Aussprache und Intonation</w:t>
            </w:r>
            <w:r w:rsidRPr="00665B43">
              <w:rPr>
                <w:rFonts w:ascii="Segoe UI" w:hAnsi="Segoe UI" w:cs="Segoe UI"/>
                <w:b/>
                <w:bCs/>
              </w:rPr>
              <w:t xml:space="preserve">: </w:t>
            </w:r>
            <w:r w:rsidRPr="00665B43">
              <w:rPr>
                <w:rFonts w:ascii="Segoe UI" w:hAnsi="Segoe UI" w:cs="Segoe UI"/>
              </w:rPr>
              <w:t xml:space="preserve">korrekte Bildung der </w:t>
            </w:r>
            <w:r w:rsidRPr="00665B43">
              <w:rPr>
                <w:rFonts w:ascii="Segoe UI" w:hAnsi="Segoe UI" w:cs="Segoe UI"/>
                <w:i/>
                <w:iCs/>
              </w:rPr>
              <w:t>r-</w:t>
            </w:r>
            <w:r w:rsidRPr="00665B43">
              <w:rPr>
                <w:rFonts w:ascii="Segoe UI" w:hAnsi="Segoe UI" w:cs="Segoe UI"/>
              </w:rPr>
              <w:t xml:space="preserve">Laute; korrekte positionsbedingte phonetische Realisierung von </w:t>
            </w:r>
            <w:r w:rsidRPr="00665B43">
              <w:rPr>
                <w:rFonts w:ascii="Segoe UI" w:hAnsi="Segoe UI" w:cs="Segoe UI"/>
                <w:i/>
                <w:iCs/>
              </w:rPr>
              <w:t>g</w:t>
            </w:r>
            <w:r w:rsidRPr="00665B43">
              <w:rPr>
                <w:rFonts w:ascii="Segoe UI" w:hAnsi="Segoe UI" w:cs="Segoe UI"/>
              </w:rPr>
              <w:t xml:space="preserve"> und </w:t>
            </w:r>
            <w:r w:rsidRPr="00665B43">
              <w:rPr>
                <w:rFonts w:ascii="Segoe UI" w:hAnsi="Segoe UI" w:cs="Segoe UI"/>
                <w:i/>
                <w:iCs/>
              </w:rPr>
              <w:t>c</w:t>
            </w:r>
            <w:r w:rsidRPr="00665B43">
              <w:rPr>
                <w:rFonts w:ascii="Segoe UI" w:hAnsi="Segoe UI" w:cs="Segoe UI"/>
              </w:rPr>
              <w:t> </w:t>
            </w:r>
          </w:p>
          <w:p w14:paraId="0BF28E15" w14:textId="77777777" w:rsidR="000A725B" w:rsidRPr="00665B43" w:rsidRDefault="000A725B" w:rsidP="003E1FFB">
            <w:pPr>
              <w:rPr>
                <w:rFonts w:ascii="Segoe UI" w:hAnsi="Segoe UI" w:cs="Segoe UI"/>
              </w:rPr>
            </w:pPr>
            <w:r w:rsidRPr="00665B43">
              <w:rPr>
                <w:rFonts w:ascii="Segoe UI" w:hAnsi="Segoe UI" w:cs="Segoe UI"/>
                <w:b/>
                <w:bCs/>
              </w:rPr>
              <w:t xml:space="preserve">IKK: </w:t>
            </w:r>
            <w:r w:rsidRPr="00665B43">
              <w:rPr>
                <w:rFonts w:ascii="Segoe UI" w:hAnsi="Segoe UI" w:cs="Segoe UI"/>
              </w:rPr>
              <w:t>Freizeitgestaltung (Hobbys, Vorschläge zur Freizeitgestaltung formulieren, ablehnen und annehmen) </w:t>
            </w:r>
          </w:p>
          <w:p w14:paraId="734184FB" w14:textId="77777777" w:rsidR="000A725B" w:rsidRPr="00665B43" w:rsidRDefault="000A725B" w:rsidP="003E1FFB">
            <w:pPr>
              <w:rPr>
                <w:rFonts w:ascii="Segoe UI" w:hAnsi="Segoe UI" w:cs="Segoe UI"/>
              </w:rPr>
            </w:pPr>
            <w:r w:rsidRPr="00665B43">
              <w:rPr>
                <w:rFonts w:ascii="Segoe UI" w:hAnsi="Segoe UI" w:cs="Segoe UI"/>
                <w:b/>
                <w:bCs/>
              </w:rPr>
              <w:t xml:space="preserve">TMK: </w:t>
            </w:r>
            <w:r w:rsidRPr="00665B43">
              <w:rPr>
                <w:rFonts w:ascii="Segoe UI" w:hAnsi="Segoe UI" w:cs="Segoe UI"/>
                <w:u w:val="single"/>
              </w:rPr>
              <w:t>Ausgangstexte</w:t>
            </w:r>
            <w:r w:rsidRPr="00665B43">
              <w:rPr>
                <w:rFonts w:ascii="Segoe UI" w:hAnsi="Segoe UI" w:cs="Segoe UI"/>
              </w:rPr>
              <w:t xml:space="preserve">: (persönliche) Nachrichten und Berichte; </w:t>
            </w:r>
            <w:r w:rsidRPr="00665B43">
              <w:rPr>
                <w:rFonts w:ascii="Segoe UI" w:hAnsi="Segoe UI" w:cs="Segoe UI"/>
                <w:u w:val="single"/>
              </w:rPr>
              <w:t>Zieltexte</w:t>
            </w:r>
            <w:r w:rsidRPr="00665B43">
              <w:rPr>
                <w:rFonts w:ascii="Segoe UI" w:hAnsi="Segoe UI" w:cs="Segoe UI"/>
              </w:rPr>
              <w:t>: Dialoge; Audioclip </w:t>
            </w:r>
          </w:p>
        </w:tc>
      </w:tr>
      <w:tr w:rsidR="000A725B" w:rsidRPr="00665B43" w14:paraId="4F93BA13"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7B1804C" w14:textId="77777777" w:rsidR="000A725B" w:rsidRPr="00665B43" w:rsidRDefault="000A725B" w:rsidP="003E1FFB">
            <w:pPr>
              <w:rPr>
                <w:rFonts w:ascii="Segoe UI" w:hAnsi="Segoe UI" w:cs="Segoe UI"/>
              </w:rPr>
            </w:pPr>
            <w:r w:rsidRPr="00665B43">
              <w:rPr>
                <w:rFonts w:ascii="Segoe UI" w:hAnsi="Segoe UI" w:cs="Segoe UI"/>
                <w:b/>
                <w:bCs/>
              </w:rPr>
              <w:t>Hinweise, Vereinbarungen und Absprachen</w:t>
            </w:r>
            <w:r w:rsidRPr="00665B43">
              <w:rPr>
                <w:rFonts w:ascii="Segoe UI" w:hAnsi="Segoe UI" w:cs="Segoe UI"/>
              </w:rPr>
              <w:t> </w:t>
            </w:r>
          </w:p>
        </w:tc>
      </w:tr>
      <w:tr w:rsidR="000A725B" w:rsidRPr="00665B43" w14:paraId="0EC562FC" w14:textId="77777777" w:rsidTr="003E1FFB">
        <w:trPr>
          <w:trHeight w:val="1935"/>
        </w:trPr>
        <w:tc>
          <w:tcPr>
            <w:tcW w:w="9480" w:type="dxa"/>
            <w:tcBorders>
              <w:top w:val="single" w:sz="6" w:space="0" w:color="000000"/>
              <w:left w:val="single" w:sz="6" w:space="0" w:color="000000"/>
              <w:bottom w:val="single" w:sz="6" w:space="0" w:color="000000"/>
              <w:right w:val="single" w:sz="6" w:space="0" w:color="000000"/>
            </w:tcBorders>
            <w:hideMark/>
          </w:tcPr>
          <w:p w14:paraId="71565C44" w14:textId="77777777" w:rsidR="000A725B" w:rsidRPr="00665B43" w:rsidRDefault="000A725B" w:rsidP="003E1FFB">
            <w:pPr>
              <w:rPr>
                <w:rFonts w:ascii="Segoe UI" w:hAnsi="Segoe UI" w:cs="Segoe UI"/>
              </w:rPr>
            </w:pPr>
            <w:r w:rsidRPr="00665B43">
              <w:rPr>
                <w:rFonts w:ascii="Segoe UI" w:hAnsi="Segoe UI" w:cs="Segoe UI"/>
                <w:b/>
                <w:bCs/>
              </w:rPr>
              <w:t xml:space="preserve">Wortschatz: </w:t>
            </w:r>
            <w:r w:rsidRPr="00665B43">
              <w:rPr>
                <w:rFonts w:ascii="Segoe UI" w:hAnsi="Segoe UI" w:cs="Segoe UI"/>
              </w:rPr>
              <w:t>Wochentage, einfache Zeitangaben (</w:t>
            </w:r>
            <w:proofErr w:type="spellStart"/>
            <w:r w:rsidRPr="00665B43">
              <w:rPr>
                <w:rFonts w:ascii="Segoe UI" w:hAnsi="Segoe UI" w:cs="Segoe UI"/>
                <w:i/>
                <w:iCs/>
              </w:rPr>
              <w:t>por</w:t>
            </w:r>
            <w:proofErr w:type="spellEnd"/>
            <w:r w:rsidRPr="00665B43">
              <w:rPr>
                <w:rFonts w:ascii="Segoe UI" w:hAnsi="Segoe UI" w:cs="Segoe UI"/>
                <w:i/>
                <w:iCs/>
              </w:rPr>
              <w:t xml:space="preserve"> la </w:t>
            </w:r>
            <w:proofErr w:type="spellStart"/>
            <w:r w:rsidRPr="00665B43">
              <w:rPr>
                <w:rFonts w:ascii="Segoe UI" w:hAnsi="Segoe UI" w:cs="Segoe UI"/>
                <w:i/>
                <w:iCs/>
              </w:rPr>
              <w:t>tarde</w:t>
            </w:r>
            <w:proofErr w:type="spellEnd"/>
            <w:r w:rsidRPr="00665B43">
              <w:rPr>
                <w:rFonts w:ascii="Segoe UI" w:hAnsi="Segoe UI" w:cs="Segoe UI"/>
                <w:i/>
                <w:iCs/>
              </w:rPr>
              <w:t xml:space="preserve">, </w:t>
            </w:r>
            <w:proofErr w:type="spellStart"/>
            <w:r w:rsidRPr="00665B43">
              <w:rPr>
                <w:rFonts w:ascii="Segoe UI" w:hAnsi="Segoe UI" w:cs="Segoe UI"/>
                <w:i/>
                <w:iCs/>
              </w:rPr>
              <w:t>todos</w:t>
            </w:r>
            <w:proofErr w:type="spellEnd"/>
            <w:r w:rsidRPr="00665B43">
              <w:rPr>
                <w:rFonts w:ascii="Segoe UI" w:hAnsi="Segoe UI" w:cs="Segoe UI"/>
                <w:i/>
                <w:iCs/>
              </w:rPr>
              <w:t xml:space="preserve"> los </w:t>
            </w:r>
            <w:proofErr w:type="spellStart"/>
            <w:r w:rsidRPr="00665B43">
              <w:rPr>
                <w:rFonts w:ascii="Segoe UI" w:hAnsi="Segoe UI" w:cs="Segoe UI"/>
                <w:i/>
                <w:iCs/>
              </w:rPr>
              <w:t>días</w:t>
            </w:r>
            <w:proofErr w:type="spellEnd"/>
            <w:r w:rsidRPr="00665B43">
              <w:rPr>
                <w:rFonts w:ascii="Segoe UI" w:hAnsi="Segoe UI" w:cs="Segoe UI"/>
                <w:i/>
                <w:iCs/>
              </w:rPr>
              <w:t xml:space="preserve">, </w:t>
            </w:r>
            <w:proofErr w:type="spellStart"/>
            <w:r w:rsidRPr="00665B43">
              <w:rPr>
                <w:rFonts w:ascii="Segoe UI" w:hAnsi="Segoe UI" w:cs="Segoe UI"/>
                <w:i/>
                <w:iCs/>
              </w:rPr>
              <w:t>el</w:t>
            </w:r>
            <w:proofErr w:type="spellEnd"/>
            <w:r w:rsidRPr="00665B43">
              <w:rPr>
                <w:rFonts w:ascii="Segoe UI" w:hAnsi="Segoe UI" w:cs="Segoe UI"/>
                <w:i/>
                <w:iCs/>
              </w:rPr>
              <w:t xml:space="preserve"> fin de </w:t>
            </w:r>
            <w:proofErr w:type="spellStart"/>
            <w:r w:rsidRPr="00665B43">
              <w:rPr>
                <w:rFonts w:ascii="Segoe UI" w:hAnsi="Segoe UI" w:cs="Segoe UI"/>
                <w:i/>
                <w:iCs/>
              </w:rPr>
              <w:t>semana</w:t>
            </w:r>
            <w:proofErr w:type="spellEnd"/>
            <w:r w:rsidRPr="00665B43">
              <w:rPr>
                <w:rFonts w:ascii="Segoe UI" w:hAnsi="Segoe UI" w:cs="Segoe UI"/>
                <w:i/>
                <w:iCs/>
              </w:rPr>
              <w:t xml:space="preserve">, </w:t>
            </w:r>
            <w:proofErr w:type="spellStart"/>
            <w:r w:rsidRPr="00665B43">
              <w:rPr>
                <w:rFonts w:ascii="Segoe UI" w:hAnsi="Segoe UI" w:cs="Segoe UI"/>
                <w:i/>
                <w:iCs/>
              </w:rPr>
              <w:t>el</w:t>
            </w:r>
            <w:proofErr w:type="spellEnd"/>
            <w:r w:rsidRPr="00665B43">
              <w:rPr>
                <w:rFonts w:ascii="Segoe UI" w:hAnsi="Segoe UI" w:cs="Segoe UI"/>
                <w:i/>
                <w:iCs/>
              </w:rPr>
              <w:t xml:space="preserve"> </w:t>
            </w:r>
            <w:proofErr w:type="spellStart"/>
            <w:r w:rsidRPr="00665B43">
              <w:rPr>
                <w:rFonts w:ascii="Segoe UI" w:hAnsi="Segoe UI" w:cs="Segoe UI"/>
                <w:i/>
                <w:iCs/>
              </w:rPr>
              <w:t>lunes</w:t>
            </w:r>
            <w:proofErr w:type="spellEnd"/>
            <w:r w:rsidRPr="00665B43">
              <w:rPr>
                <w:rFonts w:ascii="Segoe UI" w:hAnsi="Segoe UI" w:cs="Segoe UI"/>
              </w:rPr>
              <w:t>), Freizeitaktivitäten und Hobbys, Verabredungen vereinbaren </w:t>
            </w:r>
          </w:p>
          <w:p w14:paraId="191E9617" w14:textId="77777777" w:rsidR="000A725B" w:rsidRPr="00665B43" w:rsidRDefault="000A725B" w:rsidP="003E1FFB">
            <w:pPr>
              <w:rPr>
                <w:rFonts w:ascii="Segoe UI" w:hAnsi="Segoe UI" w:cs="Segoe UI"/>
              </w:rPr>
            </w:pPr>
            <w:r w:rsidRPr="00665B43">
              <w:rPr>
                <w:rFonts w:ascii="Segoe UI" w:hAnsi="Segoe UI" w:cs="Segoe UI"/>
                <w:b/>
                <w:bCs/>
              </w:rPr>
              <w:t xml:space="preserve">Mögliche Umsetzung: </w:t>
            </w:r>
            <w:r w:rsidRPr="00665B43">
              <w:rPr>
                <w:rFonts w:ascii="Segoe UI" w:hAnsi="Segoe UI" w:cs="Segoe UI"/>
              </w:rPr>
              <w:t>eine Verabredung in Form von Sprachnachrichten zur gemeinsamen Freizeitgestaltung vereinbaren (</w:t>
            </w:r>
            <w:r w:rsidRPr="00665B43">
              <w:rPr>
                <w:rFonts w:ascii="Segoe UI" w:hAnsi="Segoe UI" w:cs="Segoe UI"/>
                <w:i/>
                <w:iCs/>
              </w:rPr>
              <w:t>¿</w:t>
            </w:r>
            <w:proofErr w:type="spellStart"/>
            <w:r w:rsidRPr="00665B43">
              <w:rPr>
                <w:rFonts w:ascii="Segoe UI" w:hAnsi="Segoe UI" w:cs="Segoe UI"/>
                <w:i/>
                <w:iCs/>
              </w:rPr>
              <w:t>Cuándo</w:t>
            </w:r>
            <w:proofErr w:type="spellEnd"/>
            <w:r w:rsidRPr="00665B43">
              <w:rPr>
                <w:rFonts w:ascii="Segoe UI" w:hAnsi="Segoe UI" w:cs="Segoe UI"/>
                <w:i/>
                <w:iCs/>
              </w:rPr>
              <w:t xml:space="preserve"> </w:t>
            </w:r>
            <w:proofErr w:type="spellStart"/>
            <w:r w:rsidRPr="00665B43">
              <w:rPr>
                <w:rFonts w:ascii="Segoe UI" w:hAnsi="Segoe UI" w:cs="Segoe UI"/>
                <w:i/>
                <w:iCs/>
              </w:rPr>
              <w:t>quedáis</w:t>
            </w:r>
            <w:proofErr w:type="spellEnd"/>
            <w:r w:rsidRPr="00665B43">
              <w:rPr>
                <w:rFonts w:ascii="Segoe UI" w:hAnsi="Segoe UI" w:cs="Segoe UI"/>
                <w:i/>
                <w:iCs/>
              </w:rPr>
              <w:t>? ¿</w:t>
            </w:r>
            <w:proofErr w:type="spellStart"/>
            <w:r w:rsidRPr="00665B43">
              <w:rPr>
                <w:rFonts w:ascii="Segoe UI" w:hAnsi="Segoe UI" w:cs="Segoe UI"/>
                <w:i/>
                <w:iCs/>
              </w:rPr>
              <w:t>Qué</w:t>
            </w:r>
            <w:proofErr w:type="spellEnd"/>
            <w:r w:rsidRPr="00665B43">
              <w:rPr>
                <w:rFonts w:ascii="Segoe UI" w:hAnsi="Segoe UI" w:cs="Segoe UI"/>
                <w:i/>
                <w:iCs/>
              </w:rPr>
              <w:t xml:space="preserve"> </w:t>
            </w:r>
            <w:proofErr w:type="spellStart"/>
            <w:r w:rsidRPr="00665B43">
              <w:rPr>
                <w:rFonts w:ascii="Segoe UI" w:hAnsi="Segoe UI" w:cs="Segoe UI"/>
                <w:i/>
                <w:iCs/>
              </w:rPr>
              <w:t>hacéis</w:t>
            </w:r>
            <w:proofErr w:type="spellEnd"/>
            <w:r w:rsidRPr="00665B43">
              <w:rPr>
                <w:rFonts w:ascii="Segoe UI" w:hAnsi="Segoe UI" w:cs="Segoe UI"/>
                <w:i/>
                <w:iCs/>
              </w:rPr>
              <w:t>? ¿</w:t>
            </w:r>
            <w:proofErr w:type="spellStart"/>
            <w:r w:rsidRPr="00665B43">
              <w:rPr>
                <w:rFonts w:ascii="Segoe UI" w:hAnsi="Segoe UI" w:cs="Segoe UI"/>
                <w:i/>
                <w:iCs/>
              </w:rPr>
              <w:t>Adónde</w:t>
            </w:r>
            <w:proofErr w:type="spellEnd"/>
            <w:r w:rsidRPr="00665B43">
              <w:rPr>
                <w:rFonts w:ascii="Segoe UI" w:hAnsi="Segoe UI" w:cs="Segoe UI"/>
                <w:i/>
                <w:iCs/>
              </w:rPr>
              <w:t xml:space="preserve"> y </w:t>
            </w:r>
            <w:proofErr w:type="spellStart"/>
            <w:r w:rsidRPr="00665B43">
              <w:rPr>
                <w:rFonts w:ascii="Segoe UI" w:hAnsi="Segoe UI" w:cs="Segoe UI"/>
                <w:i/>
                <w:iCs/>
              </w:rPr>
              <w:t>cómo</w:t>
            </w:r>
            <w:proofErr w:type="spellEnd"/>
            <w:r w:rsidRPr="00665B43">
              <w:rPr>
                <w:rFonts w:ascii="Segoe UI" w:hAnsi="Segoe UI" w:cs="Segoe UI"/>
                <w:i/>
                <w:iCs/>
              </w:rPr>
              <w:t xml:space="preserve"> </w:t>
            </w:r>
            <w:proofErr w:type="spellStart"/>
            <w:r w:rsidRPr="00665B43">
              <w:rPr>
                <w:rFonts w:ascii="Segoe UI" w:hAnsi="Segoe UI" w:cs="Segoe UI"/>
                <w:i/>
                <w:iCs/>
              </w:rPr>
              <w:t>vais</w:t>
            </w:r>
            <w:proofErr w:type="spellEnd"/>
            <w:r w:rsidRPr="00665B43">
              <w:rPr>
                <w:rFonts w:ascii="Segoe UI" w:hAnsi="Segoe UI" w:cs="Segoe UI"/>
                <w:i/>
                <w:iCs/>
              </w:rPr>
              <w:t>?</w:t>
            </w:r>
            <w:r w:rsidRPr="00665B43">
              <w:rPr>
                <w:rFonts w:ascii="Segoe UI" w:hAnsi="Segoe UI" w:cs="Segoe UI"/>
              </w:rPr>
              <w:t>) </w:t>
            </w:r>
          </w:p>
          <w:p w14:paraId="4570ADB9" w14:textId="77777777" w:rsidR="000A725B" w:rsidRPr="00665B43" w:rsidRDefault="000A725B" w:rsidP="003E1FFB">
            <w:pPr>
              <w:rPr>
                <w:rFonts w:ascii="Segoe UI" w:hAnsi="Segoe UI" w:cs="Segoe UI"/>
              </w:rPr>
            </w:pPr>
            <w:r w:rsidRPr="00665B43">
              <w:rPr>
                <w:rFonts w:ascii="Segoe UI" w:hAnsi="Segoe UI" w:cs="Segoe UI"/>
                <w:b/>
                <w:bCs/>
              </w:rPr>
              <w:t xml:space="preserve">Hinweise zur Klassenarbeit: </w:t>
            </w:r>
            <w:r>
              <w:rPr>
                <w:rFonts w:ascii="Segoe UI" w:hAnsi="Segoe UI" w:cs="Segoe UI"/>
              </w:rPr>
              <w:t>/</w:t>
            </w:r>
          </w:p>
        </w:tc>
      </w:tr>
    </w:tbl>
    <w:p w14:paraId="457309AE"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5"/>
      </w:tblGrid>
      <w:tr w:rsidR="000A725B" w:rsidRPr="001C6473" w14:paraId="6B43CF4C" w14:textId="77777777" w:rsidTr="003E1FFB">
        <w:trPr>
          <w:trHeight w:val="315"/>
        </w:trPr>
        <w:tc>
          <w:tcPr>
            <w:tcW w:w="9495" w:type="dxa"/>
            <w:tcBorders>
              <w:top w:val="single" w:sz="6" w:space="0" w:color="000000"/>
              <w:left w:val="single" w:sz="6" w:space="0" w:color="000000"/>
              <w:bottom w:val="single" w:sz="6" w:space="0" w:color="000000"/>
              <w:right w:val="single" w:sz="6" w:space="0" w:color="000000"/>
            </w:tcBorders>
            <w:shd w:val="clear" w:color="auto" w:fill="D9D9D9"/>
            <w:hideMark/>
          </w:tcPr>
          <w:p w14:paraId="69473186" w14:textId="77777777" w:rsidR="000A725B" w:rsidRPr="00665B43" w:rsidRDefault="000A725B" w:rsidP="003E1FFB">
            <w:pPr>
              <w:rPr>
                <w:rFonts w:ascii="Segoe UI" w:hAnsi="Segoe UI" w:cs="Segoe UI"/>
                <w:lang w:val="es-ES"/>
              </w:rPr>
            </w:pPr>
            <w:r w:rsidRPr="00665B43">
              <w:rPr>
                <w:rFonts w:ascii="Segoe UI" w:hAnsi="Segoe UI" w:cs="Segoe UI"/>
                <w:b/>
                <w:bCs/>
                <w:lang w:val="es-ES"/>
              </w:rPr>
              <w:t xml:space="preserve">UV </w:t>
            </w:r>
            <w:r>
              <w:rPr>
                <w:rFonts w:ascii="Segoe UI" w:hAnsi="Segoe UI" w:cs="Segoe UI"/>
                <w:b/>
                <w:bCs/>
                <w:lang w:val="es-ES"/>
              </w:rPr>
              <w:t>7</w:t>
            </w:r>
            <w:r w:rsidRPr="00665B43">
              <w:rPr>
                <w:rFonts w:ascii="Segoe UI" w:hAnsi="Segoe UI" w:cs="Segoe UI"/>
                <w:b/>
                <w:bCs/>
                <w:lang w:val="es-ES"/>
              </w:rPr>
              <w:t>.</w:t>
            </w:r>
            <w:r>
              <w:rPr>
                <w:rFonts w:ascii="Segoe UI" w:hAnsi="Segoe UI" w:cs="Segoe UI"/>
                <w:b/>
                <w:bCs/>
                <w:lang w:val="es-ES"/>
              </w:rPr>
              <w:t>2</w:t>
            </w:r>
            <w:r w:rsidRPr="00665B43">
              <w:rPr>
                <w:rFonts w:ascii="Segoe UI" w:hAnsi="Segoe UI" w:cs="Segoe UI"/>
                <w:b/>
                <w:bCs/>
                <w:lang w:val="es-ES"/>
              </w:rPr>
              <w:t xml:space="preserve">-3 </w:t>
            </w:r>
            <w:r w:rsidRPr="00665B43">
              <w:rPr>
                <w:rFonts w:ascii="Segoe UI" w:hAnsi="Segoe UI" w:cs="Segoe UI"/>
                <w:b/>
                <w:bCs/>
                <w:i/>
                <w:iCs/>
                <w:lang w:val="es-ES"/>
              </w:rPr>
              <w:t xml:space="preserve">“¿Qué te pones?” – La moda y el consumo responsable </w:t>
            </w:r>
            <w:r w:rsidRPr="00665B43">
              <w:rPr>
                <w:rFonts w:ascii="Segoe UI" w:hAnsi="Segoe UI" w:cs="Segoe UI"/>
                <w:lang w:val="es-ES"/>
              </w:rPr>
              <w:t>(ca. 15 U-Std.) </w:t>
            </w:r>
          </w:p>
        </w:tc>
      </w:tr>
      <w:tr w:rsidR="000A725B" w:rsidRPr="00665B43" w14:paraId="494C2C96"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23748CD9" w14:textId="77777777" w:rsidR="000A725B" w:rsidRPr="00665B43" w:rsidRDefault="000A725B" w:rsidP="003E1FFB">
            <w:pPr>
              <w:rPr>
                <w:rFonts w:ascii="Segoe UI" w:hAnsi="Segoe UI" w:cs="Segoe UI"/>
              </w:rPr>
            </w:pPr>
            <w:r w:rsidRPr="00665B43">
              <w:rPr>
                <w:rFonts w:ascii="Segoe UI" w:hAnsi="Segoe UI" w:cs="Segoe UI"/>
                <w:b/>
                <w:bCs/>
              </w:rPr>
              <w:t>Schwerpunkte der Kompetenzentwicklung</w:t>
            </w:r>
            <w:r w:rsidRPr="00665B43">
              <w:rPr>
                <w:rFonts w:ascii="Segoe UI" w:hAnsi="Segoe UI" w:cs="Segoe UI"/>
              </w:rPr>
              <w:t> </w:t>
            </w:r>
          </w:p>
        </w:tc>
      </w:tr>
      <w:tr w:rsidR="000A725B" w:rsidRPr="00665B43" w14:paraId="15D373D5"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0A574279" w14:textId="77777777" w:rsidR="000A725B" w:rsidRPr="00665B43" w:rsidRDefault="000A725B" w:rsidP="003E1FFB">
            <w:pPr>
              <w:rPr>
                <w:rFonts w:ascii="Segoe UI" w:hAnsi="Segoe UI" w:cs="Segoe UI"/>
              </w:rPr>
            </w:pPr>
            <w:r w:rsidRPr="00665B43">
              <w:rPr>
                <w:rFonts w:ascii="Segoe UI" w:hAnsi="Segoe UI" w:cs="Segoe UI"/>
                <w:b/>
                <w:bCs/>
                <w:i/>
                <w:iCs/>
              </w:rPr>
              <w:t>Hör-/Hörsehverstehen</w:t>
            </w:r>
            <w:r w:rsidRPr="00665B43">
              <w:rPr>
                <w:rFonts w:ascii="Segoe UI" w:hAnsi="Segoe UI" w:cs="Segoe UI"/>
                <w:b/>
                <w:bCs/>
              </w:rPr>
              <w:t>:</w:t>
            </w:r>
            <w:r w:rsidRPr="00665B43">
              <w:rPr>
                <w:rFonts w:ascii="Segoe UI" w:hAnsi="Segoe UI" w:cs="Segoe UI"/>
              </w:rPr>
              <w:t xml:space="preserve"> klar artikulierten und einfach strukturierten [auditiv und] audiovisuell vermittelten Texten die Gesamtaussage, Hauptaussagen und wichtige Einzelinformationen entnehmen  </w:t>
            </w:r>
          </w:p>
          <w:p w14:paraId="509DD67A" w14:textId="77777777" w:rsidR="000A725B" w:rsidRPr="00665B43" w:rsidRDefault="000A725B" w:rsidP="003E1FFB">
            <w:pPr>
              <w:rPr>
                <w:rFonts w:ascii="Segoe UI" w:hAnsi="Segoe UI" w:cs="Segoe UI"/>
              </w:rPr>
            </w:pPr>
            <w:r w:rsidRPr="00665B43">
              <w:rPr>
                <w:rFonts w:ascii="Segoe UI" w:hAnsi="Segoe UI" w:cs="Segoe UI"/>
                <w:b/>
                <w:bCs/>
                <w:i/>
                <w:iCs/>
              </w:rPr>
              <w:t>Sprechen – zusammenhängendes Sprechen</w:t>
            </w:r>
            <w:r w:rsidRPr="00665B43">
              <w:rPr>
                <w:rFonts w:ascii="Segoe UI" w:hAnsi="Segoe UI" w:cs="Segoe UI"/>
                <w:b/>
                <w:bCs/>
              </w:rPr>
              <w:t>:</w:t>
            </w:r>
            <w:r w:rsidRPr="00665B43">
              <w:rPr>
                <w:rFonts w:ascii="Segoe UI" w:hAnsi="Segoe UI" w:cs="Segoe UI"/>
              </w:rPr>
              <w:t xml:space="preserve"> ihre Lebenswelt beschreiben und Auskünfte über sich und andere geben; Präsentationen, auch digital gestützt, darbieten; eigene und fremde Meinungen darlegen [und konkret begründen] </w:t>
            </w:r>
          </w:p>
          <w:p w14:paraId="5239DAD7" w14:textId="77777777" w:rsidR="000A725B" w:rsidRPr="00665B43" w:rsidRDefault="000A725B" w:rsidP="003E1FFB">
            <w:pPr>
              <w:rPr>
                <w:rFonts w:ascii="Segoe UI" w:hAnsi="Segoe UI" w:cs="Segoe UI"/>
              </w:rPr>
            </w:pPr>
            <w:r w:rsidRPr="00665B43">
              <w:rPr>
                <w:rFonts w:ascii="Segoe UI" w:hAnsi="Segoe UI" w:cs="Segoe UI"/>
                <w:b/>
                <w:bCs/>
                <w:i/>
                <w:iCs/>
              </w:rPr>
              <w:lastRenderedPageBreak/>
              <w:t>Aussprache und Intonation</w:t>
            </w:r>
            <w:r w:rsidRPr="00665B43">
              <w:rPr>
                <w:rFonts w:ascii="Segoe UI" w:hAnsi="Segoe UI" w:cs="Segoe UI"/>
                <w:b/>
                <w:bCs/>
              </w:rPr>
              <w:t>:</w:t>
            </w:r>
            <w:r w:rsidRPr="00665B43">
              <w:rPr>
                <w:rFonts w:ascii="Segoe UI" w:hAnsi="Segoe UI" w:cs="Segoe UI"/>
                <w:b/>
                <w:bCs/>
                <w:i/>
                <w:iCs/>
              </w:rPr>
              <w:t xml:space="preserve"> </w:t>
            </w:r>
            <w:r w:rsidRPr="00665B43">
              <w:rPr>
                <w:rFonts w:ascii="Segoe UI" w:hAnsi="Segoe UI" w:cs="Segoe UI"/>
              </w:rPr>
              <w:t>grundlegende Kenntnisse über Aussprache und Intonation beim Hör- und Hörsehverstehen einsetzen </w:t>
            </w:r>
          </w:p>
          <w:p w14:paraId="108D3FC0" w14:textId="77777777" w:rsidR="000A725B" w:rsidRPr="00665B43" w:rsidRDefault="000A725B" w:rsidP="003E1FFB">
            <w:pPr>
              <w:rPr>
                <w:rFonts w:ascii="Segoe UI" w:hAnsi="Segoe UI" w:cs="Segoe UI"/>
              </w:rPr>
            </w:pPr>
            <w:r w:rsidRPr="00665B43">
              <w:rPr>
                <w:rFonts w:ascii="Segoe UI" w:hAnsi="Segoe UI" w:cs="Segoe UI"/>
                <w:b/>
                <w:bCs/>
              </w:rPr>
              <w:t>TMK:</w:t>
            </w:r>
            <w:r w:rsidRPr="00665B43">
              <w:rPr>
                <w:rFonts w:ascii="Segoe UI" w:hAnsi="Segoe UI" w:cs="Segoe UI"/>
              </w:rPr>
              <w:t xml:space="preserve"> Texte und Medienprodukte erstellen, in andere Texte und Medienprodukte umwandeln sowie Texte und Medienprodukte in einfacher Form kreativ bearbeiten [und ergänzen oder erweitern]; unterschiedliche mediale Quellen für Informationsrecherchen zu einem Thema nutzen und die themenrelevanten Informationen und Daten filtern, strukturieren und zielführend zusammenfügen </w:t>
            </w:r>
          </w:p>
        </w:tc>
      </w:tr>
      <w:tr w:rsidR="000A725B" w:rsidRPr="00665B43" w14:paraId="25C913F9"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6C0F6601" w14:textId="77777777" w:rsidR="000A725B" w:rsidRPr="00665B43" w:rsidRDefault="000A725B" w:rsidP="003E1FFB">
            <w:pPr>
              <w:rPr>
                <w:rFonts w:ascii="Segoe UI" w:hAnsi="Segoe UI" w:cs="Segoe UI"/>
              </w:rPr>
            </w:pPr>
            <w:r w:rsidRPr="00665B43">
              <w:rPr>
                <w:rFonts w:ascii="Segoe UI" w:hAnsi="Segoe UI" w:cs="Segoe UI"/>
                <w:b/>
                <w:bCs/>
              </w:rPr>
              <w:lastRenderedPageBreak/>
              <w:t>fachliche Konkretisierungen im Schwerpunkt</w:t>
            </w:r>
            <w:r w:rsidRPr="00665B43">
              <w:rPr>
                <w:rFonts w:ascii="Segoe UI" w:hAnsi="Segoe UI" w:cs="Segoe UI"/>
              </w:rPr>
              <w:t> </w:t>
            </w:r>
          </w:p>
        </w:tc>
      </w:tr>
      <w:tr w:rsidR="000A725B" w:rsidRPr="00665B43" w14:paraId="1D109A91"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2E10089B" w14:textId="77777777" w:rsidR="000A725B" w:rsidRPr="00665B43" w:rsidRDefault="000A725B" w:rsidP="003E1FFB">
            <w:pPr>
              <w:rPr>
                <w:rFonts w:ascii="Segoe UI" w:hAnsi="Segoe UI" w:cs="Segoe UI"/>
              </w:rPr>
            </w:pPr>
            <w:r w:rsidRPr="00665B43">
              <w:rPr>
                <w:rFonts w:ascii="Segoe UI" w:hAnsi="Segoe UI" w:cs="Segoe UI"/>
                <w:b/>
                <w:bCs/>
                <w:i/>
                <w:iCs/>
              </w:rPr>
              <w:t>Grammatik</w:t>
            </w:r>
            <w:r w:rsidRPr="00665B43">
              <w:rPr>
                <w:rFonts w:ascii="Segoe UI" w:hAnsi="Segoe UI" w:cs="Segoe UI"/>
                <w:b/>
                <w:bCs/>
              </w:rPr>
              <w:t>:</w:t>
            </w:r>
            <w:r>
              <w:rPr>
                <w:rFonts w:ascii="Segoe UI" w:hAnsi="Segoe UI" w:cs="Segoe UI"/>
                <w:b/>
                <w:bCs/>
              </w:rPr>
              <w:t xml:space="preserve"> </w:t>
            </w:r>
            <w:r>
              <w:rPr>
                <w:rFonts w:ascii="Segoe UI" w:hAnsi="Segoe UI" w:cs="Segoe UI"/>
              </w:rPr>
              <w:t xml:space="preserve">der Relativsatz mit </w:t>
            </w:r>
            <w:proofErr w:type="spellStart"/>
            <w:r w:rsidRPr="00665B43">
              <w:rPr>
                <w:rFonts w:ascii="Segoe UI" w:hAnsi="Segoe UI" w:cs="Segoe UI"/>
                <w:i/>
                <w:iCs/>
              </w:rPr>
              <w:t>que</w:t>
            </w:r>
            <w:proofErr w:type="spellEnd"/>
            <w:r>
              <w:rPr>
                <w:rFonts w:ascii="Segoe UI" w:hAnsi="Segoe UI" w:cs="Segoe UI"/>
              </w:rPr>
              <w:t xml:space="preserve">; </w:t>
            </w:r>
            <w:r w:rsidRPr="00665B43">
              <w:rPr>
                <w:rFonts w:ascii="Segoe UI" w:hAnsi="Segoe UI" w:cs="Segoe UI"/>
              </w:rPr>
              <w:t xml:space="preserve">Fragepronomen </w:t>
            </w:r>
            <w:proofErr w:type="spellStart"/>
            <w:r w:rsidRPr="00665B43">
              <w:rPr>
                <w:rFonts w:ascii="Segoe UI" w:hAnsi="Segoe UI" w:cs="Segoe UI"/>
                <w:i/>
                <w:iCs/>
              </w:rPr>
              <w:t>cuál</w:t>
            </w:r>
            <w:proofErr w:type="spellEnd"/>
            <w:r w:rsidRPr="00665B43">
              <w:rPr>
                <w:rFonts w:ascii="Segoe UI" w:hAnsi="Segoe UI" w:cs="Segoe UI"/>
                <w:i/>
                <w:iCs/>
              </w:rPr>
              <w:t>/</w:t>
            </w:r>
            <w:proofErr w:type="spellStart"/>
            <w:r w:rsidRPr="00665B43">
              <w:rPr>
                <w:rFonts w:ascii="Segoe UI" w:hAnsi="Segoe UI" w:cs="Segoe UI"/>
                <w:i/>
                <w:iCs/>
              </w:rPr>
              <w:t>cuáles</w:t>
            </w:r>
            <w:proofErr w:type="spellEnd"/>
            <w:r>
              <w:rPr>
                <w:rFonts w:ascii="Segoe UI" w:hAnsi="Segoe UI" w:cs="Segoe UI"/>
                <w:i/>
                <w:iCs/>
              </w:rPr>
              <w:t xml:space="preserve">; </w:t>
            </w:r>
            <w:r>
              <w:rPr>
                <w:rFonts w:ascii="Segoe UI" w:hAnsi="Segoe UI" w:cs="Segoe UI"/>
              </w:rPr>
              <w:t xml:space="preserve">das Verb </w:t>
            </w:r>
            <w:proofErr w:type="spellStart"/>
            <w:r w:rsidRPr="00665B43">
              <w:rPr>
                <w:rFonts w:ascii="Segoe UI" w:hAnsi="Segoe UI" w:cs="Segoe UI"/>
                <w:i/>
                <w:iCs/>
              </w:rPr>
              <w:t>poder</w:t>
            </w:r>
            <w:proofErr w:type="spellEnd"/>
            <w:r>
              <w:rPr>
                <w:rFonts w:ascii="Segoe UI" w:hAnsi="Segoe UI" w:cs="Segoe UI"/>
              </w:rPr>
              <w:t xml:space="preserve">; das Verb </w:t>
            </w:r>
            <w:proofErr w:type="spellStart"/>
            <w:r w:rsidRPr="00665B43">
              <w:rPr>
                <w:rFonts w:ascii="Segoe UI" w:hAnsi="Segoe UI" w:cs="Segoe UI"/>
                <w:i/>
                <w:iCs/>
              </w:rPr>
              <w:t>ir</w:t>
            </w:r>
            <w:proofErr w:type="spellEnd"/>
            <w:r w:rsidRPr="00665B43">
              <w:rPr>
                <w:rFonts w:ascii="Segoe UI" w:hAnsi="Segoe UI" w:cs="Segoe UI"/>
                <w:i/>
                <w:iCs/>
              </w:rPr>
              <w:t xml:space="preserve"> (a);</w:t>
            </w:r>
            <w:r>
              <w:rPr>
                <w:rFonts w:ascii="Segoe UI" w:hAnsi="Segoe UI" w:cs="Segoe UI"/>
              </w:rPr>
              <w:t xml:space="preserve"> der zusammengezogene Artikel </w:t>
            </w:r>
            <w:r w:rsidRPr="00665B43">
              <w:rPr>
                <w:rFonts w:ascii="Segoe UI" w:hAnsi="Segoe UI" w:cs="Segoe UI"/>
                <w:i/>
                <w:iCs/>
              </w:rPr>
              <w:t>al</w:t>
            </w:r>
            <w:r>
              <w:rPr>
                <w:rFonts w:ascii="Segoe UI" w:hAnsi="Segoe UI" w:cs="Segoe UI"/>
              </w:rPr>
              <w:t xml:space="preserve">; die Präposition </w:t>
            </w:r>
            <w:r w:rsidRPr="00665B43">
              <w:rPr>
                <w:rFonts w:ascii="Segoe UI" w:hAnsi="Segoe UI" w:cs="Segoe UI"/>
                <w:i/>
                <w:iCs/>
              </w:rPr>
              <w:t>a</w:t>
            </w:r>
            <w:r>
              <w:rPr>
                <w:rFonts w:ascii="Segoe UI" w:hAnsi="Segoe UI" w:cs="Segoe UI"/>
              </w:rPr>
              <w:t xml:space="preserve"> bei Personen; </w:t>
            </w:r>
            <w:proofErr w:type="spellStart"/>
            <w:r w:rsidRPr="00665B43">
              <w:rPr>
                <w:rFonts w:ascii="Segoe UI" w:hAnsi="Segoe UI" w:cs="Segoe UI"/>
                <w:i/>
                <w:iCs/>
              </w:rPr>
              <w:t>para</w:t>
            </w:r>
            <w:r>
              <w:rPr>
                <w:rFonts w:ascii="Segoe UI" w:hAnsi="Segoe UI" w:cs="Segoe UI"/>
              </w:rPr>
              <w:t>+inf</w:t>
            </w:r>
            <w:proofErr w:type="spellEnd"/>
            <w:r>
              <w:rPr>
                <w:rFonts w:ascii="Segoe UI" w:hAnsi="Segoe UI" w:cs="Segoe UI"/>
              </w:rPr>
              <w:t xml:space="preserve">.; die Begleiter </w:t>
            </w:r>
            <w:proofErr w:type="spellStart"/>
            <w:r w:rsidRPr="00665B43">
              <w:rPr>
                <w:rFonts w:ascii="Segoe UI" w:hAnsi="Segoe UI" w:cs="Segoe UI"/>
                <w:i/>
                <w:iCs/>
              </w:rPr>
              <w:t>mucho</w:t>
            </w:r>
            <w:proofErr w:type="spellEnd"/>
            <w:r w:rsidRPr="00665B43">
              <w:rPr>
                <w:rFonts w:ascii="Segoe UI" w:hAnsi="Segoe UI" w:cs="Segoe UI"/>
                <w:i/>
                <w:iCs/>
              </w:rPr>
              <w:t>/poco</w:t>
            </w:r>
            <w:r w:rsidRPr="00665B43">
              <w:rPr>
                <w:rFonts w:ascii="Segoe UI" w:hAnsi="Segoe UI" w:cs="Segoe UI"/>
              </w:rPr>
              <w:t> </w:t>
            </w:r>
          </w:p>
          <w:p w14:paraId="3826F149" w14:textId="77777777" w:rsidR="000A725B" w:rsidRPr="00665B43" w:rsidRDefault="000A725B" w:rsidP="003E1FFB">
            <w:pPr>
              <w:rPr>
                <w:rFonts w:ascii="Segoe UI" w:hAnsi="Segoe UI" w:cs="Segoe UI"/>
              </w:rPr>
            </w:pPr>
            <w:r w:rsidRPr="00665B43">
              <w:rPr>
                <w:rFonts w:ascii="Segoe UI" w:hAnsi="Segoe UI" w:cs="Segoe UI"/>
                <w:b/>
                <w:bCs/>
              </w:rPr>
              <w:t>IKK:</w:t>
            </w:r>
            <w:r w:rsidRPr="00665B43">
              <w:rPr>
                <w:rFonts w:ascii="Segoe UI" w:hAnsi="Segoe UI" w:cs="Segoe UI"/>
                <w:b/>
                <w:bCs/>
                <w:i/>
                <w:iCs/>
              </w:rPr>
              <w:t xml:space="preserve"> </w:t>
            </w:r>
            <w:r w:rsidRPr="00665B43">
              <w:rPr>
                <w:rFonts w:ascii="Segoe UI" w:hAnsi="Segoe UI" w:cs="Segoe UI"/>
              </w:rPr>
              <w:t>Konsumverhalten unter Berücksichtigung des Umweltschutzes (Woher kommt meine Kleidung?) </w:t>
            </w:r>
          </w:p>
          <w:p w14:paraId="4903423B" w14:textId="77777777" w:rsidR="000A725B" w:rsidRPr="00665B43" w:rsidRDefault="000A725B" w:rsidP="003E1FFB">
            <w:pPr>
              <w:rPr>
                <w:rFonts w:ascii="Segoe UI" w:hAnsi="Segoe UI" w:cs="Segoe UI"/>
              </w:rPr>
            </w:pPr>
            <w:r w:rsidRPr="00665B43">
              <w:rPr>
                <w:rFonts w:ascii="Segoe UI" w:hAnsi="Segoe UI" w:cs="Segoe UI"/>
                <w:b/>
                <w:bCs/>
              </w:rPr>
              <w:t>TMK:</w:t>
            </w:r>
            <w:r w:rsidRPr="00665B43">
              <w:rPr>
                <w:rFonts w:ascii="Segoe UI" w:hAnsi="Segoe UI" w:cs="Segoe UI"/>
              </w:rPr>
              <w:t xml:space="preserve"> </w:t>
            </w:r>
            <w:r w:rsidRPr="00665B43">
              <w:rPr>
                <w:rFonts w:ascii="Segoe UI" w:hAnsi="Segoe UI" w:cs="Segoe UI"/>
                <w:u w:val="single"/>
              </w:rPr>
              <w:t>Ausgangstexte:</w:t>
            </w:r>
            <w:r w:rsidRPr="00665B43">
              <w:rPr>
                <w:rFonts w:ascii="Segoe UI" w:hAnsi="Segoe UI" w:cs="Segoe UI"/>
              </w:rPr>
              <w:t xml:space="preserve"> Berichte; Informationstexte; Interviews; (Videoclips); </w:t>
            </w:r>
            <w:r w:rsidRPr="00665B43">
              <w:rPr>
                <w:rFonts w:ascii="Segoe UI" w:hAnsi="Segoe UI" w:cs="Segoe UI"/>
                <w:u w:val="single"/>
              </w:rPr>
              <w:t>Zieltexte:</w:t>
            </w:r>
            <w:r w:rsidRPr="00665B43">
              <w:rPr>
                <w:rFonts w:ascii="Segoe UI" w:hAnsi="Segoe UI" w:cs="Segoe UI"/>
              </w:rPr>
              <w:t xml:space="preserve"> Präsentationen; Videoclip </w:t>
            </w:r>
          </w:p>
        </w:tc>
      </w:tr>
      <w:tr w:rsidR="000A725B" w:rsidRPr="00665B43" w14:paraId="0E417738"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21066AF2" w14:textId="77777777" w:rsidR="000A725B" w:rsidRPr="00665B43" w:rsidRDefault="000A725B" w:rsidP="003E1FFB">
            <w:pPr>
              <w:rPr>
                <w:rFonts w:ascii="Segoe UI" w:hAnsi="Segoe UI" w:cs="Segoe UI"/>
              </w:rPr>
            </w:pPr>
            <w:r w:rsidRPr="00665B43">
              <w:rPr>
                <w:rFonts w:ascii="Segoe UI" w:hAnsi="Segoe UI" w:cs="Segoe UI"/>
                <w:b/>
                <w:bCs/>
              </w:rPr>
              <w:t>Hinweise, Vereinbarungen und Absprachen</w:t>
            </w:r>
            <w:r w:rsidRPr="00665B43">
              <w:rPr>
                <w:rFonts w:ascii="Segoe UI" w:hAnsi="Segoe UI" w:cs="Segoe UI"/>
              </w:rPr>
              <w:t> </w:t>
            </w:r>
          </w:p>
        </w:tc>
      </w:tr>
      <w:tr w:rsidR="000A725B" w:rsidRPr="00665B43" w14:paraId="27032BA3" w14:textId="77777777" w:rsidTr="003E1FFB">
        <w:trPr>
          <w:trHeight w:val="300"/>
        </w:trPr>
        <w:tc>
          <w:tcPr>
            <w:tcW w:w="9495" w:type="dxa"/>
            <w:tcBorders>
              <w:top w:val="single" w:sz="6" w:space="0" w:color="000000"/>
              <w:left w:val="single" w:sz="6" w:space="0" w:color="000000"/>
              <w:bottom w:val="single" w:sz="6" w:space="0" w:color="000000"/>
              <w:right w:val="single" w:sz="6" w:space="0" w:color="000000"/>
            </w:tcBorders>
            <w:hideMark/>
          </w:tcPr>
          <w:p w14:paraId="008766C1" w14:textId="77777777" w:rsidR="000A725B" w:rsidRPr="00665B43" w:rsidRDefault="000A725B" w:rsidP="003E1FFB">
            <w:pPr>
              <w:rPr>
                <w:rFonts w:ascii="Segoe UI" w:hAnsi="Segoe UI" w:cs="Segoe UI"/>
              </w:rPr>
            </w:pPr>
            <w:r w:rsidRPr="00665B43">
              <w:rPr>
                <w:rFonts w:ascii="Segoe UI" w:hAnsi="Segoe UI" w:cs="Segoe UI"/>
                <w:b/>
                <w:bCs/>
              </w:rPr>
              <w:t xml:space="preserve">Wortschatz: </w:t>
            </w:r>
            <w:r w:rsidRPr="00665B43">
              <w:rPr>
                <w:rFonts w:ascii="Segoe UI" w:hAnsi="Segoe UI" w:cs="Segoe UI"/>
              </w:rPr>
              <w:t>Kleidungsstücke, Kleidergrößen, Farben, Wertung (</w:t>
            </w:r>
            <w:proofErr w:type="spellStart"/>
            <w:r w:rsidRPr="00665B43">
              <w:rPr>
                <w:rFonts w:ascii="Segoe UI" w:hAnsi="Segoe UI" w:cs="Segoe UI"/>
                <w:i/>
                <w:iCs/>
              </w:rPr>
              <w:t>quedar</w:t>
            </w:r>
            <w:proofErr w:type="spellEnd"/>
            <w:r w:rsidRPr="00665B43">
              <w:rPr>
                <w:rFonts w:ascii="Segoe UI" w:hAnsi="Segoe UI" w:cs="Segoe UI"/>
                <w:i/>
                <w:iCs/>
              </w:rPr>
              <w:t xml:space="preserve"> </w:t>
            </w:r>
            <w:proofErr w:type="spellStart"/>
            <w:r w:rsidRPr="00665B43">
              <w:rPr>
                <w:rFonts w:ascii="Segoe UI" w:hAnsi="Segoe UI" w:cs="Segoe UI"/>
                <w:i/>
                <w:iCs/>
              </w:rPr>
              <w:t>bien</w:t>
            </w:r>
            <w:proofErr w:type="spellEnd"/>
            <w:r w:rsidRPr="00665B43">
              <w:rPr>
                <w:rFonts w:ascii="Segoe UI" w:hAnsi="Segoe UI" w:cs="Segoe UI"/>
                <w:i/>
                <w:iCs/>
              </w:rPr>
              <w:t xml:space="preserve">/mal, </w:t>
            </w:r>
            <w:proofErr w:type="spellStart"/>
            <w:r w:rsidRPr="00665B43">
              <w:rPr>
                <w:rFonts w:ascii="Segoe UI" w:hAnsi="Segoe UI" w:cs="Segoe UI"/>
                <w:i/>
                <w:iCs/>
              </w:rPr>
              <w:t>parecer</w:t>
            </w:r>
            <w:proofErr w:type="spellEnd"/>
            <w:r w:rsidRPr="00665B43">
              <w:rPr>
                <w:rFonts w:ascii="Segoe UI" w:hAnsi="Segoe UI" w:cs="Segoe UI"/>
                <w:i/>
                <w:iCs/>
              </w:rPr>
              <w:t xml:space="preserve"> </w:t>
            </w:r>
            <w:proofErr w:type="spellStart"/>
            <w:r w:rsidRPr="00665B43">
              <w:rPr>
                <w:rFonts w:ascii="Segoe UI" w:hAnsi="Segoe UI" w:cs="Segoe UI"/>
                <w:i/>
                <w:iCs/>
              </w:rPr>
              <w:t>bien</w:t>
            </w:r>
            <w:proofErr w:type="spellEnd"/>
            <w:r w:rsidRPr="00665B43">
              <w:rPr>
                <w:rFonts w:ascii="Segoe UI" w:hAnsi="Segoe UI" w:cs="Segoe UI"/>
                <w:i/>
                <w:iCs/>
              </w:rPr>
              <w:t xml:space="preserve">/mal, </w:t>
            </w:r>
            <w:proofErr w:type="spellStart"/>
            <w:r w:rsidRPr="00665B43">
              <w:rPr>
                <w:rFonts w:ascii="Segoe UI" w:hAnsi="Segoe UI" w:cs="Segoe UI"/>
                <w:i/>
                <w:iCs/>
              </w:rPr>
              <w:t>encantar</w:t>
            </w:r>
            <w:proofErr w:type="spellEnd"/>
            <w:r w:rsidRPr="00665B43">
              <w:rPr>
                <w:rFonts w:ascii="Segoe UI" w:hAnsi="Segoe UI" w:cs="Segoe UI"/>
                <w:i/>
                <w:iCs/>
              </w:rPr>
              <w:t xml:space="preserve">, </w:t>
            </w:r>
            <w:proofErr w:type="spellStart"/>
            <w:r w:rsidRPr="00665B43">
              <w:rPr>
                <w:rFonts w:ascii="Segoe UI" w:hAnsi="Segoe UI" w:cs="Segoe UI"/>
                <w:i/>
                <w:iCs/>
              </w:rPr>
              <w:t>importar</w:t>
            </w:r>
            <w:proofErr w:type="spellEnd"/>
            <w:r w:rsidRPr="00665B43">
              <w:rPr>
                <w:rFonts w:ascii="Segoe UI" w:hAnsi="Segoe UI" w:cs="Segoe UI"/>
                <w:i/>
                <w:iCs/>
              </w:rPr>
              <w:t xml:space="preserve">, </w:t>
            </w:r>
            <w:proofErr w:type="spellStart"/>
            <w:r w:rsidRPr="00665B43">
              <w:rPr>
                <w:rFonts w:ascii="Segoe UI" w:hAnsi="Segoe UI" w:cs="Segoe UI"/>
                <w:i/>
                <w:iCs/>
              </w:rPr>
              <w:t>molestar</w:t>
            </w:r>
            <w:proofErr w:type="spellEnd"/>
            <w:r w:rsidRPr="00665B43">
              <w:rPr>
                <w:rFonts w:ascii="Segoe UI" w:hAnsi="Segoe UI" w:cs="Segoe UI"/>
              </w:rPr>
              <w:t>), Stellungnahme (</w:t>
            </w:r>
            <w:proofErr w:type="spellStart"/>
            <w:r w:rsidRPr="00665B43">
              <w:rPr>
                <w:rFonts w:ascii="Segoe UI" w:hAnsi="Segoe UI" w:cs="Segoe UI"/>
                <w:i/>
                <w:iCs/>
              </w:rPr>
              <w:t>desde</w:t>
            </w:r>
            <w:proofErr w:type="spellEnd"/>
            <w:r w:rsidRPr="00665B43">
              <w:rPr>
                <w:rFonts w:ascii="Segoe UI" w:hAnsi="Segoe UI" w:cs="Segoe UI"/>
                <w:i/>
                <w:iCs/>
              </w:rPr>
              <w:t xml:space="preserve"> mi </w:t>
            </w:r>
            <w:proofErr w:type="spellStart"/>
            <w:r w:rsidRPr="00665B43">
              <w:rPr>
                <w:rFonts w:ascii="Segoe UI" w:hAnsi="Segoe UI" w:cs="Segoe UI"/>
                <w:i/>
                <w:iCs/>
              </w:rPr>
              <w:t>punto</w:t>
            </w:r>
            <w:proofErr w:type="spellEnd"/>
            <w:r w:rsidRPr="00665B43">
              <w:rPr>
                <w:rFonts w:ascii="Segoe UI" w:hAnsi="Segoe UI" w:cs="Segoe UI"/>
                <w:i/>
                <w:iCs/>
              </w:rPr>
              <w:t xml:space="preserve"> de </w:t>
            </w:r>
            <w:proofErr w:type="spellStart"/>
            <w:r w:rsidRPr="00665B43">
              <w:rPr>
                <w:rFonts w:ascii="Segoe UI" w:hAnsi="Segoe UI" w:cs="Segoe UI"/>
                <w:i/>
                <w:iCs/>
              </w:rPr>
              <w:t>vista</w:t>
            </w:r>
            <w:proofErr w:type="spellEnd"/>
            <w:r w:rsidRPr="00665B43">
              <w:rPr>
                <w:rFonts w:ascii="Segoe UI" w:hAnsi="Segoe UI" w:cs="Segoe UI"/>
                <w:i/>
                <w:iCs/>
              </w:rPr>
              <w:t xml:space="preserve">, </w:t>
            </w:r>
            <w:proofErr w:type="spellStart"/>
            <w:r w:rsidRPr="00665B43">
              <w:rPr>
                <w:rFonts w:ascii="Segoe UI" w:hAnsi="Segoe UI" w:cs="Segoe UI"/>
                <w:i/>
                <w:iCs/>
              </w:rPr>
              <w:t>opino</w:t>
            </w:r>
            <w:proofErr w:type="spellEnd"/>
            <w:r w:rsidRPr="00665B43">
              <w:rPr>
                <w:rFonts w:ascii="Segoe UI" w:hAnsi="Segoe UI" w:cs="Segoe UI"/>
                <w:i/>
                <w:iCs/>
              </w:rPr>
              <w:t xml:space="preserve"> </w:t>
            </w:r>
            <w:proofErr w:type="spellStart"/>
            <w:r w:rsidRPr="00665B43">
              <w:rPr>
                <w:rFonts w:ascii="Segoe UI" w:hAnsi="Segoe UI" w:cs="Segoe UI"/>
                <w:i/>
                <w:iCs/>
              </w:rPr>
              <w:t>que</w:t>
            </w:r>
            <w:proofErr w:type="spellEnd"/>
            <w:r w:rsidRPr="00665B43">
              <w:rPr>
                <w:rFonts w:ascii="Segoe UI" w:hAnsi="Segoe UI" w:cs="Segoe UI"/>
              </w:rPr>
              <w:t>), Konsumverhalten </w:t>
            </w:r>
          </w:p>
          <w:p w14:paraId="657DB18F" w14:textId="77777777" w:rsidR="000A725B" w:rsidRPr="00665B43" w:rsidRDefault="000A725B" w:rsidP="003E1FFB">
            <w:pPr>
              <w:rPr>
                <w:rFonts w:ascii="Segoe UI" w:hAnsi="Segoe UI" w:cs="Segoe UI"/>
              </w:rPr>
            </w:pPr>
            <w:r w:rsidRPr="00665B43">
              <w:rPr>
                <w:rFonts w:ascii="Segoe UI" w:hAnsi="Segoe UI" w:cs="Segoe UI"/>
                <w:b/>
                <w:bCs/>
              </w:rPr>
              <w:t>Wiederholung:</w:t>
            </w:r>
            <w:r w:rsidRPr="00665B43">
              <w:rPr>
                <w:rFonts w:ascii="Segoe UI" w:hAnsi="Segoe UI" w:cs="Segoe UI"/>
              </w:rPr>
              <w:t xml:space="preserve"> </w:t>
            </w:r>
            <w:proofErr w:type="spellStart"/>
            <w:r w:rsidRPr="00665B43">
              <w:rPr>
                <w:rFonts w:ascii="Segoe UI" w:hAnsi="Segoe UI" w:cs="Segoe UI"/>
                <w:i/>
                <w:iCs/>
              </w:rPr>
              <w:t>gustar</w:t>
            </w:r>
            <w:proofErr w:type="spellEnd"/>
            <w:r w:rsidRPr="00665B43">
              <w:rPr>
                <w:rFonts w:ascii="Segoe UI" w:hAnsi="Segoe UI" w:cs="Segoe UI"/>
              </w:rPr>
              <w:t xml:space="preserve"> (Vertiefung)  </w:t>
            </w:r>
          </w:p>
          <w:p w14:paraId="2211A4AD" w14:textId="77777777" w:rsidR="000A725B" w:rsidRPr="00665B43" w:rsidRDefault="000A725B" w:rsidP="003E1FFB">
            <w:pPr>
              <w:rPr>
                <w:rFonts w:ascii="Segoe UI" w:hAnsi="Segoe UI" w:cs="Segoe UI"/>
              </w:rPr>
            </w:pPr>
            <w:r w:rsidRPr="00665B43">
              <w:rPr>
                <w:rFonts w:ascii="Segoe UI" w:hAnsi="Segoe UI" w:cs="Segoe UI"/>
                <w:b/>
                <w:bCs/>
              </w:rPr>
              <w:t xml:space="preserve">Mögliche Umsetzung: </w:t>
            </w:r>
            <w:r w:rsidRPr="00665B43">
              <w:rPr>
                <w:rFonts w:ascii="Segoe UI" w:hAnsi="Segoe UI" w:cs="Segoe UI"/>
              </w:rPr>
              <w:t>Erstellen eines V-Logs über (verantwortungsvolles) Konsumverhalten  </w:t>
            </w:r>
          </w:p>
          <w:p w14:paraId="19E74B1B" w14:textId="77777777" w:rsidR="000A725B" w:rsidRPr="00665B43" w:rsidRDefault="000A725B" w:rsidP="003E1FFB">
            <w:pPr>
              <w:rPr>
                <w:rFonts w:ascii="Segoe UI" w:hAnsi="Segoe UI" w:cs="Segoe UI"/>
              </w:rPr>
            </w:pPr>
            <w:r w:rsidRPr="00665B43">
              <w:rPr>
                <w:rFonts w:ascii="Segoe UI" w:hAnsi="Segoe UI" w:cs="Segoe UI"/>
                <w:b/>
                <w:bCs/>
              </w:rPr>
              <w:t xml:space="preserve">Hinweise zum Material: </w:t>
            </w:r>
            <w:r w:rsidRPr="00665B43">
              <w:rPr>
                <w:rFonts w:ascii="Segoe UI" w:hAnsi="Segoe UI" w:cs="Segoe UI"/>
              </w:rPr>
              <w:t>die Kampagne „</w:t>
            </w:r>
            <w:r w:rsidRPr="00665B43">
              <w:rPr>
                <w:rFonts w:ascii="Segoe UI" w:hAnsi="Segoe UI" w:cs="Segoe UI"/>
                <w:i/>
                <w:iCs/>
              </w:rPr>
              <w:t xml:space="preserve">Ropa </w:t>
            </w:r>
            <w:proofErr w:type="spellStart"/>
            <w:r w:rsidRPr="00665B43">
              <w:rPr>
                <w:rFonts w:ascii="Segoe UI" w:hAnsi="Segoe UI" w:cs="Segoe UI"/>
                <w:i/>
                <w:iCs/>
              </w:rPr>
              <w:t>Limpia</w:t>
            </w:r>
            <w:proofErr w:type="spellEnd"/>
            <w:r w:rsidRPr="00665B43">
              <w:rPr>
                <w:rFonts w:ascii="Segoe UI" w:hAnsi="Segoe UI" w:cs="Segoe UI"/>
                <w:i/>
                <w:iCs/>
              </w:rPr>
              <w:t>“</w:t>
            </w:r>
            <w:r w:rsidRPr="00665B43">
              <w:rPr>
                <w:rFonts w:ascii="Segoe UI" w:hAnsi="Segoe UI" w:cs="Segoe UI"/>
              </w:rPr>
              <w:t> </w:t>
            </w:r>
          </w:p>
          <w:p w14:paraId="5938FE82" w14:textId="77777777" w:rsidR="000A725B" w:rsidRPr="00665B43" w:rsidRDefault="000A725B" w:rsidP="003E1FFB">
            <w:pPr>
              <w:rPr>
                <w:rFonts w:ascii="Segoe UI" w:hAnsi="Segoe UI" w:cs="Segoe UI"/>
              </w:rPr>
            </w:pPr>
            <w:r w:rsidRPr="00665B43">
              <w:rPr>
                <w:rFonts w:ascii="Segoe UI" w:hAnsi="Segoe UI" w:cs="Segoe UI"/>
                <w:b/>
                <w:bCs/>
              </w:rPr>
              <w:t>Medienbildung:</w:t>
            </w:r>
            <w:r w:rsidRPr="00665B43">
              <w:rPr>
                <w:rFonts w:ascii="Segoe UI" w:hAnsi="Segoe UI" w:cs="Segoe UI"/>
              </w:rPr>
              <w:t xml:space="preserve"> MKR 2.1, 2.2, 4.1, 6.1 </w:t>
            </w:r>
          </w:p>
          <w:p w14:paraId="7A88A7CD" w14:textId="77777777" w:rsidR="000A725B" w:rsidRPr="00665B43" w:rsidRDefault="000A725B" w:rsidP="003E1FFB">
            <w:pPr>
              <w:rPr>
                <w:rFonts w:ascii="Segoe UI" w:hAnsi="Segoe UI" w:cs="Segoe UI"/>
              </w:rPr>
            </w:pPr>
            <w:r w:rsidRPr="00665B43">
              <w:rPr>
                <w:rFonts w:ascii="Segoe UI" w:hAnsi="Segoe UI" w:cs="Segoe UI"/>
                <w:b/>
                <w:bCs/>
              </w:rPr>
              <w:t xml:space="preserve">Verbraucherbildung: </w:t>
            </w:r>
            <w:r w:rsidRPr="00665B43">
              <w:rPr>
                <w:rFonts w:ascii="Segoe UI" w:hAnsi="Segoe UI" w:cs="Segoe UI"/>
              </w:rPr>
              <w:t>VB D, Z1, Z2, Z3, Z5 </w:t>
            </w:r>
          </w:p>
          <w:p w14:paraId="679A56DC" w14:textId="77777777" w:rsidR="000A725B" w:rsidRPr="00665B43" w:rsidRDefault="000A725B" w:rsidP="003E1FFB">
            <w:pPr>
              <w:rPr>
                <w:rFonts w:ascii="Segoe UI" w:hAnsi="Segoe UI" w:cs="Segoe UI"/>
              </w:rPr>
            </w:pPr>
            <w:r w:rsidRPr="00665B43">
              <w:rPr>
                <w:rFonts w:ascii="Segoe UI" w:hAnsi="Segoe UI" w:cs="Segoe UI"/>
                <w:b/>
                <w:bCs/>
              </w:rPr>
              <w:t>Hinweise zur Klassenarbeit:</w:t>
            </w:r>
            <w:r w:rsidRPr="00665B43">
              <w:rPr>
                <w:rFonts w:ascii="Segoe UI" w:hAnsi="Segoe UI" w:cs="Segoe UI"/>
              </w:rPr>
              <w:t xml:space="preserve"> Schreiben + </w:t>
            </w:r>
            <w:proofErr w:type="spellStart"/>
            <w:r w:rsidRPr="00665B43">
              <w:rPr>
                <w:rFonts w:ascii="Segoe UI" w:hAnsi="Segoe UI" w:cs="Segoe UI"/>
              </w:rPr>
              <w:t>Verfügen</w:t>
            </w:r>
            <w:proofErr w:type="spellEnd"/>
            <w:r w:rsidRPr="00665B43">
              <w:rPr>
                <w:rFonts w:ascii="Segoe UI" w:hAnsi="Segoe UI" w:cs="Segoe UI"/>
              </w:rPr>
              <w:t xml:space="preserve"> über sprachliche Mittel + Hörsehverstehen </w:t>
            </w:r>
          </w:p>
        </w:tc>
      </w:tr>
    </w:tbl>
    <w:p w14:paraId="3FADCD67" w14:textId="77777777" w:rsidR="000A725B" w:rsidRDefault="000A725B" w:rsidP="000A725B"/>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tblGrid>
      <w:tr w:rsidR="000A725B" w:rsidRPr="00DF3728" w14:paraId="78C49729" w14:textId="77777777" w:rsidTr="003E1FFB">
        <w:trPr>
          <w:trHeight w:val="315"/>
        </w:trPr>
        <w:tc>
          <w:tcPr>
            <w:tcW w:w="9480" w:type="dxa"/>
            <w:tcBorders>
              <w:top w:val="single" w:sz="6" w:space="0" w:color="000000"/>
              <w:left w:val="single" w:sz="6" w:space="0" w:color="000000"/>
              <w:bottom w:val="single" w:sz="6" w:space="0" w:color="000000"/>
              <w:right w:val="single" w:sz="6" w:space="0" w:color="000000"/>
            </w:tcBorders>
            <w:shd w:val="clear" w:color="auto" w:fill="D9D9D9"/>
            <w:hideMark/>
          </w:tcPr>
          <w:p w14:paraId="09ADC34F" w14:textId="77777777" w:rsidR="000A725B" w:rsidRPr="00DF3728" w:rsidRDefault="000A725B" w:rsidP="003E1FFB">
            <w:pPr>
              <w:rPr>
                <w:rFonts w:ascii="Segoe UI" w:hAnsi="Segoe UI" w:cs="Segoe UI"/>
                <w:b/>
                <w:bCs/>
                <w:lang w:val="es-ES"/>
              </w:rPr>
            </w:pPr>
            <w:r w:rsidRPr="00DF3728">
              <w:rPr>
                <w:rFonts w:ascii="Segoe UI" w:hAnsi="Segoe UI" w:cs="Segoe UI"/>
                <w:b/>
                <w:bCs/>
                <w:lang w:val="es-ES"/>
              </w:rPr>
              <w:t xml:space="preserve">FAKULTATIV: </w:t>
            </w:r>
          </w:p>
          <w:p w14:paraId="6A2A6DD6" w14:textId="77777777" w:rsidR="000A725B" w:rsidRPr="00DF3728" w:rsidRDefault="000A725B" w:rsidP="003E1FFB">
            <w:pPr>
              <w:rPr>
                <w:rFonts w:ascii="Segoe UI" w:hAnsi="Segoe UI" w:cs="Segoe UI"/>
                <w:lang w:val="es-ES"/>
              </w:rPr>
            </w:pPr>
            <w:r w:rsidRPr="00DF3728">
              <w:rPr>
                <w:rFonts w:ascii="Segoe UI" w:hAnsi="Segoe UI" w:cs="Segoe UI"/>
                <w:b/>
                <w:bCs/>
                <w:lang w:val="es-ES"/>
              </w:rPr>
              <w:t xml:space="preserve">UV 7.2-3 </w:t>
            </w:r>
            <w:r w:rsidRPr="00DF3728">
              <w:rPr>
                <w:rFonts w:ascii="Segoe UI" w:hAnsi="Segoe UI" w:cs="Segoe UI"/>
                <w:b/>
                <w:bCs/>
                <w:i/>
                <w:iCs/>
                <w:lang w:val="es-ES"/>
              </w:rPr>
              <w:t xml:space="preserve">“¡Por fin vacaciones!” – Planes para el verano </w:t>
            </w:r>
            <w:r w:rsidRPr="00DF3728">
              <w:rPr>
                <w:rFonts w:ascii="Segoe UI" w:hAnsi="Segoe UI" w:cs="Segoe UI"/>
                <w:lang w:val="es-ES"/>
              </w:rPr>
              <w:t>(ca. 5 U-Std.) </w:t>
            </w:r>
            <w:r>
              <w:rPr>
                <w:rFonts w:ascii="Segoe UI" w:hAnsi="Segoe UI" w:cs="Segoe UI"/>
                <w:lang w:val="es-ES"/>
              </w:rPr>
              <w:t>(Módulo 5)</w:t>
            </w:r>
          </w:p>
        </w:tc>
      </w:tr>
      <w:tr w:rsidR="000A725B" w:rsidRPr="00DF3728" w14:paraId="66643BE5"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28E7F9BB" w14:textId="77777777" w:rsidR="000A725B" w:rsidRPr="00DF3728" w:rsidRDefault="000A725B" w:rsidP="003E1FFB">
            <w:pPr>
              <w:rPr>
                <w:rFonts w:ascii="Segoe UI" w:hAnsi="Segoe UI" w:cs="Segoe UI"/>
              </w:rPr>
            </w:pPr>
            <w:r w:rsidRPr="00DF3728">
              <w:rPr>
                <w:rFonts w:ascii="Segoe UI" w:hAnsi="Segoe UI" w:cs="Segoe UI"/>
                <w:b/>
                <w:bCs/>
              </w:rPr>
              <w:t>Schwerpunkte der Kompetenzentwicklung</w:t>
            </w:r>
            <w:r w:rsidRPr="00DF3728">
              <w:rPr>
                <w:rFonts w:ascii="Segoe UI" w:hAnsi="Segoe UI" w:cs="Segoe UI"/>
              </w:rPr>
              <w:t> </w:t>
            </w:r>
          </w:p>
        </w:tc>
      </w:tr>
      <w:tr w:rsidR="000A725B" w:rsidRPr="00DF3728" w14:paraId="5675135F"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2E5AAC8A" w14:textId="77777777" w:rsidR="000A725B" w:rsidRPr="00DF3728" w:rsidRDefault="000A725B" w:rsidP="003E1FFB">
            <w:pPr>
              <w:rPr>
                <w:rFonts w:ascii="Segoe UI" w:hAnsi="Segoe UI" w:cs="Segoe UI"/>
              </w:rPr>
            </w:pPr>
            <w:r w:rsidRPr="00DF3728">
              <w:rPr>
                <w:rFonts w:ascii="Segoe UI" w:hAnsi="Segoe UI" w:cs="Segoe UI"/>
                <w:b/>
                <w:bCs/>
                <w:i/>
                <w:iCs/>
              </w:rPr>
              <w:lastRenderedPageBreak/>
              <w:t>Hör-/Hörsehverstehen</w:t>
            </w:r>
            <w:r w:rsidRPr="00DF3728">
              <w:rPr>
                <w:rFonts w:ascii="Segoe UI" w:hAnsi="Segoe UI" w:cs="Segoe UI"/>
                <w:b/>
                <w:bCs/>
              </w:rPr>
              <w:t>:</w:t>
            </w:r>
            <w:r w:rsidRPr="00DF3728">
              <w:rPr>
                <w:rFonts w:ascii="Segoe UI" w:hAnsi="Segoe UI" w:cs="Segoe UI"/>
                <w:b/>
                <w:bCs/>
                <w:i/>
                <w:iCs/>
              </w:rPr>
              <w:t xml:space="preserve"> </w:t>
            </w:r>
            <w:r w:rsidRPr="00DF3728">
              <w:rPr>
                <w:rFonts w:ascii="Segoe UI" w:hAnsi="Segoe UI" w:cs="Segoe UI"/>
              </w:rPr>
              <w:t>klar artikulierten und einfach strukturierten auditiv und audiovisuell vermittelten Texten die Gesamtaussage, Hauptaussagen und wichtige Einzelinformationen entnehmen </w:t>
            </w:r>
          </w:p>
          <w:p w14:paraId="6799F6A2" w14:textId="77777777" w:rsidR="000A725B" w:rsidRPr="00DF3728" w:rsidRDefault="000A725B" w:rsidP="003E1FFB">
            <w:pPr>
              <w:rPr>
                <w:rFonts w:ascii="Segoe UI" w:hAnsi="Segoe UI" w:cs="Segoe UI"/>
              </w:rPr>
            </w:pPr>
            <w:r w:rsidRPr="00DF3728">
              <w:rPr>
                <w:rFonts w:ascii="Segoe UI" w:hAnsi="Segoe UI" w:cs="Segoe UI"/>
                <w:b/>
                <w:bCs/>
                <w:i/>
                <w:iCs/>
              </w:rPr>
              <w:t>Sprechen – zusammenhängendes Sprechen</w:t>
            </w:r>
            <w:r w:rsidRPr="00DF3728">
              <w:rPr>
                <w:rFonts w:ascii="Segoe UI" w:hAnsi="Segoe UI" w:cs="Segoe UI"/>
                <w:b/>
                <w:bCs/>
              </w:rPr>
              <w:t xml:space="preserve">: </w:t>
            </w:r>
            <w:r w:rsidRPr="00DF3728">
              <w:rPr>
                <w:rFonts w:ascii="Segoe UI" w:hAnsi="Segoe UI" w:cs="Segoe UI"/>
              </w:rPr>
              <w:t>Präsentationen, auch digital gestützt, darbieten </w:t>
            </w:r>
          </w:p>
          <w:p w14:paraId="18979027" w14:textId="77777777" w:rsidR="000A725B" w:rsidRPr="00DF3728" w:rsidRDefault="000A725B" w:rsidP="003E1FFB">
            <w:pPr>
              <w:rPr>
                <w:rFonts w:ascii="Segoe UI" w:hAnsi="Segoe UI" w:cs="Segoe UI"/>
              </w:rPr>
            </w:pPr>
            <w:r w:rsidRPr="00DF3728">
              <w:rPr>
                <w:rFonts w:ascii="Segoe UI" w:hAnsi="Segoe UI" w:cs="Segoe UI"/>
                <w:b/>
                <w:bCs/>
                <w:i/>
                <w:iCs/>
              </w:rPr>
              <w:t>Grammatik</w:t>
            </w:r>
            <w:r w:rsidRPr="00DF3728">
              <w:rPr>
                <w:rFonts w:ascii="Segoe UI" w:hAnsi="Segoe UI" w:cs="Segoe UI"/>
                <w:b/>
                <w:bCs/>
              </w:rPr>
              <w:t xml:space="preserve">: </w:t>
            </w:r>
            <w:r w:rsidRPr="00DF3728">
              <w:rPr>
                <w:rFonts w:ascii="Segoe UI" w:hAnsi="Segoe UI" w:cs="Segoe UI"/>
              </w:rPr>
              <w:t>Vergleiche zur Darstellung von Gemeinsamkeiten und Unterschieden formulieren; [komplexere] Sachverhalte mit temporalen, kausalen, [konsekutiven und konditionalen] Zusammenhängen formulieren </w:t>
            </w:r>
          </w:p>
          <w:p w14:paraId="0981DFD8" w14:textId="77777777" w:rsidR="000A725B" w:rsidRPr="00DF3728" w:rsidRDefault="000A725B" w:rsidP="003E1FFB">
            <w:pPr>
              <w:rPr>
                <w:rFonts w:ascii="Segoe UI" w:hAnsi="Segoe UI" w:cs="Segoe UI"/>
              </w:rPr>
            </w:pPr>
            <w:r w:rsidRPr="00DF3728">
              <w:rPr>
                <w:rFonts w:ascii="Segoe UI" w:hAnsi="Segoe UI" w:cs="Segoe UI"/>
                <w:b/>
                <w:bCs/>
              </w:rPr>
              <w:t xml:space="preserve">TMK: </w:t>
            </w:r>
            <w:r w:rsidRPr="00DF3728">
              <w:rPr>
                <w:rFonts w:ascii="Segoe UI" w:hAnsi="Segoe UI" w:cs="Segoe UI"/>
              </w:rPr>
              <w:t>Texte und Medienprodukte erstellen, in andere Texte und Medienprodukte umwandeln sowie Texte und Medienprodukte in einfacher Form kreativ bearbeiten und ergänzen oder erweitern; bei der Erstellung von Medienprodukten die zentralen rechtlichen Grundlagen des Persönlichkeits- Urheber- und Nutzungsrechts beachten; sozial verantwortungsvoll und kritisch reflektierend mit eigenen und fremden, auch digital erstellten Produkten umgehen </w:t>
            </w:r>
          </w:p>
        </w:tc>
      </w:tr>
      <w:tr w:rsidR="000A725B" w:rsidRPr="00DF3728" w14:paraId="76FFF92D"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6474FC4D" w14:textId="77777777" w:rsidR="000A725B" w:rsidRPr="00DF3728" w:rsidRDefault="000A725B" w:rsidP="003E1FFB">
            <w:pPr>
              <w:rPr>
                <w:rFonts w:ascii="Segoe UI" w:hAnsi="Segoe UI" w:cs="Segoe UI"/>
              </w:rPr>
            </w:pPr>
            <w:r w:rsidRPr="00DF3728">
              <w:rPr>
                <w:rFonts w:ascii="Segoe UI" w:hAnsi="Segoe UI" w:cs="Segoe UI"/>
                <w:b/>
                <w:bCs/>
              </w:rPr>
              <w:t>fachliche Konkretisierungen im Schwerpunkt</w:t>
            </w:r>
            <w:r w:rsidRPr="00DF3728">
              <w:rPr>
                <w:rFonts w:ascii="Segoe UI" w:hAnsi="Segoe UI" w:cs="Segoe UI"/>
              </w:rPr>
              <w:t> </w:t>
            </w:r>
          </w:p>
        </w:tc>
      </w:tr>
      <w:tr w:rsidR="000A725B" w:rsidRPr="00DF3728" w14:paraId="4D935A86"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55072011" w14:textId="77777777" w:rsidR="000A725B" w:rsidRPr="001C6473" w:rsidRDefault="000A725B" w:rsidP="003E1FFB">
            <w:pPr>
              <w:rPr>
                <w:rFonts w:ascii="Segoe UI" w:hAnsi="Segoe UI" w:cs="Segoe UI"/>
              </w:rPr>
            </w:pPr>
            <w:r w:rsidRPr="001C6473">
              <w:rPr>
                <w:rFonts w:ascii="Segoe UI" w:hAnsi="Segoe UI" w:cs="Segoe UI"/>
                <w:b/>
                <w:bCs/>
                <w:i/>
                <w:iCs/>
              </w:rPr>
              <w:t>Grammatik</w:t>
            </w:r>
            <w:r w:rsidRPr="001C6473">
              <w:rPr>
                <w:rFonts w:ascii="Segoe UI" w:hAnsi="Segoe UI" w:cs="Segoe UI"/>
                <w:b/>
                <w:bCs/>
              </w:rPr>
              <w:t>:</w:t>
            </w:r>
            <w:r w:rsidRPr="001C6473">
              <w:rPr>
                <w:rFonts w:ascii="Segoe UI" w:hAnsi="Segoe UI" w:cs="Segoe UI"/>
                <w:i/>
                <w:iCs/>
              </w:rPr>
              <w:t xml:space="preserve"> </w:t>
            </w:r>
            <w:proofErr w:type="spellStart"/>
            <w:r w:rsidRPr="001C6473">
              <w:rPr>
                <w:rFonts w:ascii="Segoe UI" w:hAnsi="Segoe UI" w:cs="Segoe UI"/>
                <w:i/>
                <w:iCs/>
              </w:rPr>
              <w:t>futuro</w:t>
            </w:r>
            <w:proofErr w:type="spellEnd"/>
            <w:r w:rsidRPr="001C6473">
              <w:rPr>
                <w:rFonts w:ascii="Segoe UI" w:hAnsi="Segoe UI" w:cs="Segoe UI"/>
                <w:i/>
                <w:iCs/>
              </w:rPr>
              <w:t xml:space="preserve"> </w:t>
            </w:r>
            <w:proofErr w:type="spellStart"/>
            <w:r w:rsidRPr="001C6473">
              <w:rPr>
                <w:rFonts w:ascii="Segoe UI" w:hAnsi="Segoe UI" w:cs="Segoe UI"/>
                <w:i/>
                <w:iCs/>
              </w:rPr>
              <w:t>perifrástico</w:t>
            </w:r>
            <w:proofErr w:type="spellEnd"/>
          </w:p>
          <w:p w14:paraId="0D661B99" w14:textId="77777777" w:rsidR="000A725B" w:rsidRPr="00DF3728" w:rsidRDefault="000A725B" w:rsidP="003E1FFB">
            <w:pPr>
              <w:rPr>
                <w:rFonts w:ascii="Segoe UI" w:hAnsi="Segoe UI" w:cs="Segoe UI"/>
              </w:rPr>
            </w:pPr>
            <w:r w:rsidRPr="00DF3728">
              <w:rPr>
                <w:rFonts w:ascii="Segoe UI" w:hAnsi="Segoe UI" w:cs="Segoe UI"/>
                <w:b/>
                <w:bCs/>
              </w:rPr>
              <w:t>TMK:</w:t>
            </w:r>
            <w:r w:rsidRPr="00DF3728">
              <w:rPr>
                <w:rFonts w:ascii="Segoe UI" w:hAnsi="Segoe UI" w:cs="Segoe UI"/>
              </w:rPr>
              <w:t xml:space="preserve"> </w:t>
            </w:r>
            <w:r w:rsidRPr="00DF3728">
              <w:rPr>
                <w:rFonts w:ascii="Segoe UI" w:hAnsi="Segoe UI" w:cs="Segoe UI"/>
                <w:u w:val="single"/>
              </w:rPr>
              <w:t>Ausgangstexte</w:t>
            </w:r>
            <w:r w:rsidRPr="00DF3728">
              <w:rPr>
                <w:rFonts w:ascii="Segoe UI" w:hAnsi="Segoe UI" w:cs="Segoe UI"/>
              </w:rPr>
              <w:t xml:space="preserve">: (persönliche) Nachrichten und Berichte; Werbe- und Informationstexte; (Audio- und Videoclips); </w:t>
            </w:r>
            <w:r w:rsidRPr="00DF3728">
              <w:rPr>
                <w:rFonts w:ascii="Segoe UI" w:hAnsi="Segoe UI" w:cs="Segoe UI"/>
                <w:u w:val="single"/>
              </w:rPr>
              <w:t>Zieltexte</w:t>
            </w:r>
            <w:r w:rsidRPr="00DF3728">
              <w:rPr>
                <w:rFonts w:ascii="Segoe UI" w:hAnsi="Segoe UI" w:cs="Segoe UI"/>
              </w:rPr>
              <w:t>: Präsentationen; Videoclip; (Interviews) </w:t>
            </w:r>
          </w:p>
          <w:p w14:paraId="213D73E2" w14:textId="77777777" w:rsidR="000A725B" w:rsidRPr="00DF3728" w:rsidRDefault="000A725B" w:rsidP="003E1FFB">
            <w:pPr>
              <w:rPr>
                <w:rFonts w:ascii="Segoe UI" w:hAnsi="Segoe UI" w:cs="Segoe UI"/>
              </w:rPr>
            </w:pPr>
            <w:r w:rsidRPr="00DF3728">
              <w:rPr>
                <w:rFonts w:ascii="Segoe UI" w:hAnsi="Segoe UI" w:cs="Segoe UI"/>
                <w:b/>
                <w:bCs/>
              </w:rPr>
              <w:t>Sprachlernkompetenz:</w:t>
            </w:r>
            <w:r w:rsidRPr="00DF3728">
              <w:rPr>
                <w:rFonts w:ascii="Segoe UI" w:hAnsi="Segoe UI" w:cs="Segoe UI"/>
              </w:rPr>
              <w:t xml:space="preserve"> Strategien zur Erstellung auch von digitalen Vorträgen und Berichten </w:t>
            </w:r>
          </w:p>
        </w:tc>
      </w:tr>
      <w:tr w:rsidR="000A725B" w:rsidRPr="00DF3728" w14:paraId="347D1E3C"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2904B414" w14:textId="77777777" w:rsidR="000A725B" w:rsidRPr="00DF3728" w:rsidRDefault="000A725B" w:rsidP="003E1FFB">
            <w:pPr>
              <w:rPr>
                <w:rFonts w:ascii="Segoe UI" w:hAnsi="Segoe UI" w:cs="Segoe UI"/>
              </w:rPr>
            </w:pPr>
            <w:r w:rsidRPr="00DF3728">
              <w:rPr>
                <w:rFonts w:ascii="Segoe UI" w:hAnsi="Segoe UI" w:cs="Segoe UI"/>
                <w:b/>
                <w:bCs/>
              </w:rPr>
              <w:t>Hinweise, Vereinbarungen und Absprachen</w:t>
            </w:r>
            <w:r w:rsidRPr="00DF3728">
              <w:rPr>
                <w:rFonts w:ascii="Segoe UI" w:hAnsi="Segoe UI" w:cs="Segoe UI"/>
              </w:rPr>
              <w:t> </w:t>
            </w:r>
          </w:p>
        </w:tc>
      </w:tr>
      <w:tr w:rsidR="000A725B" w:rsidRPr="00DF3728" w14:paraId="4CF3AD8C" w14:textId="77777777" w:rsidTr="003E1FFB">
        <w:trPr>
          <w:trHeight w:val="300"/>
        </w:trPr>
        <w:tc>
          <w:tcPr>
            <w:tcW w:w="9480" w:type="dxa"/>
            <w:tcBorders>
              <w:top w:val="single" w:sz="6" w:space="0" w:color="000000"/>
              <w:left w:val="single" w:sz="6" w:space="0" w:color="000000"/>
              <w:bottom w:val="single" w:sz="6" w:space="0" w:color="000000"/>
              <w:right w:val="single" w:sz="6" w:space="0" w:color="000000"/>
            </w:tcBorders>
            <w:hideMark/>
          </w:tcPr>
          <w:p w14:paraId="3EFDBBC3" w14:textId="77777777" w:rsidR="000A725B" w:rsidRPr="00DF3728" w:rsidRDefault="000A725B" w:rsidP="003E1FFB">
            <w:pPr>
              <w:rPr>
                <w:rFonts w:ascii="Segoe UI" w:hAnsi="Segoe UI" w:cs="Segoe UI"/>
              </w:rPr>
            </w:pPr>
            <w:r w:rsidRPr="00DF3728">
              <w:rPr>
                <w:rFonts w:ascii="Segoe UI" w:hAnsi="Segoe UI" w:cs="Segoe UI"/>
                <w:b/>
                <w:bCs/>
              </w:rPr>
              <w:t xml:space="preserve">Wortschatz: </w:t>
            </w:r>
            <w:r w:rsidRPr="00DF3728">
              <w:rPr>
                <w:rFonts w:ascii="Segoe UI" w:hAnsi="Segoe UI" w:cs="Segoe UI"/>
              </w:rPr>
              <w:t>Reisen, Wetter, touristische Aktivitäten und Attraktionen</w:t>
            </w:r>
          </w:p>
          <w:p w14:paraId="27190B1F" w14:textId="77777777" w:rsidR="000A725B" w:rsidRPr="00DF3728" w:rsidRDefault="000A725B" w:rsidP="003E1FFB">
            <w:pPr>
              <w:rPr>
                <w:rFonts w:ascii="Segoe UI" w:hAnsi="Segoe UI" w:cs="Segoe UI"/>
              </w:rPr>
            </w:pPr>
            <w:r w:rsidRPr="00DF3728">
              <w:rPr>
                <w:rFonts w:ascii="Segoe UI" w:hAnsi="Segoe UI" w:cs="Segoe UI"/>
                <w:b/>
                <w:bCs/>
              </w:rPr>
              <w:t xml:space="preserve">Mögliche Umsetzung: </w:t>
            </w:r>
            <w:r w:rsidRPr="00DF3728">
              <w:rPr>
                <w:rFonts w:ascii="Segoe UI" w:hAnsi="Segoe UI" w:cs="Segoe UI"/>
              </w:rPr>
              <w:t>eine Sendung über „</w:t>
            </w:r>
            <w:r w:rsidRPr="00DF3728">
              <w:rPr>
                <w:rFonts w:ascii="Segoe UI" w:hAnsi="Segoe UI" w:cs="Segoe UI"/>
                <w:i/>
                <w:iCs/>
              </w:rPr>
              <w:t xml:space="preserve">Planes </w:t>
            </w:r>
            <w:proofErr w:type="spellStart"/>
            <w:r w:rsidRPr="00DF3728">
              <w:rPr>
                <w:rFonts w:ascii="Segoe UI" w:hAnsi="Segoe UI" w:cs="Segoe UI"/>
                <w:i/>
                <w:iCs/>
              </w:rPr>
              <w:t>para</w:t>
            </w:r>
            <w:proofErr w:type="spellEnd"/>
            <w:r w:rsidRPr="00DF3728">
              <w:rPr>
                <w:rFonts w:ascii="Segoe UI" w:hAnsi="Segoe UI" w:cs="Segoe UI"/>
                <w:i/>
                <w:iCs/>
              </w:rPr>
              <w:t xml:space="preserve"> </w:t>
            </w:r>
            <w:proofErr w:type="spellStart"/>
            <w:r w:rsidRPr="00DF3728">
              <w:rPr>
                <w:rFonts w:ascii="Segoe UI" w:hAnsi="Segoe UI" w:cs="Segoe UI"/>
                <w:i/>
                <w:iCs/>
              </w:rPr>
              <w:t>el</w:t>
            </w:r>
            <w:proofErr w:type="spellEnd"/>
            <w:r w:rsidRPr="00DF3728">
              <w:rPr>
                <w:rFonts w:ascii="Segoe UI" w:hAnsi="Segoe UI" w:cs="Segoe UI"/>
                <w:i/>
                <w:iCs/>
              </w:rPr>
              <w:t xml:space="preserve"> </w:t>
            </w:r>
            <w:proofErr w:type="spellStart"/>
            <w:r w:rsidRPr="00DF3728">
              <w:rPr>
                <w:rFonts w:ascii="Segoe UI" w:hAnsi="Segoe UI" w:cs="Segoe UI"/>
                <w:i/>
                <w:iCs/>
              </w:rPr>
              <w:t>verano</w:t>
            </w:r>
            <w:proofErr w:type="spellEnd"/>
            <w:r w:rsidRPr="00DF3728">
              <w:rPr>
                <w:rFonts w:ascii="Segoe UI" w:hAnsi="Segoe UI" w:cs="Segoe UI"/>
              </w:rPr>
              <w:t>“ -</w:t>
            </w:r>
            <w:r w:rsidRPr="00DF3728">
              <w:rPr>
                <w:rFonts w:ascii="Segoe UI" w:hAnsi="Segoe UI" w:cs="Segoe UI"/>
                <w:b/>
                <w:bCs/>
              </w:rPr>
              <w:t xml:space="preserve"> </w:t>
            </w:r>
            <w:r w:rsidRPr="00DF3728">
              <w:rPr>
                <w:rFonts w:ascii="Segoe UI" w:hAnsi="Segoe UI" w:cs="Segoe UI"/>
              </w:rPr>
              <w:t>die Schülerinnen und Schüler nehmen Videoclips zu verschiedenen Themen (Wetterbericht, Reisetipps für das Ausland oder mögliche Freizeitaktivitäten in der eigenen Region) auf </w:t>
            </w:r>
          </w:p>
          <w:p w14:paraId="06CC7197" w14:textId="77777777" w:rsidR="000A725B" w:rsidRPr="00DF3728" w:rsidRDefault="000A725B" w:rsidP="003E1FFB">
            <w:pPr>
              <w:rPr>
                <w:rFonts w:ascii="Segoe UI" w:hAnsi="Segoe UI" w:cs="Segoe UI"/>
              </w:rPr>
            </w:pPr>
            <w:r w:rsidRPr="00DF3728">
              <w:rPr>
                <w:rFonts w:ascii="Segoe UI" w:hAnsi="Segoe UI" w:cs="Segoe UI"/>
                <w:b/>
                <w:bCs/>
              </w:rPr>
              <w:t>Medienbildung:</w:t>
            </w:r>
            <w:r w:rsidRPr="00DF3728">
              <w:rPr>
                <w:rFonts w:ascii="Segoe UI" w:hAnsi="Segoe UI" w:cs="Segoe UI"/>
              </w:rPr>
              <w:t xml:space="preserve"> MKR 4.1 </w:t>
            </w:r>
          </w:p>
          <w:p w14:paraId="6C2E72B6" w14:textId="77777777" w:rsidR="000A725B" w:rsidRPr="00DF3728" w:rsidRDefault="000A725B" w:rsidP="003E1FFB">
            <w:pPr>
              <w:rPr>
                <w:rFonts w:ascii="Segoe UI" w:hAnsi="Segoe UI" w:cs="Segoe UI"/>
              </w:rPr>
            </w:pPr>
            <w:r w:rsidRPr="00DF3728">
              <w:rPr>
                <w:rFonts w:ascii="Segoe UI" w:hAnsi="Segoe UI" w:cs="Segoe UI"/>
                <w:b/>
                <w:bCs/>
              </w:rPr>
              <w:t xml:space="preserve">Hinweise zur Klassenarbeit: </w:t>
            </w:r>
            <w:r>
              <w:rPr>
                <w:rFonts w:ascii="Segoe UI" w:hAnsi="Segoe UI" w:cs="Segoe UI"/>
              </w:rPr>
              <w:t>/</w:t>
            </w:r>
          </w:p>
        </w:tc>
      </w:tr>
    </w:tbl>
    <w:p w14:paraId="78AFB141" w14:textId="77777777" w:rsidR="0009715B" w:rsidRDefault="0009715B" w:rsidP="0045135D">
      <w:pPr>
        <w:spacing w:after="0" w:line="240" w:lineRule="auto"/>
        <w:rPr>
          <w:rFonts w:cstheme="minorHAnsi"/>
        </w:rPr>
      </w:pPr>
    </w:p>
    <w:p w14:paraId="6E0D33FE" w14:textId="77777777" w:rsidR="00FF6A8C" w:rsidRDefault="00FF6A8C" w:rsidP="00FF6A8C">
      <w:pPr>
        <w:spacing w:after="0" w:line="240" w:lineRule="auto"/>
        <w:rPr>
          <w:rFonts w:cstheme="minorHAnsi"/>
        </w:rPr>
      </w:pPr>
    </w:p>
    <w:p w14:paraId="2AC903A5" w14:textId="77777777" w:rsidR="00FF6A8C" w:rsidRPr="00CF1470" w:rsidRDefault="00FF6A8C" w:rsidP="00FF6A8C">
      <w:pPr>
        <w:spacing w:after="0" w:line="240" w:lineRule="auto"/>
        <w:rPr>
          <w:rFonts w:cstheme="minorHAnsi"/>
          <w:b/>
          <w:bCs/>
        </w:rPr>
      </w:pPr>
      <w:r w:rsidRPr="00CF1470">
        <w:rPr>
          <w:rFonts w:cstheme="minorHAnsi"/>
          <w:b/>
          <w:bCs/>
        </w:rPr>
        <w:t>Unterrichtsreihen in der gymnasialen Oberstufe</w:t>
      </w:r>
    </w:p>
    <w:p w14:paraId="0B57D49F" w14:textId="77777777" w:rsidR="00FF6A8C" w:rsidRDefault="00FF6A8C" w:rsidP="00FF6A8C">
      <w:pPr>
        <w:spacing w:after="0" w:line="240" w:lineRule="auto"/>
        <w:rPr>
          <w:rFonts w:cstheme="minorHAnsi"/>
        </w:rPr>
      </w:pPr>
      <w:r>
        <w:rPr>
          <w:rFonts w:ascii="Franklin Gothic Book" w:hAnsi="Franklin Gothic Book" w:cstheme="minorHAnsi"/>
        </w:rPr>
        <w:t>→</w:t>
      </w:r>
      <w:r>
        <w:rPr>
          <w:rFonts w:cstheme="minorHAnsi"/>
        </w:rPr>
        <w:t xml:space="preserve"> Jahrgangsstufe EF</w:t>
      </w:r>
    </w:p>
    <w:p w14:paraId="2FB657AA" w14:textId="77777777" w:rsidR="00FF6A8C" w:rsidRDefault="00FF6A8C" w:rsidP="00FF6A8C">
      <w:pPr>
        <w:spacing w:after="0" w:line="240" w:lineRule="auto"/>
        <w:rPr>
          <w:rFonts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6"/>
        <w:gridCol w:w="4530"/>
      </w:tblGrid>
      <w:tr w:rsidR="002302A1" w:rsidRPr="002302A1" w14:paraId="439E73CB" w14:textId="77777777">
        <w:trPr>
          <w:trHeight w:val="300"/>
        </w:trPr>
        <w:tc>
          <w:tcPr>
            <w:tcW w:w="9045" w:type="dxa"/>
            <w:gridSpan w:val="2"/>
            <w:tcBorders>
              <w:top w:val="single" w:sz="6" w:space="0" w:color="auto"/>
              <w:left w:val="single" w:sz="6" w:space="0" w:color="auto"/>
              <w:bottom w:val="single" w:sz="6" w:space="0" w:color="auto"/>
              <w:right w:val="single" w:sz="6" w:space="0" w:color="auto"/>
            </w:tcBorders>
            <w:shd w:val="clear" w:color="auto" w:fill="EEECE1"/>
            <w:hideMark/>
          </w:tcPr>
          <w:p w14:paraId="74F3AF71" w14:textId="77777777" w:rsidR="002302A1" w:rsidRPr="002302A1" w:rsidRDefault="002302A1" w:rsidP="002302A1">
            <w:pPr>
              <w:spacing w:after="0" w:line="240" w:lineRule="auto"/>
              <w:rPr>
                <w:rFonts w:cstheme="minorHAnsi"/>
              </w:rPr>
            </w:pPr>
            <w:r w:rsidRPr="002302A1">
              <w:rPr>
                <w:rFonts w:cstheme="minorHAnsi"/>
              </w:rPr>
              <w:t> </w:t>
            </w:r>
            <w:r w:rsidRPr="002302A1">
              <w:rPr>
                <w:rFonts w:cstheme="minorHAnsi"/>
                <w:b/>
                <w:bCs/>
              </w:rPr>
              <w:t>GK EF (n)</w:t>
            </w:r>
            <w:r w:rsidRPr="002302A1">
              <w:rPr>
                <w:rFonts w:cstheme="minorHAnsi"/>
              </w:rPr>
              <w:t> </w:t>
            </w:r>
          </w:p>
        </w:tc>
      </w:tr>
      <w:tr w:rsidR="002302A1" w:rsidRPr="002302A1" w14:paraId="3028FBBC" w14:textId="77777777">
        <w:trPr>
          <w:trHeight w:val="300"/>
        </w:trPr>
        <w:tc>
          <w:tcPr>
            <w:tcW w:w="4515" w:type="dxa"/>
            <w:tcBorders>
              <w:top w:val="single" w:sz="6" w:space="0" w:color="auto"/>
              <w:left w:val="single" w:sz="6" w:space="0" w:color="auto"/>
              <w:bottom w:val="single" w:sz="6" w:space="0" w:color="auto"/>
              <w:right w:val="single" w:sz="6" w:space="0" w:color="auto"/>
            </w:tcBorders>
            <w:hideMark/>
          </w:tcPr>
          <w:p w14:paraId="30CD0265" w14:textId="77777777" w:rsidR="002302A1" w:rsidRPr="002302A1" w:rsidRDefault="002302A1" w:rsidP="002302A1">
            <w:pPr>
              <w:spacing w:after="0" w:line="240" w:lineRule="auto"/>
              <w:rPr>
                <w:rFonts w:cstheme="minorHAnsi"/>
              </w:rPr>
            </w:pPr>
            <w:r w:rsidRPr="002302A1">
              <w:rPr>
                <w:rFonts w:cstheme="minorHAnsi"/>
                <w:i/>
                <w:iCs/>
                <w:u w:val="single"/>
              </w:rPr>
              <w:t>Unterrichtsvorhaben I:</w:t>
            </w:r>
            <w:r w:rsidRPr="002302A1">
              <w:rPr>
                <w:rFonts w:cstheme="minorHAnsi"/>
              </w:rPr>
              <w:t> </w:t>
            </w:r>
          </w:p>
          <w:p w14:paraId="43E1B9C1" w14:textId="77777777" w:rsidR="002302A1" w:rsidRPr="002302A1" w:rsidRDefault="002302A1" w:rsidP="002302A1">
            <w:pPr>
              <w:spacing w:after="0" w:line="240" w:lineRule="auto"/>
              <w:rPr>
                <w:rFonts w:cstheme="minorHAnsi"/>
              </w:rPr>
            </w:pPr>
            <w:r w:rsidRPr="002302A1">
              <w:rPr>
                <w:rFonts w:cstheme="minorHAnsi"/>
              </w:rPr>
              <w:t> </w:t>
            </w:r>
          </w:p>
          <w:p w14:paraId="459FEB84" w14:textId="77777777" w:rsidR="002302A1" w:rsidRPr="002302A1" w:rsidRDefault="002302A1" w:rsidP="002302A1">
            <w:pPr>
              <w:spacing w:after="0" w:line="240" w:lineRule="auto"/>
              <w:rPr>
                <w:rFonts w:cstheme="minorHAnsi"/>
              </w:rPr>
            </w:pPr>
            <w:r w:rsidRPr="002302A1">
              <w:rPr>
                <w:rFonts w:cstheme="minorHAnsi"/>
                <w:b/>
                <w:bCs/>
              </w:rPr>
              <w:t>Thema</w:t>
            </w:r>
            <w:r w:rsidRPr="002302A1">
              <w:rPr>
                <w:rFonts w:cstheme="minorHAnsi"/>
              </w:rPr>
              <w:t>: </w:t>
            </w:r>
            <w:r w:rsidRPr="002302A1">
              <w:rPr>
                <w:rFonts w:cstheme="minorHAnsi"/>
                <w:i/>
                <w:iCs/>
              </w:rPr>
              <w:t>Yo </w:t>
            </w:r>
            <w:proofErr w:type="spellStart"/>
            <w:r w:rsidRPr="002302A1">
              <w:rPr>
                <w:rFonts w:cstheme="minorHAnsi"/>
                <w:i/>
                <w:iCs/>
              </w:rPr>
              <w:t>me</w:t>
            </w:r>
            <w:proofErr w:type="spellEnd"/>
            <w:r w:rsidRPr="002302A1">
              <w:rPr>
                <w:rFonts w:cstheme="minorHAnsi"/>
                <w:i/>
                <w:iCs/>
              </w:rPr>
              <w:t> </w:t>
            </w:r>
            <w:proofErr w:type="spellStart"/>
            <w:r w:rsidRPr="002302A1">
              <w:rPr>
                <w:rFonts w:cstheme="minorHAnsi"/>
                <w:i/>
                <w:iCs/>
              </w:rPr>
              <w:t>presento</w:t>
            </w:r>
            <w:proofErr w:type="spellEnd"/>
            <w:r w:rsidRPr="002302A1">
              <w:rPr>
                <w:rFonts w:cstheme="minorHAnsi"/>
                <w:i/>
                <w:iCs/>
              </w:rPr>
              <w:t> </w:t>
            </w:r>
            <w:r w:rsidRPr="002302A1">
              <w:rPr>
                <w:rFonts w:cstheme="minorHAnsi"/>
              </w:rPr>
              <w:t> </w:t>
            </w:r>
          </w:p>
          <w:p w14:paraId="231B0EF5" w14:textId="77777777" w:rsidR="002302A1" w:rsidRPr="002302A1" w:rsidRDefault="002302A1" w:rsidP="002302A1">
            <w:pPr>
              <w:spacing w:after="0" w:line="240" w:lineRule="auto"/>
              <w:rPr>
                <w:rFonts w:cstheme="minorHAnsi"/>
              </w:rPr>
            </w:pPr>
            <w:r w:rsidRPr="002302A1">
              <w:rPr>
                <w:rFonts w:cstheme="minorHAnsi"/>
              </w:rPr>
              <w:t> </w:t>
            </w:r>
          </w:p>
          <w:p w14:paraId="601984F9"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4E0F3898"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38FB0DE3" w14:textId="77777777" w:rsidR="002302A1" w:rsidRPr="002302A1" w:rsidRDefault="002302A1" w:rsidP="002302A1">
            <w:pPr>
              <w:numPr>
                <w:ilvl w:val="0"/>
                <w:numId w:val="134"/>
              </w:numPr>
              <w:spacing w:after="0" w:line="240" w:lineRule="auto"/>
              <w:rPr>
                <w:rFonts w:cstheme="minorHAnsi"/>
              </w:rPr>
            </w:pPr>
            <w:r w:rsidRPr="002302A1">
              <w:rPr>
                <w:rFonts w:cstheme="minorHAnsi"/>
                <w:b/>
                <w:bCs/>
              </w:rPr>
              <w:lastRenderedPageBreak/>
              <w:t>Sprechen: zusammenhängendes Sprechen</w:t>
            </w:r>
            <w:r w:rsidRPr="002302A1">
              <w:rPr>
                <w:rFonts w:cstheme="minorHAnsi"/>
              </w:rPr>
              <w:t>: Auskunft über sich selbst und andere geben </w:t>
            </w:r>
          </w:p>
          <w:p w14:paraId="1250A22C" w14:textId="77777777" w:rsidR="002302A1" w:rsidRPr="002302A1" w:rsidRDefault="002302A1" w:rsidP="002302A1">
            <w:pPr>
              <w:numPr>
                <w:ilvl w:val="0"/>
                <w:numId w:val="135"/>
              </w:numPr>
              <w:spacing w:after="0" w:line="240" w:lineRule="auto"/>
              <w:rPr>
                <w:rFonts w:cstheme="minorHAnsi"/>
              </w:rPr>
            </w:pPr>
            <w:r w:rsidRPr="002302A1">
              <w:rPr>
                <w:rFonts w:cstheme="minorHAnsi"/>
                <w:b/>
                <w:bCs/>
              </w:rPr>
              <w:t>Sprechen: an Gesprächen teilnehmen:</w:t>
            </w:r>
            <w:r w:rsidRPr="002302A1">
              <w:rPr>
                <w:rFonts w:cstheme="minorHAnsi"/>
              </w:rPr>
              <w:t> einfache Gespräche in Alltagssituationen führen, an der Kommunikation in der Klasse teilnehmen </w:t>
            </w:r>
          </w:p>
          <w:p w14:paraId="3A6A2A42" w14:textId="77777777" w:rsidR="002302A1" w:rsidRPr="002302A1" w:rsidRDefault="002302A1" w:rsidP="002302A1">
            <w:pPr>
              <w:numPr>
                <w:ilvl w:val="0"/>
                <w:numId w:val="136"/>
              </w:numPr>
              <w:spacing w:after="0" w:line="240" w:lineRule="auto"/>
              <w:rPr>
                <w:rFonts w:cstheme="minorHAnsi"/>
              </w:rPr>
            </w:pPr>
            <w:r w:rsidRPr="002302A1">
              <w:rPr>
                <w:rFonts w:cstheme="minorHAnsi"/>
                <w:b/>
                <w:bCs/>
              </w:rPr>
              <w:t>Verfügen über sprachliche Mittel:</w:t>
            </w:r>
            <w:r w:rsidRPr="002302A1">
              <w:rPr>
                <w:rFonts w:cstheme="minorHAnsi"/>
              </w:rPr>
              <w:t> verfügen über ein Grundinventar sprachlicher Mittel insbes. Präsens der regelmäßigen Verben, begrenzter Wortschatz für die</w:t>
            </w:r>
            <w:r w:rsidRPr="002302A1">
              <w:rPr>
                <w:rFonts w:cstheme="minorHAnsi"/>
                <w:i/>
                <w:iCs/>
              </w:rPr>
              <w:t> </w:t>
            </w:r>
            <w:proofErr w:type="spellStart"/>
            <w:r w:rsidRPr="002302A1">
              <w:rPr>
                <w:rFonts w:cstheme="minorHAnsi"/>
                <w:i/>
                <w:iCs/>
              </w:rPr>
              <w:t>comunicación</w:t>
            </w:r>
            <w:proofErr w:type="spellEnd"/>
            <w:r w:rsidRPr="002302A1">
              <w:rPr>
                <w:rFonts w:cstheme="minorHAnsi"/>
                <w:i/>
                <w:iCs/>
              </w:rPr>
              <w:t> en </w:t>
            </w:r>
            <w:proofErr w:type="spellStart"/>
            <w:r w:rsidRPr="002302A1">
              <w:rPr>
                <w:rFonts w:cstheme="minorHAnsi"/>
                <w:i/>
                <w:iCs/>
              </w:rPr>
              <w:t>clase</w:t>
            </w:r>
            <w:proofErr w:type="spellEnd"/>
            <w:r w:rsidRPr="002302A1">
              <w:rPr>
                <w:rFonts w:cstheme="minorHAnsi"/>
                <w:i/>
                <w:iCs/>
              </w:rPr>
              <w:t>,</w:t>
            </w:r>
            <w:r w:rsidRPr="002302A1">
              <w:rPr>
                <w:rFonts w:cstheme="minorHAnsi"/>
              </w:rPr>
              <w:t> Aussprache- und Intonationsmuster </w:t>
            </w:r>
          </w:p>
          <w:p w14:paraId="15E3E944" w14:textId="77777777" w:rsidR="002302A1" w:rsidRPr="002302A1" w:rsidRDefault="002302A1" w:rsidP="002302A1">
            <w:pPr>
              <w:spacing w:after="0" w:line="240" w:lineRule="auto"/>
              <w:rPr>
                <w:rFonts w:cstheme="minorHAnsi"/>
              </w:rPr>
            </w:pPr>
            <w:r w:rsidRPr="002302A1">
              <w:rPr>
                <w:rFonts w:cstheme="minorHAnsi"/>
              </w:rPr>
              <w:t> </w:t>
            </w:r>
          </w:p>
          <w:p w14:paraId="63788D86" w14:textId="77777777" w:rsidR="002302A1" w:rsidRPr="002302A1" w:rsidRDefault="002302A1" w:rsidP="002302A1">
            <w:pPr>
              <w:spacing w:after="0" w:line="240" w:lineRule="auto"/>
              <w:rPr>
                <w:rFonts w:cstheme="minorHAnsi"/>
              </w:rPr>
            </w:pPr>
            <w:r w:rsidRPr="002302A1">
              <w:rPr>
                <w:rFonts w:cstheme="minorHAnsi"/>
              </w:rPr>
              <w:t> </w:t>
            </w:r>
          </w:p>
          <w:p w14:paraId="22DA33E2"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14-18 Std. </w:t>
            </w:r>
          </w:p>
        </w:tc>
        <w:tc>
          <w:tcPr>
            <w:tcW w:w="4515" w:type="dxa"/>
            <w:tcBorders>
              <w:top w:val="single" w:sz="6" w:space="0" w:color="auto"/>
              <w:left w:val="single" w:sz="6" w:space="0" w:color="auto"/>
              <w:bottom w:val="single" w:sz="6" w:space="0" w:color="auto"/>
              <w:right w:val="single" w:sz="6" w:space="0" w:color="auto"/>
            </w:tcBorders>
            <w:hideMark/>
          </w:tcPr>
          <w:p w14:paraId="280535A7" w14:textId="77777777" w:rsidR="002302A1" w:rsidRPr="002302A1" w:rsidRDefault="002302A1" w:rsidP="002302A1">
            <w:pPr>
              <w:spacing w:after="0" w:line="240" w:lineRule="auto"/>
              <w:rPr>
                <w:rFonts w:cstheme="minorHAnsi"/>
                <w:lang w:val="es-ES"/>
              </w:rPr>
            </w:pPr>
            <w:r w:rsidRPr="002302A1">
              <w:rPr>
                <w:rFonts w:cstheme="minorHAnsi"/>
                <w:i/>
                <w:iCs/>
                <w:u w:val="single"/>
                <w:lang w:val="es-ES"/>
              </w:rPr>
              <w:lastRenderedPageBreak/>
              <w:t>Unterrichtsvorhaben II:</w:t>
            </w:r>
            <w:r w:rsidRPr="002302A1">
              <w:rPr>
                <w:rFonts w:cstheme="minorHAnsi"/>
                <w:lang w:val="es-ES"/>
              </w:rPr>
              <w:t> </w:t>
            </w:r>
          </w:p>
          <w:p w14:paraId="6AE80542"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621E9AA7" w14:textId="77777777" w:rsidR="002302A1" w:rsidRPr="002302A1" w:rsidRDefault="002302A1" w:rsidP="002302A1">
            <w:pPr>
              <w:spacing w:after="0" w:line="240" w:lineRule="auto"/>
              <w:rPr>
                <w:rFonts w:cstheme="minorHAnsi"/>
                <w:lang w:val="es-ES"/>
              </w:rPr>
            </w:pPr>
            <w:r w:rsidRPr="002302A1">
              <w:rPr>
                <w:rFonts w:cstheme="minorHAnsi"/>
                <w:b/>
                <w:bCs/>
                <w:lang w:val="es-ES"/>
              </w:rPr>
              <w:t>Thema</w:t>
            </w:r>
            <w:r w:rsidRPr="002302A1">
              <w:rPr>
                <w:rFonts w:cstheme="minorHAnsi"/>
                <w:lang w:val="es-ES"/>
              </w:rPr>
              <w:t>: </w:t>
            </w:r>
            <w:r w:rsidRPr="002302A1">
              <w:rPr>
                <w:rFonts w:cstheme="minorHAnsi"/>
                <w:i/>
                <w:iCs/>
                <w:lang w:val="es-ES"/>
              </w:rPr>
              <w:t>Los jóvenes y su ámbito social (familia, amigos)</w:t>
            </w:r>
            <w:r w:rsidRPr="002302A1">
              <w:rPr>
                <w:rFonts w:cstheme="minorHAnsi"/>
                <w:lang w:val="es-ES"/>
              </w:rPr>
              <w:t> </w:t>
            </w:r>
          </w:p>
          <w:p w14:paraId="4B1FE53D"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21AA3692"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19FC379D"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7BEE3AD4" w14:textId="77777777" w:rsidR="002302A1" w:rsidRPr="002302A1" w:rsidRDefault="002302A1" w:rsidP="002302A1">
            <w:pPr>
              <w:numPr>
                <w:ilvl w:val="0"/>
                <w:numId w:val="137"/>
              </w:numPr>
              <w:spacing w:after="0" w:line="240" w:lineRule="auto"/>
              <w:rPr>
                <w:rFonts w:cstheme="minorHAnsi"/>
              </w:rPr>
            </w:pPr>
            <w:r w:rsidRPr="002302A1">
              <w:rPr>
                <w:rFonts w:cstheme="minorHAnsi"/>
                <w:b/>
                <w:bCs/>
              </w:rPr>
              <w:lastRenderedPageBreak/>
              <w:t>Leseverstehen:</w:t>
            </w:r>
            <w:r w:rsidRPr="002302A1">
              <w:rPr>
                <w:rFonts w:cstheme="minorHAnsi"/>
              </w:rPr>
              <w:t> einfache, kurze Texte verstehen und unbekannte Wörter mithilfe des sprachlichen Vorwissens und des Kontextes erschließen  </w:t>
            </w:r>
          </w:p>
          <w:p w14:paraId="7D53CB13" w14:textId="77777777" w:rsidR="002302A1" w:rsidRPr="002302A1" w:rsidRDefault="002302A1" w:rsidP="002302A1">
            <w:pPr>
              <w:numPr>
                <w:ilvl w:val="0"/>
                <w:numId w:val="138"/>
              </w:numPr>
              <w:spacing w:after="0" w:line="240" w:lineRule="auto"/>
              <w:rPr>
                <w:rFonts w:cstheme="minorHAnsi"/>
              </w:rPr>
            </w:pPr>
            <w:r w:rsidRPr="002302A1">
              <w:rPr>
                <w:rFonts w:cstheme="minorHAnsi"/>
                <w:b/>
                <w:bCs/>
              </w:rPr>
              <w:t>Schreiben:</w:t>
            </w:r>
            <w:r w:rsidRPr="002302A1">
              <w:rPr>
                <w:rFonts w:cstheme="minorHAnsi"/>
              </w:rPr>
              <w:t> einfache, kurze Texte über den eigenen Lebens- und Erfahrungsbereich verfassen </w:t>
            </w:r>
          </w:p>
          <w:p w14:paraId="12A2A60B" w14:textId="77777777" w:rsidR="002302A1" w:rsidRPr="002302A1" w:rsidRDefault="002302A1" w:rsidP="002302A1">
            <w:pPr>
              <w:numPr>
                <w:ilvl w:val="0"/>
                <w:numId w:val="139"/>
              </w:numPr>
              <w:spacing w:after="0" w:line="240" w:lineRule="auto"/>
              <w:rPr>
                <w:rFonts w:cstheme="minorHAnsi"/>
              </w:rPr>
            </w:pPr>
            <w:r w:rsidRPr="002302A1">
              <w:rPr>
                <w:rFonts w:cstheme="minorHAnsi"/>
                <w:b/>
                <w:bCs/>
              </w:rPr>
              <w:t>Verfügen über sprachliche Mittel:</w:t>
            </w:r>
            <w:r w:rsidRPr="002302A1">
              <w:rPr>
                <w:rFonts w:cstheme="minorHAnsi"/>
              </w:rPr>
              <w:t> verfügen über ein Grundinventar sprachlicher Mittel insbes. Gruppenverben, Adjektive, Possessiv-begleiter </w:t>
            </w:r>
          </w:p>
          <w:p w14:paraId="04C8BD81" w14:textId="77777777" w:rsidR="002302A1" w:rsidRPr="002302A1" w:rsidRDefault="002302A1" w:rsidP="002302A1">
            <w:pPr>
              <w:spacing w:after="0" w:line="240" w:lineRule="auto"/>
              <w:rPr>
                <w:rFonts w:cstheme="minorHAnsi"/>
              </w:rPr>
            </w:pPr>
            <w:r w:rsidRPr="002302A1">
              <w:rPr>
                <w:rFonts w:cstheme="minorHAnsi"/>
              </w:rPr>
              <w:t> </w:t>
            </w:r>
          </w:p>
          <w:p w14:paraId="241AB89C"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22-26 Std. </w:t>
            </w:r>
          </w:p>
        </w:tc>
      </w:tr>
      <w:tr w:rsidR="002302A1" w:rsidRPr="002302A1" w14:paraId="77CB633E" w14:textId="77777777">
        <w:trPr>
          <w:trHeight w:val="300"/>
        </w:trPr>
        <w:tc>
          <w:tcPr>
            <w:tcW w:w="4515" w:type="dxa"/>
            <w:tcBorders>
              <w:top w:val="single" w:sz="6" w:space="0" w:color="auto"/>
              <w:left w:val="single" w:sz="6" w:space="0" w:color="auto"/>
              <w:bottom w:val="single" w:sz="6" w:space="0" w:color="auto"/>
              <w:right w:val="single" w:sz="6" w:space="0" w:color="auto"/>
            </w:tcBorders>
            <w:hideMark/>
          </w:tcPr>
          <w:p w14:paraId="2F4E2494" w14:textId="77777777" w:rsidR="002302A1" w:rsidRPr="002302A1" w:rsidRDefault="002302A1" w:rsidP="002302A1">
            <w:pPr>
              <w:spacing w:after="0" w:line="240" w:lineRule="auto"/>
              <w:rPr>
                <w:rFonts w:cstheme="minorHAnsi"/>
              </w:rPr>
            </w:pPr>
            <w:r w:rsidRPr="002302A1">
              <w:rPr>
                <w:rFonts w:cstheme="minorHAnsi"/>
                <w:i/>
                <w:iCs/>
                <w:u w:val="single"/>
              </w:rPr>
              <w:lastRenderedPageBreak/>
              <w:t>Unterrichtsvorhaben III:</w:t>
            </w:r>
            <w:r w:rsidRPr="002302A1">
              <w:rPr>
                <w:rFonts w:cstheme="minorHAnsi"/>
              </w:rPr>
              <w:t> </w:t>
            </w:r>
          </w:p>
          <w:p w14:paraId="63DE0DF7" w14:textId="77777777" w:rsidR="002302A1" w:rsidRPr="002302A1" w:rsidRDefault="002302A1" w:rsidP="002302A1">
            <w:pPr>
              <w:spacing w:after="0" w:line="240" w:lineRule="auto"/>
              <w:rPr>
                <w:rFonts w:cstheme="minorHAnsi"/>
              </w:rPr>
            </w:pPr>
            <w:r w:rsidRPr="002302A1">
              <w:rPr>
                <w:rFonts w:cstheme="minorHAnsi"/>
              </w:rPr>
              <w:t> </w:t>
            </w:r>
          </w:p>
          <w:p w14:paraId="58CAB284" w14:textId="77777777" w:rsidR="002302A1" w:rsidRPr="002302A1" w:rsidRDefault="002302A1" w:rsidP="002302A1">
            <w:pPr>
              <w:spacing w:after="0" w:line="240" w:lineRule="auto"/>
              <w:rPr>
                <w:rFonts w:cstheme="minorHAnsi"/>
                <w:lang w:val="es-ES"/>
              </w:rPr>
            </w:pPr>
            <w:r w:rsidRPr="002302A1">
              <w:rPr>
                <w:rFonts w:cstheme="minorHAnsi"/>
                <w:b/>
                <w:bCs/>
                <w:lang w:val="es-ES"/>
              </w:rPr>
              <w:t>Thema</w:t>
            </w:r>
            <w:r w:rsidRPr="002302A1">
              <w:rPr>
                <w:rFonts w:cstheme="minorHAnsi"/>
                <w:lang w:val="es-ES"/>
              </w:rPr>
              <w:t>: </w:t>
            </w:r>
            <w:r w:rsidRPr="002302A1">
              <w:rPr>
                <w:rFonts w:cstheme="minorHAnsi"/>
                <w:i/>
                <w:iCs/>
                <w:lang w:val="es-ES"/>
              </w:rPr>
              <w:t>Los jóvenes y su rutina diaria (vida escolar, hobbys) </w:t>
            </w:r>
            <w:r w:rsidRPr="002302A1">
              <w:rPr>
                <w:rFonts w:cstheme="minorHAnsi"/>
                <w:lang w:val="es-ES"/>
              </w:rPr>
              <w:t> </w:t>
            </w:r>
          </w:p>
          <w:p w14:paraId="732F6078"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7B94D8B8"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184B183C"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13ED8659" w14:textId="77777777" w:rsidR="002302A1" w:rsidRPr="002302A1" w:rsidRDefault="002302A1" w:rsidP="002302A1">
            <w:pPr>
              <w:numPr>
                <w:ilvl w:val="0"/>
                <w:numId w:val="140"/>
              </w:numPr>
              <w:spacing w:after="0" w:line="240" w:lineRule="auto"/>
              <w:rPr>
                <w:rFonts w:cstheme="minorHAnsi"/>
              </w:rPr>
            </w:pPr>
            <w:r w:rsidRPr="002302A1">
              <w:rPr>
                <w:rFonts w:cstheme="minorHAnsi"/>
                <w:b/>
                <w:bCs/>
              </w:rPr>
              <w:t>Hörverstehen und Hör-Sehverstehen:</w:t>
            </w:r>
            <w:r w:rsidRPr="002302A1">
              <w:rPr>
                <w:rFonts w:cstheme="minorHAnsi"/>
              </w:rPr>
              <w:t> in direkter Kommunikation Aussagen </w:t>
            </w:r>
            <w:proofErr w:type="gramStart"/>
            <w:r w:rsidRPr="002302A1">
              <w:rPr>
                <w:rFonts w:cstheme="minorHAnsi"/>
              </w:rPr>
              <w:t>verstehen,  bei</w:t>
            </w:r>
            <w:proofErr w:type="gramEnd"/>
            <w:r w:rsidRPr="002302A1">
              <w:rPr>
                <w:rFonts w:cstheme="minorHAnsi"/>
              </w:rPr>
              <w:t> medial vermittelten Texten Rezeptionsstrategien (global, selektiv und detailliert) anwenden </w:t>
            </w:r>
          </w:p>
          <w:p w14:paraId="1A47C1ED" w14:textId="77777777" w:rsidR="002302A1" w:rsidRPr="002302A1" w:rsidRDefault="002302A1" w:rsidP="002302A1">
            <w:pPr>
              <w:numPr>
                <w:ilvl w:val="0"/>
                <w:numId w:val="141"/>
              </w:numPr>
              <w:spacing w:after="0" w:line="240" w:lineRule="auto"/>
              <w:rPr>
                <w:rFonts w:cstheme="minorHAnsi"/>
              </w:rPr>
            </w:pPr>
            <w:r w:rsidRPr="002302A1">
              <w:rPr>
                <w:rFonts w:cstheme="minorHAnsi"/>
                <w:b/>
                <w:bCs/>
              </w:rPr>
              <w:t>Schreiben:</w:t>
            </w:r>
            <w:r w:rsidRPr="002302A1">
              <w:rPr>
                <w:rFonts w:cstheme="minorHAnsi"/>
              </w:rPr>
              <w:t> unter Beachtung der textsorten-spezifischen Merkmale Emails und Briefe über die Alltagswirklichkeit verfassen  </w:t>
            </w:r>
          </w:p>
          <w:p w14:paraId="4DE76069" w14:textId="77777777" w:rsidR="002302A1" w:rsidRPr="002302A1" w:rsidRDefault="002302A1" w:rsidP="002302A1">
            <w:pPr>
              <w:numPr>
                <w:ilvl w:val="0"/>
                <w:numId w:val="142"/>
              </w:numPr>
              <w:spacing w:after="0" w:line="240" w:lineRule="auto"/>
              <w:rPr>
                <w:rFonts w:cstheme="minorHAnsi"/>
              </w:rPr>
            </w:pPr>
            <w:r w:rsidRPr="002302A1">
              <w:rPr>
                <w:rFonts w:cstheme="minorHAnsi"/>
                <w:b/>
                <w:bCs/>
              </w:rPr>
              <w:t>Verfügen über sprachliche Mittel:</w:t>
            </w:r>
            <w:r w:rsidRPr="002302A1">
              <w:rPr>
                <w:rFonts w:cstheme="minorHAnsi"/>
              </w:rPr>
              <w:t> verfügen über ein Grundinventar sprachlicher Mittel insbes. Reflexivverben, unpersönliche Verben, </w:t>
            </w:r>
            <w:proofErr w:type="spellStart"/>
            <w:r w:rsidRPr="002302A1">
              <w:rPr>
                <w:rFonts w:cstheme="minorHAnsi"/>
              </w:rPr>
              <w:t>gerundio</w:t>
            </w:r>
            <w:proofErr w:type="spellEnd"/>
            <w:r w:rsidRPr="002302A1">
              <w:rPr>
                <w:rFonts w:cstheme="minorHAnsi"/>
              </w:rPr>
              <w:t>  </w:t>
            </w:r>
          </w:p>
          <w:p w14:paraId="406A88A4" w14:textId="77777777" w:rsidR="002302A1" w:rsidRPr="002302A1" w:rsidRDefault="002302A1" w:rsidP="002302A1">
            <w:pPr>
              <w:spacing w:after="0" w:line="240" w:lineRule="auto"/>
              <w:rPr>
                <w:rFonts w:cstheme="minorHAnsi"/>
              </w:rPr>
            </w:pPr>
            <w:r w:rsidRPr="002302A1">
              <w:rPr>
                <w:rFonts w:cstheme="minorHAnsi"/>
              </w:rPr>
              <w:t> </w:t>
            </w:r>
          </w:p>
          <w:p w14:paraId="5208D604" w14:textId="77777777" w:rsidR="002302A1" w:rsidRPr="002302A1" w:rsidRDefault="002302A1" w:rsidP="002302A1">
            <w:pPr>
              <w:spacing w:after="0" w:line="240" w:lineRule="auto"/>
              <w:rPr>
                <w:rFonts w:cstheme="minorHAnsi"/>
              </w:rPr>
            </w:pPr>
            <w:r w:rsidRPr="002302A1">
              <w:rPr>
                <w:rFonts w:cstheme="minorHAnsi"/>
              </w:rPr>
              <w:t> </w:t>
            </w:r>
          </w:p>
          <w:p w14:paraId="38073A82"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22-26 Std. </w:t>
            </w:r>
          </w:p>
        </w:tc>
        <w:tc>
          <w:tcPr>
            <w:tcW w:w="4515" w:type="dxa"/>
            <w:tcBorders>
              <w:top w:val="single" w:sz="6" w:space="0" w:color="auto"/>
              <w:left w:val="single" w:sz="6" w:space="0" w:color="auto"/>
              <w:bottom w:val="single" w:sz="6" w:space="0" w:color="auto"/>
              <w:right w:val="single" w:sz="6" w:space="0" w:color="auto"/>
            </w:tcBorders>
            <w:hideMark/>
          </w:tcPr>
          <w:p w14:paraId="085C6C04" w14:textId="77777777" w:rsidR="002302A1" w:rsidRPr="002302A1" w:rsidRDefault="002302A1" w:rsidP="002302A1">
            <w:pPr>
              <w:spacing w:after="0" w:line="240" w:lineRule="auto"/>
              <w:rPr>
                <w:rFonts w:cstheme="minorHAnsi"/>
              </w:rPr>
            </w:pPr>
            <w:r w:rsidRPr="002302A1">
              <w:rPr>
                <w:rFonts w:cstheme="minorHAnsi"/>
                <w:i/>
                <w:iCs/>
                <w:u w:val="single"/>
              </w:rPr>
              <w:t>Unterrichtsvorhaben IV:</w:t>
            </w:r>
            <w:r w:rsidRPr="002302A1">
              <w:rPr>
                <w:rFonts w:cstheme="minorHAnsi"/>
              </w:rPr>
              <w:t> </w:t>
            </w:r>
          </w:p>
          <w:p w14:paraId="5CA88050" w14:textId="77777777" w:rsidR="002302A1" w:rsidRPr="002302A1" w:rsidRDefault="002302A1" w:rsidP="002302A1">
            <w:pPr>
              <w:spacing w:after="0" w:line="240" w:lineRule="auto"/>
              <w:rPr>
                <w:rFonts w:cstheme="minorHAnsi"/>
              </w:rPr>
            </w:pPr>
            <w:r w:rsidRPr="002302A1">
              <w:rPr>
                <w:rFonts w:cstheme="minorHAnsi"/>
              </w:rPr>
              <w:t> </w:t>
            </w:r>
          </w:p>
          <w:p w14:paraId="474F5301" w14:textId="77777777" w:rsidR="002302A1" w:rsidRPr="002302A1" w:rsidRDefault="002302A1" w:rsidP="002302A1">
            <w:pPr>
              <w:spacing w:after="0" w:line="240" w:lineRule="auto"/>
              <w:rPr>
                <w:rFonts w:cstheme="minorHAnsi"/>
              </w:rPr>
            </w:pPr>
            <w:r w:rsidRPr="002302A1">
              <w:rPr>
                <w:rFonts w:cstheme="minorHAnsi"/>
                <w:b/>
                <w:bCs/>
              </w:rPr>
              <w:t>Thema</w:t>
            </w:r>
            <w:r w:rsidRPr="002302A1">
              <w:rPr>
                <w:rFonts w:cstheme="minorHAnsi"/>
              </w:rPr>
              <w:t>: </w:t>
            </w:r>
            <w:proofErr w:type="spellStart"/>
            <w:r w:rsidRPr="002302A1">
              <w:rPr>
                <w:rFonts w:cstheme="minorHAnsi"/>
                <w:i/>
                <w:iCs/>
              </w:rPr>
              <w:t>Un</w:t>
            </w:r>
            <w:proofErr w:type="spellEnd"/>
            <w:r w:rsidRPr="002302A1">
              <w:rPr>
                <w:rFonts w:cstheme="minorHAnsi"/>
                <w:i/>
                <w:iCs/>
              </w:rPr>
              <w:t> </w:t>
            </w:r>
            <w:proofErr w:type="spellStart"/>
            <w:r w:rsidRPr="002302A1">
              <w:rPr>
                <w:rFonts w:cstheme="minorHAnsi"/>
                <w:i/>
                <w:iCs/>
              </w:rPr>
              <w:t>intercambio</w:t>
            </w:r>
            <w:proofErr w:type="spellEnd"/>
            <w:r w:rsidRPr="002302A1">
              <w:rPr>
                <w:rFonts w:cstheme="minorHAnsi"/>
                <w:i/>
                <w:iCs/>
              </w:rPr>
              <w:t> a Madrid</w:t>
            </w:r>
            <w:r w:rsidRPr="002302A1">
              <w:rPr>
                <w:rFonts w:cstheme="minorHAnsi"/>
              </w:rPr>
              <w:t> </w:t>
            </w:r>
          </w:p>
          <w:p w14:paraId="49303451" w14:textId="77777777" w:rsidR="002302A1" w:rsidRPr="002302A1" w:rsidRDefault="002302A1" w:rsidP="002302A1">
            <w:pPr>
              <w:spacing w:after="0" w:line="240" w:lineRule="auto"/>
              <w:rPr>
                <w:rFonts w:cstheme="minorHAnsi"/>
              </w:rPr>
            </w:pPr>
            <w:r w:rsidRPr="002302A1">
              <w:rPr>
                <w:rFonts w:cstheme="minorHAnsi"/>
              </w:rPr>
              <w:t> </w:t>
            </w:r>
          </w:p>
          <w:p w14:paraId="5953D0EE"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7F831B90"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63C57319" w14:textId="77777777" w:rsidR="002302A1" w:rsidRPr="002302A1" w:rsidRDefault="002302A1" w:rsidP="002302A1">
            <w:pPr>
              <w:numPr>
                <w:ilvl w:val="0"/>
                <w:numId w:val="143"/>
              </w:numPr>
              <w:spacing w:after="0" w:line="240" w:lineRule="auto"/>
              <w:rPr>
                <w:rFonts w:cstheme="minorHAnsi"/>
              </w:rPr>
            </w:pPr>
            <w:r w:rsidRPr="002302A1">
              <w:rPr>
                <w:rFonts w:cstheme="minorHAnsi"/>
                <w:b/>
                <w:bCs/>
              </w:rPr>
              <w:t>Sprechen: an Gesprächen teilnehmen</w:t>
            </w:r>
            <w:r w:rsidRPr="002302A1">
              <w:rPr>
                <w:rFonts w:cstheme="minorHAnsi"/>
              </w:rPr>
              <w:t>: Gespräche in routinemäßigen Situationen durchführen (z.B. Informationen einholen, einkaufen gehen) </w:t>
            </w:r>
          </w:p>
          <w:p w14:paraId="28DD75CD" w14:textId="77777777" w:rsidR="002302A1" w:rsidRPr="002302A1" w:rsidRDefault="002302A1" w:rsidP="002302A1">
            <w:pPr>
              <w:numPr>
                <w:ilvl w:val="0"/>
                <w:numId w:val="144"/>
              </w:numPr>
              <w:spacing w:after="0" w:line="240" w:lineRule="auto"/>
              <w:rPr>
                <w:rFonts w:cstheme="minorHAnsi"/>
              </w:rPr>
            </w:pPr>
            <w:r w:rsidRPr="002302A1">
              <w:rPr>
                <w:rFonts w:cstheme="minorHAnsi"/>
                <w:b/>
                <w:bCs/>
              </w:rPr>
              <w:t>Sprachmittlung:</w:t>
            </w:r>
            <w:r w:rsidRPr="002302A1">
              <w:rPr>
                <w:rFonts w:cstheme="minorHAnsi"/>
              </w:rPr>
              <w:t> als Sprachmittler Aussagen in der Zielsprache wiedergeben können und auf eventuelle einfache Nachfragen eingehen </w:t>
            </w:r>
          </w:p>
          <w:p w14:paraId="52FD0CA4" w14:textId="77777777" w:rsidR="002302A1" w:rsidRPr="002302A1" w:rsidRDefault="002302A1" w:rsidP="002302A1">
            <w:pPr>
              <w:numPr>
                <w:ilvl w:val="0"/>
                <w:numId w:val="145"/>
              </w:numPr>
              <w:spacing w:after="0" w:line="240" w:lineRule="auto"/>
              <w:rPr>
                <w:rFonts w:cstheme="minorHAnsi"/>
              </w:rPr>
            </w:pPr>
            <w:r w:rsidRPr="002302A1">
              <w:rPr>
                <w:rFonts w:cstheme="minorHAnsi"/>
                <w:b/>
                <w:bCs/>
              </w:rPr>
              <w:t>Interkulturelles Verstehen und Handeln:</w:t>
            </w:r>
            <w:r w:rsidRPr="002302A1">
              <w:rPr>
                <w:rFonts w:cstheme="minorHAnsi"/>
              </w:rPr>
              <w:t> in einfachen Begegnungssituationen in begrenztem Umfang kulturspezifische Besonderheiten beachten  </w:t>
            </w:r>
          </w:p>
          <w:p w14:paraId="50DAE13E" w14:textId="77777777" w:rsidR="002302A1" w:rsidRPr="002302A1" w:rsidRDefault="002302A1" w:rsidP="002302A1">
            <w:pPr>
              <w:numPr>
                <w:ilvl w:val="0"/>
                <w:numId w:val="146"/>
              </w:numPr>
              <w:spacing w:after="0" w:line="240" w:lineRule="auto"/>
              <w:rPr>
                <w:rFonts w:cstheme="minorHAnsi"/>
              </w:rPr>
            </w:pPr>
            <w:r w:rsidRPr="002302A1">
              <w:rPr>
                <w:rFonts w:cstheme="minorHAnsi"/>
                <w:b/>
                <w:bCs/>
              </w:rPr>
              <w:t>Verfügen über sprachliche Mittel:</w:t>
            </w:r>
            <w:r w:rsidRPr="002302A1">
              <w:rPr>
                <w:rFonts w:cstheme="minorHAnsi"/>
              </w:rPr>
              <w:t> verfügen über ein Grundinventar sprachlicher Mittel insbes. </w:t>
            </w:r>
            <w:proofErr w:type="spellStart"/>
            <w:r w:rsidRPr="002302A1">
              <w:rPr>
                <w:rFonts w:cstheme="minorHAnsi"/>
              </w:rPr>
              <w:t>imperativo</w:t>
            </w:r>
            <w:proofErr w:type="spellEnd"/>
            <w:r w:rsidRPr="002302A1">
              <w:rPr>
                <w:rFonts w:cstheme="minorHAnsi"/>
              </w:rPr>
              <w:t> </w:t>
            </w:r>
            <w:proofErr w:type="spellStart"/>
            <w:r w:rsidRPr="002302A1">
              <w:rPr>
                <w:rFonts w:cstheme="minorHAnsi"/>
              </w:rPr>
              <w:t>afirmativo</w:t>
            </w:r>
            <w:proofErr w:type="spellEnd"/>
            <w:r w:rsidRPr="002302A1">
              <w:rPr>
                <w:rFonts w:cstheme="minorHAnsi"/>
              </w:rPr>
              <w:t>, </w:t>
            </w:r>
            <w:proofErr w:type="spellStart"/>
            <w:r w:rsidRPr="002302A1">
              <w:rPr>
                <w:rFonts w:cstheme="minorHAnsi"/>
              </w:rPr>
              <w:t>indefinido</w:t>
            </w:r>
            <w:proofErr w:type="spellEnd"/>
            <w:r w:rsidRPr="002302A1">
              <w:rPr>
                <w:rFonts w:cstheme="minorHAnsi"/>
              </w:rPr>
              <w:t>  </w:t>
            </w:r>
          </w:p>
          <w:p w14:paraId="77FFF66A" w14:textId="77777777" w:rsidR="002302A1" w:rsidRPr="002302A1" w:rsidRDefault="002302A1" w:rsidP="002302A1">
            <w:pPr>
              <w:spacing w:after="0" w:line="240" w:lineRule="auto"/>
              <w:rPr>
                <w:rFonts w:cstheme="minorHAnsi"/>
              </w:rPr>
            </w:pPr>
            <w:r w:rsidRPr="002302A1">
              <w:rPr>
                <w:rFonts w:cstheme="minorHAnsi"/>
              </w:rPr>
              <w:t> </w:t>
            </w:r>
          </w:p>
          <w:p w14:paraId="319D3A1E"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24-28 Std. </w:t>
            </w:r>
          </w:p>
        </w:tc>
      </w:tr>
      <w:tr w:rsidR="002302A1" w:rsidRPr="002302A1" w14:paraId="44084954" w14:textId="77777777">
        <w:trPr>
          <w:trHeight w:val="300"/>
        </w:trPr>
        <w:tc>
          <w:tcPr>
            <w:tcW w:w="4515" w:type="dxa"/>
            <w:tcBorders>
              <w:top w:val="single" w:sz="6" w:space="0" w:color="auto"/>
              <w:left w:val="single" w:sz="6" w:space="0" w:color="auto"/>
              <w:bottom w:val="single" w:sz="6" w:space="0" w:color="auto"/>
              <w:right w:val="single" w:sz="6" w:space="0" w:color="auto"/>
            </w:tcBorders>
            <w:hideMark/>
          </w:tcPr>
          <w:p w14:paraId="50AB3344" w14:textId="77777777" w:rsidR="002302A1" w:rsidRPr="002302A1" w:rsidRDefault="002302A1" w:rsidP="002302A1">
            <w:pPr>
              <w:spacing w:after="0" w:line="240" w:lineRule="auto"/>
              <w:rPr>
                <w:rFonts w:cstheme="minorHAnsi"/>
                <w:lang w:val="es-ES"/>
              </w:rPr>
            </w:pPr>
            <w:r w:rsidRPr="002302A1">
              <w:rPr>
                <w:rFonts w:cstheme="minorHAnsi"/>
                <w:i/>
                <w:iCs/>
                <w:u w:val="single"/>
                <w:lang w:val="es-ES"/>
              </w:rPr>
              <w:t>Unterrichtsvorhaben V:</w:t>
            </w:r>
            <w:r w:rsidRPr="002302A1">
              <w:rPr>
                <w:rFonts w:cstheme="minorHAnsi"/>
                <w:lang w:val="es-ES"/>
              </w:rPr>
              <w:t> </w:t>
            </w:r>
          </w:p>
          <w:p w14:paraId="52DA875A"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248764C2" w14:textId="55B10488" w:rsidR="002302A1" w:rsidRPr="002302A1" w:rsidRDefault="002302A1" w:rsidP="002302A1">
            <w:pPr>
              <w:spacing w:after="0" w:line="240" w:lineRule="auto"/>
              <w:rPr>
                <w:rFonts w:cstheme="minorHAnsi"/>
                <w:lang w:val="es-ES"/>
              </w:rPr>
            </w:pPr>
            <w:r w:rsidRPr="002302A1">
              <w:rPr>
                <w:rFonts w:cstheme="minorHAnsi"/>
                <w:b/>
                <w:bCs/>
                <w:lang w:val="es-ES"/>
              </w:rPr>
              <w:t>Thema</w:t>
            </w:r>
            <w:r w:rsidRPr="002302A1">
              <w:rPr>
                <w:rFonts w:cstheme="minorHAnsi"/>
                <w:lang w:val="es-ES"/>
              </w:rPr>
              <w:t>: </w:t>
            </w:r>
            <w:r w:rsidRPr="002302A1">
              <w:rPr>
                <w:rFonts w:cstheme="minorHAnsi"/>
                <w:i/>
                <w:iCs/>
                <w:lang w:val="es-ES"/>
              </w:rPr>
              <w:t xml:space="preserve">Conocer el mundo hispanoamericano: De vacaciones en </w:t>
            </w:r>
            <w:r w:rsidR="00CF1470">
              <w:rPr>
                <w:rFonts w:cstheme="minorHAnsi"/>
                <w:i/>
                <w:iCs/>
                <w:lang w:val="es-ES"/>
              </w:rPr>
              <w:t>Argentina</w:t>
            </w:r>
            <w:r w:rsidRPr="002302A1">
              <w:rPr>
                <w:rFonts w:cstheme="minorHAnsi"/>
                <w:i/>
                <w:iCs/>
                <w:lang w:val="es-ES"/>
              </w:rPr>
              <w:t> </w:t>
            </w:r>
            <w:r w:rsidRPr="002302A1">
              <w:rPr>
                <w:rFonts w:cstheme="minorHAnsi"/>
                <w:lang w:val="es-ES"/>
              </w:rPr>
              <w:t> </w:t>
            </w:r>
          </w:p>
          <w:p w14:paraId="793130E1"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6F2D0FBC"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2EC1A3FF"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55BD3B7C" w14:textId="77777777" w:rsidR="002302A1" w:rsidRPr="002302A1" w:rsidRDefault="002302A1" w:rsidP="002302A1">
            <w:pPr>
              <w:numPr>
                <w:ilvl w:val="0"/>
                <w:numId w:val="147"/>
              </w:numPr>
              <w:spacing w:after="0" w:line="240" w:lineRule="auto"/>
              <w:rPr>
                <w:rFonts w:cstheme="minorHAnsi"/>
              </w:rPr>
            </w:pPr>
            <w:r w:rsidRPr="002302A1">
              <w:rPr>
                <w:rFonts w:cstheme="minorHAnsi"/>
                <w:b/>
                <w:bCs/>
              </w:rPr>
              <w:t>Leseverstehen:</w:t>
            </w:r>
            <w:r w:rsidRPr="002302A1">
              <w:rPr>
                <w:rFonts w:cstheme="minorHAnsi"/>
              </w:rPr>
              <w:t> einfache Sachtexte und literarische Texte mittels globaler, selektiver und detaillierter Strategie verstehen  </w:t>
            </w:r>
          </w:p>
          <w:p w14:paraId="579FF9AF" w14:textId="77777777" w:rsidR="002302A1" w:rsidRPr="002302A1" w:rsidRDefault="002302A1" w:rsidP="002302A1">
            <w:pPr>
              <w:numPr>
                <w:ilvl w:val="0"/>
                <w:numId w:val="148"/>
              </w:numPr>
              <w:spacing w:after="0" w:line="240" w:lineRule="auto"/>
              <w:rPr>
                <w:rFonts w:cstheme="minorHAnsi"/>
              </w:rPr>
            </w:pPr>
            <w:r w:rsidRPr="002302A1">
              <w:rPr>
                <w:rFonts w:cstheme="minorHAnsi"/>
                <w:b/>
                <w:bCs/>
              </w:rPr>
              <w:t>Schreiben:</w:t>
            </w:r>
            <w:r w:rsidRPr="002302A1">
              <w:rPr>
                <w:rFonts w:cstheme="minorHAnsi"/>
              </w:rPr>
              <w:t> unter Beachtung der textsorten-spezifischen Vorgaben Tagebucheinträge verfassen </w:t>
            </w:r>
          </w:p>
          <w:p w14:paraId="2F3A8F28" w14:textId="77777777" w:rsidR="002302A1" w:rsidRPr="002302A1" w:rsidRDefault="002302A1" w:rsidP="002302A1">
            <w:pPr>
              <w:numPr>
                <w:ilvl w:val="0"/>
                <w:numId w:val="149"/>
              </w:numPr>
              <w:spacing w:after="0" w:line="240" w:lineRule="auto"/>
              <w:rPr>
                <w:rFonts w:cstheme="minorHAnsi"/>
              </w:rPr>
            </w:pPr>
            <w:r w:rsidRPr="002302A1">
              <w:rPr>
                <w:rFonts w:cstheme="minorHAnsi"/>
                <w:b/>
                <w:bCs/>
              </w:rPr>
              <w:t>Verfügen über sprachliche Mittel</w:t>
            </w:r>
            <w:r w:rsidRPr="002302A1">
              <w:rPr>
                <w:rFonts w:cstheme="minorHAnsi"/>
              </w:rPr>
              <w:t xml:space="preserve">: verfügen über ein Grundinventar sprachlicher Mittel </w:t>
            </w:r>
            <w:r w:rsidRPr="002302A1">
              <w:rPr>
                <w:rFonts w:cstheme="minorHAnsi"/>
              </w:rPr>
              <w:lastRenderedPageBreak/>
              <w:t>insbes. </w:t>
            </w:r>
            <w:proofErr w:type="spellStart"/>
            <w:r w:rsidRPr="002302A1">
              <w:rPr>
                <w:rFonts w:cstheme="minorHAnsi"/>
              </w:rPr>
              <w:t>indefinido</w:t>
            </w:r>
            <w:proofErr w:type="spellEnd"/>
            <w:r w:rsidRPr="002302A1">
              <w:rPr>
                <w:rFonts w:cstheme="minorHAnsi"/>
              </w:rPr>
              <w:t> und </w:t>
            </w:r>
            <w:proofErr w:type="spellStart"/>
            <w:r w:rsidRPr="002302A1">
              <w:rPr>
                <w:rFonts w:cstheme="minorHAnsi"/>
              </w:rPr>
              <w:t>imperfecto</w:t>
            </w:r>
            <w:proofErr w:type="spellEnd"/>
            <w:r w:rsidRPr="002302A1">
              <w:rPr>
                <w:rFonts w:cstheme="minorHAnsi"/>
              </w:rPr>
              <w:t>, Satzbaukonstruktionen (u. a. Relativsätze)  </w:t>
            </w:r>
          </w:p>
          <w:p w14:paraId="7492D08A" w14:textId="77777777" w:rsidR="002302A1" w:rsidRPr="002302A1" w:rsidRDefault="002302A1" w:rsidP="002302A1">
            <w:pPr>
              <w:spacing w:after="0" w:line="240" w:lineRule="auto"/>
              <w:rPr>
                <w:rFonts w:cstheme="minorHAnsi"/>
              </w:rPr>
            </w:pPr>
            <w:r w:rsidRPr="002302A1">
              <w:rPr>
                <w:rFonts w:cstheme="minorHAnsi"/>
              </w:rPr>
              <w:t> </w:t>
            </w:r>
          </w:p>
          <w:p w14:paraId="3F572443"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22-26 Std. </w:t>
            </w:r>
          </w:p>
        </w:tc>
        <w:tc>
          <w:tcPr>
            <w:tcW w:w="4515" w:type="dxa"/>
            <w:tcBorders>
              <w:top w:val="single" w:sz="6" w:space="0" w:color="auto"/>
              <w:left w:val="single" w:sz="6" w:space="0" w:color="auto"/>
              <w:bottom w:val="single" w:sz="6" w:space="0" w:color="auto"/>
              <w:right w:val="single" w:sz="6" w:space="0" w:color="auto"/>
            </w:tcBorders>
            <w:hideMark/>
          </w:tcPr>
          <w:p w14:paraId="0D16E7FF" w14:textId="77777777" w:rsidR="002302A1" w:rsidRPr="002302A1" w:rsidRDefault="002302A1" w:rsidP="002302A1">
            <w:pPr>
              <w:spacing w:after="0" w:line="240" w:lineRule="auto"/>
              <w:rPr>
                <w:rFonts w:cstheme="minorHAnsi"/>
                <w:lang w:val="es-ES"/>
              </w:rPr>
            </w:pPr>
            <w:proofErr w:type="spellStart"/>
            <w:r w:rsidRPr="002302A1">
              <w:rPr>
                <w:rFonts w:cstheme="minorHAnsi"/>
                <w:i/>
                <w:iCs/>
                <w:u w:val="single"/>
                <w:lang w:val="fr-FR"/>
              </w:rPr>
              <w:lastRenderedPageBreak/>
              <w:t>Unterrichtsvorhaben</w:t>
            </w:r>
            <w:proofErr w:type="spellEnd"/>
            <w:r w:rsidRPr="002302A1">
              <w:rPr>
                <w:rFonts w:cstheme="minorHAnsi"/>
                <w:i/>
                <w:iCs/>
                <w:u w:val="single"/>
                <w:lang w:val="fr-FR"/>
              </w:rPr>
              <w:t> </w:t>
            </w:r>
            <w:proofErr w:type="gramStart"/>
            <w:r w:rsidRPr="002302A1">
              <w:rPr>
                <w:rFonts w:cstheme="minorHAnsi"/>
                <w:i/>
                <w:iCs/>
                <w:u w:val="single"/>
                <w:lang w:val="fr-FR"/>
              </w:rPr>
              <w:t>VI:</w:t>
            </w:r>
            <w:proofErr w:type="gramEnd"/>
            <w:r w:rsidRPr="002302A1">
              <w:rPr>
                <w:rFonts w:cstheme="minorHAnsi"/>
                <w:lang w:val="es-ES"/>
              </w:rPr>
              <w:t> </w:t>
            </w:r>
          </w:p>
          <w:p w14:paraId="42CEEA51"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1700069C" w14:textId="77777777" w:rsidR="002302A1" w:rsidRPr="002302A1" w:rsidRDefault="002302A1" w:rsidP="002302A1">
            <w:pPr>
              <w:spacing w:after="0" w:line="240" w:lineRule="auto"/>
              <w:rPr>
                <w:rFonts w:cstheme="minorHAnsi"/>
                <w:lang w:val="es-ES"/>
              </w:rPr>
            </w:pPr>
            <w:proofErr w:type="gramStart"/>
            <w:r w:rsidRPr="002302A1">
              <w:rPr>
                <w:rFonts w:cstheme="minorHAnsi"/>
                <w:b/>
                <w:bCs/>
                <w:lang w:val="fr-FR"/>
              </w:rPr>
              <w:t>Thema</w:t>
            </w:r>
            <w:r w:rsidRPr="002302A1">
              <w:rPr>
                <w:rFonts w:cstheme="minorHAnsi"/>
                <w:lang w:val="fr-FR"/>
              </w:rPr>
              <w:t>:</w:t>
            </w:r>
            <w:proofErr w:type="gramEnd"/>
            <w:r w:rsidRPr="002302A1">
              <w:rPr>
                <w:rFonts w:cstheme="minorHAnsi"/>
                <w:lang w:val="fr-FR"/>
              </w:rPr>
              <w:t> </w:t>
            </w:r>
            <w:proofErr w:type="spellStart"/>
            <w:r w:rsidRPr="002302A1">
              <w:rPr>
                <w:rFonts w:cstheme="minorHAnsi"/>
                <w:i/>
                <w:iCs/>
                <w:lang w:val="fr-FR"/>
              </w:rPr>
              <w:t>Compromiso</w:t>
            </w:r>
            <w:proofErr w:type="spellEnd"/>
            <w:r w:rsidRPr="002302A1">
              <w:rPr>
                <w:rFonts w:cstheme="minorHAnsi"/>
                <w:i/>
                <w:iCs/>
                <w:lang w:val="fr-FR"/>
              </w:rPr>
              <w:t> social de los </w:t>
            </w:r>
            <w:proofErr w:type="spellStart"/>
            <w:r w:rsidRPr="002302A1">
              <w:rPr>
                <w:rFonts w:cstheme="minorHAnsi"/>
                <w:i/>
                <w:iCs/>
                <w:lang w:val="fr-FR"/>
              </w:rPr>
              <w:t>jóvenes</w:t>
            </w:r>
            <w:proofErr w:type="spellEnd"/>
            <w:r w:rsidRPr="002302A1">
              <w:rPr>
                <w:rFonts w:cstheme="minorHAnsi"/>
                <w:i/>
                <w:iCs/>
                <w:lang w:val="fr-FR"/>
              </w:rPr>
              <w:t> – </w:t>
            </w:r>
            <w:proofErr w:type="spellStart"/>
            <w:r w:rsidRPr="002302A1">
              <w:rPr>
                <w:rFonts w:cstheme="minorHAnsi"/>
                <w:i/>
                <w:iCs/>
                <w:lang w:val="fr-FR"/>
              </w:rPr>
              <w:t>proyectos</w:t>
            </w:r>
            <w:proofErr w:type="spellEnd"/>
            <w:r w:rsidRPr="002302A1">
              <w:rPr>
                <w:rFonts w:cstheme="minorHAnsi"/>
                <w:i/>
                <w:iCs/>
                <w:lang w:val="fr-FR"/>
              </w:rPr>
              <w:t> en España y </w:t>
            </w:r>
            <w:proofErr w:type="spellStart"/>
            <w:r w:rsidRPr="002302A1">
              <w:rPr>
                <w:rFonts w:cstheme="minorHAnsi"/>
                <w:i/>
                <w:iCs/>
                <w:lang w:val="fr-FR"/>
              </w:rPr>
              <w:t>Latinoamérica</w:t>
            </w:r>
            <w:proofErr w:type="spellEnd"/>
            <w:r w:rsidRPr="002302A1">
              <w:rPr>
                <w:rFonts w:cstheme="minorHAnsi"/>
                <w:lang w:val="es-ES"/>
              </w:rPr>
              <w:t> </w:t>
            </w:r>
          </w:p>
          <w:p w14:paraId="770A58B3" w14:textId="77777777" w:rsidR="002302A1" w:rsidRPr="002302A1" w:rsidRDefault="002302A1" w:rsidP="002302A1">
            <w:pPr>
              <w:spacing w:after="0" w:line="240" w:lineRule="auto"/>
              <w:rPr>
                <w:rFonts w:cstheme="minorHAnsi"/>
                <w:lang w:val="es-ES"/>
              </w:rPr>
            </w:pPr>
            <w:r w:rsidRPr="002302A1">
              <w:rPr>
                <w:rFonts w:cstheme="minorHAnsi"/>
                <w:lang w:val="es-ES"/>
              </w:rPr>
              <w:t> </w:t>
            </w:r>
          </w:p>
          <w:p w14:paraId="62F9B68C" w14:textId="77777777" w:rsidR="002302A1" w:rsidRPr="002302A1" w:rsidRDefault="002302A1" w:rsidP="002302A1">
            <w:pPr>
              <w:spacing w:after="0" w:line="240" w:lineRule="auto"/>
              <w:rPr>
                <w:rFonts w:cstheme="minorHAnsi"/>
              </w:rPr>
            </w:pPr>
            <w:r w:rsidRPr="002302A1">
              <w:rPr>
                <w:rFonts w:cstheme="minorHAnsi"/>
                <w:b/>
                <w:bCs/>
              </w:rPr>
              <w:t>Schwerpunktmäßig zu erwerbende </w:t>
            </w:r>
            <w:r w:rsidRPr="002302A1">
              <w:rPr>
                <w:rFonts w:cstheme="minorHAnsi"/>
              </w:rPr>
              <w:t> </w:t>
            </w:r>
          </w:p>
          <w:p w14:paraId="20DD0BE0" w14:textId="77777777" w:rsidR="002302A1" w:rsidRPr="002302A1" w:rsidRDefault="002302A1" w:rsidP="002302A1">
            <w:pPr>
              <w:spacing w:after="0" w:line="240" w:lineRule="auto"/>
              <w:rPr>
                <w:rFonts w:cstheme="minorHAnsi"/>
              </w:rPr>
            </w:pPr>
            <w:r w:rsidRPr="002302A1">
              <w:rPr>
                <w:rFonts w:cstheme="minorHAnsi"/>
                <w:b/>
                <w:bCs/>
              </w:rPr>
              <w:t>(Teil-)Kompetenzen:</w:t>
            </w:r>
            <w:r w:rsidRPr="002302A1">
              <w:rPr>
                <w:rFonts w:cstheme="minorHAnsi"/>
              </w:rPr>
              <w:t> </w:t>
            </w:r>
          </w:p>
          <w:p w14:paraId="5B1D633F" w14:textId="77777777" w:rsidR="002302A1" w:rsidRPr="002302A1" w:rsidRDefault="002302A1" w:rsidP="002302A1">
            <w:pPr>
              <w:numPr>
                <w:ilvl w:val="0"/>
                <w:numId w:val="150"/>
              </w:numPr>
              <w:spacing w:after="0" w:line="240" w:lineRule="auto"/>
              <w:rPr>
                <w:rFonts w:cstheme="minorHAnsi"/>
              </w:rPr>
            </w:pPr>
            <w:r w:rsidRPr="002302A1">
              <w:rPr>
                <w:rFonts w:cstheme="minorHAnsi"/>
                <w:b/>
                <w:bCs/>
              </w:rPr>
              <w:t>Sprechen: an Gesprächen teilnehmen</w:t>
            </w:r>
            <w:r w:rsidRPr="002302A1">
              <w:rPr>
                <w:rFonts w:cstheme="minorHAnsi"/>
              </w:rPr>
              <w:t>: über einfache Sachverhalte diskutieren und argumentieren </w:t>
            </w:r>
          </w:p>
          <w:p w14:paraId="11753DAF" w14:textId="77777777" w:rsidR="002302A1" w:rsidRPr="002302A1" w:rsidRDefault="002302A1" w:rsidP="002302A1">
            <w:pPr>
              <w:numPr>
                <w:ilvl w:val="0"/>
                <w:numId w:val="151"/>
              </w:numPr>
              <w:spacing w:after="0" w:line="240" w:lineRule="auto"/>
              <w:rPr>
                <w:rFonts w:cstheme="minorHAnsi"/>
              </w:rPr>
            </w:pPr>
            <w:r w:rsidRPr="002302A1">
              <w:rPr>
                <w:rFonts w:cstheme="minorHAnsi"/>
                <w:b/>
                <w:bCs/>
              </w:rPr>
              <w:t>Schreiben:</w:t>
            </w:r>
            <w:r w:rsidRPr="002302A1">
              <w:rPr>
                <w:rFonts w:cstheme="minorHAnsi"/>
              </w:rPr>
              <w:t> einfache argumentative Texte verfassen  </w:t>
            </w:r>
          </w:p>
          <w:p w14:paraId="59CC1539" w14:textId="77777777" w:rsidR="002302A1" w:rsidRPr="002302A1" w:rsidRDefault="002302A1" w:rsidP="002302A1">
            <w:pPr>
              <w:numPr>
                <w:ilvl w:val="0"/>
                <w:numId w:val="152"/>
              </w:numPr>
              <w:spacing w:after="0" w:line="240" w:lineRule="auto"/>
              <w:rPr>
                <w:rFonts w:cstheme="minorHAnsi"/>
              </w:rPr>
            </w:pPr>
            <w:r w:rsidRPr="002302A1">
              <w:rPr>
                <w:rFonts w:cstheme="minorHAnsi"/>
                <w:b/>
                <w:bCs/>
              </w:rPr>
              <w:lastRenderedPageBreak/>
              <w:t>Verfügen über sprachliche Mittel:</w:t>
            </w:r>
            <w:r w:rsidRPr="002302A1">
              <w:rPr>
                <w:rFonts w:cstheme="minorHAnsi"/>
              </w:rPr>
              <w:t> verfügen über ein Grundinventar sprachlicher Mittel insbes. </w:t>
            </w:r>
            <w:proofErr w:type="spellStart"/>
            <w:r w:rsidRPr="002302A1">
              <w:rPr>
                <w:rFonts w:cstheme="minorHAnsi"/>
              </w:rPr>
              <w:t>subjuntivo</w:t>
            </w:r>
            <w:proofErr w:type="spellEnd"/>
            <w:r w:rsidRPr="002302A1">
              <w:rPr>
                <w:rFonts w:cstheme="minorHAnsi"/>
              </w:rPr>
              <w:t> nach hochfrequenten Auslösern, Vokabular der Meinungsäußerung </w:t>
            </w:r>
          </w:p>
          <w:p w14:paraId="055723D2" w14:textId="77777777" w:rsidR="002302A1" w:rsidRPr="002302A1" w:rsidRDefault="002302A1" w:rsidP="002302A1">
            <w:pPr>
              <w:spacing w:after="0" w:line="240" w:lineRule="auto"/>
              <w:rPr>
                <w:rFonts w:cstheme="minorHAnsi"/>
              </w:rPr>
            </w:pPr>
            <w:r w:rsidRPr="002302A1">
              <w:rPr>
                <w:rFonts w:cstheme="minorHAnsi"/>
              </w:rPr>
              <w:t> </w:t>
            </w:r>
          </w:p>
          <w:p w14:paraId="7B05E948" w14:textId="77777777" w:rsidR="002302A1" w:rsidRPr="002302A1" w:rsidRDefault="002302A1" w:rsidP="002302A1">
            <w:pPr>
              <w:spacing w:after="0" w:line="240" w:lineRule="auto"/>
              <w:rPr>
                <w:rFonts w:cstheme="minorHAnsi"/>
              </w:rPr>
            </w:pPr>
            <w:r w:rsidRPr="002302A1">
              <w:rPr>
                <w:rFonts w:cstheme="minorHAnsi"/>
              </w:rPr>
              <w:t> </w:t>
            </w:r>
          </w:p>
          <w:p w14:paraId="2CD35FA0" w14:textId="77777777" w:rsidR="002302A1" w:rsidRPr="002302A1" w:rsidRDefault="002302A1" w:rsidP="002302A1">
            <w:pPr>
              <w:spacing w:after="0" w:line="240" w:lineRule="auto"/>
              <w:rPr>
                <w:rFonts w:cstheme="minorHAnsi"/>
              </w:rPr>
            </w:pPr>
            <w:r w:rsidRPr="002302A1">
              <w:rPr>
                <w:rFonts w:cstheme="minorHAnsi"/>
                <w:b/>
                <w:bCs/>
              </w:rPr>
              <w:t>Zeitbedarf</w:t>
            </w:r>
            <w:r w:rsidRPr="002302A1">
              <w:rPr>
                <w:rFonts w:cstheme="minorHAnsi"/>
              </w:rPr>
              <w:t>: 22-26 Std. </w:t>
            </w:r>
          </w:p>
        </w:tc>
      </w:tr>
      <w:tr w:rsidR="002302A1" w:rsidRPr="002302A1" w14:paraId="37CEE7B5" w14:textId="77777777">
        <w:trPr>
          <w:trHeight w:val="300"/>
        </w:trPr>
        <w:tc>
          <w:tcPr>
            <w:tcW w:w="9045" w:type="dxa"/>
            <w:gridSpan w:val="2"/>
            <w:tcBorders>
              <w:top w:val="single" w:sz="6" w:space="0" w:color="auto"/>
              <w:left w:val="single" w:sz="6" w:space="0" w:color="auto"/>
              <w:bottom w:val="single" w:sz="6" w:space="0" w:color="auto"/>
              <w:right w:val="single" w:sz="6" w:space="0" w:color="auto"/>
            </w:tcBorders>
            <w:shd w:val="clear" w:color="auto" w:fill="EEECE1"/>
            <w:hideMark/>
          </w:tcPr>
          <w:p w14:paraId="0CF1EAF1" w14:textId="77777777" w:rsidR="002302A1" w:rsidRPr="002302A1" w:rsidRDefault="002302A1" w:rsidP="002302A1">
            <w:pPr>
              <w:spacing w:after="0" w:line="240" w:lineRule="auto"/>
              <w:rPr>
                <w:rFonts w:cstheme="minorHAnsi"/>
              </w:rPr>
            </w:pPr>
            <w:r w:rsidRPr="002302A1">
              <w:rPr>
                <w:rFonts w:cstheme="minorHAnsi"/>
                <w:b/>
                <w:bCs/>
              </w:rPr>
              <w:lastRenderedPageBreak/>
              <w:t>Summe Einführungsphase: ca. 150 Stunden</w:t>
            </w:r>
            <w:r w:rsidRPr="002302A1">
              <w:rPr>
                <w:rFonts w:cstheme="minorHAnsi"/>
              </w:rPr>
              <w:t> </w:t>
            </w:r>
          </w:p>
        </w:tc>
      </w:tr>
    </w:tbl>
    <w:p w14:paraId="0298FF27" w14:textId="77777777" w:rsidR="00BC5D58" w:rsidRDefault="00BC5D58" w:rsidP="00FF6A8C">
      <w:pPr>
        <w:spacing w:after="0" w:line="240" w:lineRule="auto"/>
        <w:rPr>
          <w:rFonts w:cstheme="minorHAnsi"/>
        </w:rPr>
        <w:sectPr w:rsidR="00BC5D58">
          <w:headerReference w:type="default" r:id="rId17"/>
          <w:footerReference w:type="default" r:id="rId18"/>
          <w:pgSz w:w="11900" w:h="16840"/>
          <w:pgMar w:top="960" w:right="920" w:bottom="1360" w:left="900" w:header="717" w:footer="1180" w:gutter="0"/>
          <w:cols w:space="720"/>
        </w:sectPr>
      </w:pPr>
    </w:p>
    <w:p w14:paraId="6B4D9FDC" w14:textId="77777777" w:rsidR="002302A1" w:rsidRDefault="00BC5D58" w:rsidP="00FF6A8C">
      <w:pPr>
        <w:spacing w:after="0" w:line="240" w:lineRule="auto"/>
        <w:rPr>
          <w:rFonts w:cstheme="minorHAnsi"/>
        </w:rPr>
      </w:pPr>
      <w:r>
        <w:rPr>
          <w:rFonts w:ascii="Franklin Gothic Book" w:hAnsi="Franklin Gothic Book" w:cstheme="minorHAnsi"/>
        </w:rPr>
        <w:lastRenderedPageBreak/>
        <w:t>→</w:t>
      </w:r>
      <w:r>
        <w:rPr>
          <w:rFonts w:cstheme="minorHAnsi"/>
        </w:rPr>
        <w:t xml:space="preserve"> Qualifikationsphase </w:t>
      </w:r>
    </w:p>
    <w:p w14:paraId="7B8FEA36" w14:textId="77777777" w:rsidR="00BC5D58" w:rsidRDefault="00BC5D58" w:rsidP="00FF6A8C">
      <w:pPr>
        <w:spacing w:after="0" w:line="240" w:lineRule="auto"/>
        <w:rPr>
          <w:rFonts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5"/>
      </w:tblGrid>
      <w:tr w:rsidR="00951626" w:rsidRPr="00951626" w14:paraId="02E0C631" w14:textId="77777777">
        <w:trPr>
          <w:trHeight w:val="300"/>
        </w:trPr>
        <w:tc>
          <w:tcPr>
            <w:tcW w:w="9330" w:type="dxa"/>
            <w:tcBorders>
              <w:top w:val="single" w:sz="6" w:space="0" w:color="000000"/>
              <w:left w:val="single" w:sz="6" w:space="0" w:color="000000"/>
              <w:bottom w:val="single" w:sz="6" w:space="0" w:color="000000"/>
              <w:right w:val="single" w:sz="6" w:space="0" w:color="000000"/>
            </w:tcBorders>
            <w:shd w:val="clear" w:color="auto" w:fill="D9D9D9"/>
            <w:hideMark/>
          </w:tcPr>
          <w:p w14:paraId="31AE1142" w14:textId="77777777" w:rsidR="00951626" w:rsidRPr="00951626" w:rsidRDefault="00951626" w:rsidP="00951626">
            <w:pPr>
              <w:spacing w:after="0" w:line="240" w:lineRule="auto"/>
              <w:jc w:val="center"/>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lang w:eastAsia="de-DE"/>
              </w:rPr>
              <w:t>Qualifikationsphase </w:t>
            </w:r>
            <w:r w:rsidRPr="00951626">
              <w:rPr>
                <w:rFonts w:ascii="Arial" w:eastAsia="Times New Roman" w:hAnsi="Arial" w:cs="Arial"/>
                <w:lang w:eastAsia="de-DE"/>
              </w:rPr>
              <w:t> </w:t>
            </w:r>
          </w:p>
          <w:p w14:paraId="7DD8D7EE" w14:textId="77777777" w:rsidR="00951626" w:rsidRPr="00951626" w:rsidRDefault="00951626" w:rsidP="00951626">
            <w:pPr>
              <w:spacing w:after="0" w:line="240" w:lineRule="auto"/>
              <w:jc w:val="center"/>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lang w:eastAsia="de-DE"/>
              </w:rPr>
              <w:t>Grundkurs Q1</w:t>
            </w:r>
            <w:r w:rsidRPr="00951626">
              <w:rPr>
                <w:rFonts w:ascii="Arial" w:eastAsia="Times New Roman" w:hAnsi="Arial" w:cs="Arial"/>
                <w:lang w:eastAsia="de-DE"/>
              </w:rPr>
              <w:t> </w:t>
            </w:r>
          </w:p>
        </w:tc>
      </w:tr>
      <w:tr w:rsidR="00951626" w:rsidRPr="00951626" w14:paraId="794235E9" w14:textId="77777777">
        <w:trPr>
          <w:trHeight w:val="300"/>
        </w:trPr>
        <w:tc>
          <w:tcPr>
            <w:tcW w:w="9330" w:type="dxa"/>
            <w:tcBorders>
              <w:top w:val="single" w:sz="6" w:space="0" w:color="000000"/>
              <w:left w:val="single" w:sz="6" w:space="0" w:color="000000"/>
              <w:bottom w:val="single" w:sz="6" w:space="0" w:color="000000"/>
              <w:right w:val="single" w:sz="6" w:space="0" w:color="000000"/>
            </w:tcBorders>
            <w:hideMark/>
          </w:tcPr>
          <w:p w14:paraId="041FFBAE" w14:textId="148446A1" w:rsidR="00951626" w:rsidRDefault="00951626" w:rsidP="00951626">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951626">
              <w:rPr>
                <w:rFonts w:ascii="Arial" w:eastAsia="Times New Roman" w:hAnsi="Arial" w:cs="Arial"/>
                <w:i/>
                <w:iCs/>
                <w:sz w:val="20"/>
                <w:szCs w:val="20"/>
                <w:lang w:val="es-ES" w:eastAsia="de-DE"/>
              </w:rPr>
              <w:t> </w:t>
            </w:r>
            <w:r w:rsidR="00204422" w:rsidRPr="00204422">
              <w:rPr>
                <w:rFonts w:ascii="Arial" w:eastAsia="Times New Roman" w:hAnsi="Arial" w:cs="Arial"/>
                <w:i/>
                <w:iCs/>
                <w:sz w:val="20"/>
                <w:szCs w:val="20"/>
                <w:lang w:val="es-ES" w:eastAsia="de-DE"/>
              </w:rPr>
              <w:t xml:space="preserve">El desafío de la </w:t>
            </w:r>
            <w:r w:rsidR="00204422">
              <w:rPr>
                <w:rFonts w:ascii="Arial" w:eastAsia="Times New Roman" w:hAnsi="Arial" w:cs="Arial"/>
                <w:i/>
                <w:iCs/>
                <w:sz w:val="20"/>
                <w:szCs w:val="20"/>
                <w:lang w:val="es-ES" w:eastAsia="de-DE"/>
              </w:rPr>
              <w:t>pobreza infantil</w:t>
            </w:r>
          </w:p>
          <w:p w14:paraId="3EF0F54F" w14:textId="77777777" w:rsidR="004D1CB1" w:rsidRPr="00951626" w:rsidRDefault="004D1CB1" w:rsidP="00951626">
            <w:pPr>
              <w:spacing w:after="0" w:line="240" w:lineRule="auto"/>
              <w:jc w:val="both"/>
              <w:textAlignment w:val="baseline"/>
              <w:rPr>
                <w:rFonts w:ascii="Arial" w:eastAsia="Times New Roman" w:hAnsi="Arial" w:cs="Arial"/>
                <w:b/>
                <w:bCs/>
                <w:i/>
                <w:iCs/>
                <w:sz w:val="20"/>
                <w:szCs w:val="20"/>
                <w:u w:val="single"/>
                <w:lang w:val="es-ES" w:eastAsia="de-DE"/>
              </w:rPr>
            </w:pPr>
          </w:p>
          <w:p w14:paraId="5A06E654" w14:textId="36938842" w:rsidR="00951626" w:rsidRDefault="00951626" w:rsidP="00951626">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sidR="007F5577">
              <w:rPr>
                <w:rFonts w:ascii="Arial" w:eastAsia="Times New Roman" w:hAnsi="Arial" w:cs="Arial"/>
                <w:b/>
                <w:bCs/>
                <w:sz w:val="20"/>
                <w:szCs w:val="20"/>
                <w:lang w:eastAsia="de-DE"/>
              </w:rPr>
              <w:t>Die Schülerinnen und Schüler…</w:t>
            </w:r>
          </w:p>
          <w:p w14:paraId="38564C4A"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291F2655" w14:textId="1B5483A8" w:rsidR="00835270" w:rsidRDefault="00835270" w:rsidP="00951626">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Hör- und Hörsehverstehen</w:t>
            </w:r>
          </w:p>
          <w:p w14:paraId="23CEC41C" w14:textId="77777777" w:rsidR="004D1CB1" w:rsidRDefault="004D1CB1" w:rsidP="00951626">
            <w:pPr>
              <w:spacing w:after="0" w:line="240" w:lineRule="auto"/>
              <w:jc w:val="both"/>
              <w:textAlignment w:val="baseline"/>
              <w:rPr>
                <w:rFonts w:ascii="Arial" w:eastAsia="Times New Roman" w:hAnsi="Arial" w:cs="Arial"/>
                <w:b/>
                <w:bCs/>
                <w:sz w:val="20"/>
                <w:szCs w:val="20"/>
                <w:lang w:eastAsia="de-DE"/>
              </w:rPr>
            </w:pPr>
          </w:p>
          <w:p w14:paraId="1158B091" w14:textId="1641A97C" w:rsidR="00835270" w:rsidRPr="00D03168" w:rsidRDefault="007F5577" w:rsidP="00D03168">
            <w:pPr>
              <w:pStyle w:val="Listenabsatz"/>
              <w:numPr>
                <w:ilvl w:val="0"/>
                <w:numId w:val="234"/>
              </w:numPr>
              <w:jc w:val="both"/>
              <w:rPr>
                <w:rFonts w:ascii="Arial" w:eastAsia="Times New Roman" w:hAnsi="Arial" w:cs="Arial"/>
                <w:sz w:val="20"/>
                <w:szCs w:val="20"/>
                <w:lang w:eastAsia="de-DE"/>
              </w:rPr>
            </w:pPr>
            <w:r>
              <w:rPr>
                <w:rFonts w:ascii="Arial" w:eastAsia="Times New Roman" w:hAnsi="Arial" w:cs="Arial"/>
                <w:sz w:val="20"/>
                <w:szCs w:val="20"/>
                <w:lang w:eastAsia="de-DE"/>
              </w:rPr>
              <w:t>Entnehmen s</w:t>
            </w:r>
            <w:r w:rsidR="00835270" w:rsidRPr="00835270">
              <w:rPr>
                <w:rFonts w:ascii="Arial" w:eastAsia="Times New Roman" w:hAnsi="Arial" w:cs="Arial"/>
                <w:sz w:val="20"/>
                <w:szCs w:val="20"/>
                <w:lang w:eastAsia="de-DE"/>
              </w:rPr>
              <w:t xml:space="preserve">elbstständig Hauptaussagen </w:t>
            </w:r>
            <w:proofErr w:type="gramStart"/>
            <w:r w:rsidR="00835270" w:rsidRPr="00835270">
              <w:rPr>
                <w:rFonts w:ascii="Arial" w:eastAsia="Times New Roman" w:hAnsi="Arial" w:cs="Arial"/>
                <w:sz w:val="20"/>
                <w:szCs w:val="20"/>
                <w:lang w:eastAsia="de-DE"/>
              </w:rPr>
              <w:t>und  Einzelinforma</w:t>
            </w:r>
            <w:r w:rsidR="00835270">
              <w:rPr>
                <w:rFonts w:ascii="Arial" w:eastAsia="Times New Roman" w:hAnsi="Arial" w:cs="Arial"/>
                <w:sz w:val="20"/>
                <w:szCs w:val="20"/>
                <w:lang w:eastAsia="de-DE"/>
              </w:rPr>
              <w:t>ti</w:t>
            </w:r>
            <w:r w:rsidR="00835270" w:rsidRPr="00835270">
              <w:rPr>
                <w:rFonts w:ascii="Arial" w:eastAsia="Times New Roman" w:hAnsi="Arial" w:cs="Arial"/>
                <w:sz w:val="20"/>
                <w:szCs w:val="20"/>
                <w:lang w:eastAsia="de-DE"/>
              </w:rPr>
              <w:t>onen</w:t>
            </w:r>
            <w:proofErr w:type="gramEnd"/>
            <w:r w:rsidR="00835270" w:rsidRPr="00835270">
              <w:rPr>
                <w:rFonts w:ascii="Arial" w:eastAsia="Times New Roman" w:hAnsi="Arial" w:cs="Arial"/>
                <w:sz w:val="20"/>
                <w:szCs w:val="20"/>
                <w:lang w:eastAsia="de-DE"/>
              </w:rPr>
              <w:t> von Äußerungen aus Hörtexten sowie Hör-Sehtexten    </w:t>
            </w:r>
            <w:proofErr w:type="gramStart"/>
            <w:r w:rsidR="00835270" w:rsidRPr="00835270">
              <w:rPr>
                <w:rFonts w:ascii="Arial" w:eastAsia="Times New Roman" w:hAnsi="Arial" w:cs="Arial"/>
                <w:sz w:val="20"/>
                <w:szCs w:val="20"/>
                <w:lang w:eastAsia="de-DE"/>
              </w:rPr>
              <w:t>   (</w:t>
            </w:r>
            <w:proofErr w:type="gramEnd"/>
            <w:r w:rsidR="00835270" w:rsidRPr="00835270">
              <w:rPr>
                <w:rFonts w:ascii="Arial" w:eastAsia="Times New Roman" w:hAnsi="Arial" w:cs="Arial"/>
                <w:sz w:val="20"/>
                <w:szCs w:val="20"/>
                <w:lang w:eastAsia="de-DE"/>
              </w:rPr>
              <w:t>Hör- und Filmausschni</w:t>
            </w:r>
            <w:r w:rsidR="00835270">
              <w:rPr>
                <w:rFonts w:ascii="Arial" w:eastAsia="Times New Roman" w:hAnsi="Arial" w:cs="Arial"/>
                <w:sz w:val="20"/>
                <w:szCs w:val="20"/>
                <w:lang w:eastAsia="de-DE"/>
              </w:rPr>
              <w:t>tt</w:t>
            </w:r>
            <w:r w:rsidR="00835270" w:rsidRPr="00835270">
              <w:rPr>
                <w:rFonts w:ascii="Arial" w:eastAsia="Times New Roman" w:hAnsi="Arial" w:cs="Arial"/>
                <w:sz w:val="20"/>
                <w:szCs w:val="20"/>
                <w:lang w:eastAsia="de-DE"/>
              </w:rPr>
              <w:t xml:space="preserve">en, </w:t>
            </w:r>
            <w:r w:rsidR="00835270">
              <w:rPr>
                <w:rFonts w:ascii="Arial" w:eastAsia="Times New Roman" w:hAnsi="Arial" w:cs="Arial"/>
                <w:sz w:val="20"/>
                <w:szCs w:val="20"/>
                <w:lang w:eastAsia="de-DE"/>
              </w:rPr>
              <w:t>etc.</w:t>
            </w:r>
            <w:r w:rsidR="00835270" w:rsidRPr="00D03168">
              <w:rPr>
                <w:rFonts w:ascii="Arial" w:eastAsia="Times New Roman" w:hAnsi="Arial" w:cs="Arial"/>
                <w:sz w:val="20"/>
                <w:szCs w:val="20"/>
                <w:lang w:eastAsia="de-DE"/>
              </w:rPr>
              <w:t>)  </w:t>
            </w:r>
          </w:p>
          <w:p w14:paraId="2EFADEFA" w14:textId="3B22B693" w:rsidR="00835270" w:rsidRPr="004D1CB1" w:rsidRDefault="00D03168" w:rsidP="00835270">
            <w:pPr>
              <w:pStyle w:val="Listenabsatz"/>
              <w:numPr>
                <w:ilvl w:val="0"/>
                <w:numId w:val="234"/>
              </w:num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sz w:val="20"/>
                <w:szCs w:val="20"/>
                <w:lang w:eastAsia="de-DE"/>
              </w:rPr>
              <w:t>Verfolgen der Kommunikation im Unterricht</w:t>
            </w:r>
          </w:p>
          <w:p w14:paraId="73D9B563" w14:textId="77777777" w:rsidR="004D1CB1" w:rsidRPr="004D1CB1" w:rsidRDefault="004D1CB1" w:rsidP="004D1CB1">
            <w:pPr>
              <w:spacing w:after="0" w:line="240" w:lineRule="auto"/>
              <w:jc w:val="both"/>
              <w:textAlignment w:val="baseline"/>
              <w:rPr>
                <w:rFonts w:ascii="Arial" w:eastAsia="Times New Roman" w:hAnsi="Arial" w:cs="Arial"/>
                <w:b/>
                <w:bCs/>
                <w:sz w:val="20"/>
                <w:szCs w:val="20"/>
                <w:lang w:eastAsia="de-DE"/>
              </w:rPr>
            </w:pPr>
          </w:p>
          <w:p w14:paraId="55BF041D" w14:textId="4885A7DB" w:rsidR="00951626" w:rsidRDefault="00951626" w:rsidP="00951626">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Kompetenzbereich Lesen</w:t>
            </w:r>
            <w:r w:rsidR="004D1CB1">
              <w:rPr>
                <w:rFonts w:ascii="Arial" w:eastAsia="Times New Roman" w:hAnsi="Arial" w:cs="Arial"/>
                <w:b/>
                <w:bCs/>
                <w:sz w:val="20"/>
                <w:szCs w:val="20"/>
                <w:lang w:eastAsia="de-DE"/>
              </w:rPr>
              <w:t>:</w:t>
            </w:r>
          </w:p>
          <w:p w14:paraId="59165347"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1C0DB4C3" w14:textId="700FC319" w:rsidR="00951626" w:rsidRDefault="00951626" w:rsidP="00951626">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xml:space="preserve">entnehmen aus Texten die Gesamtaussage, Hauptaussagen und Einzelinformationen </w:t>
            </w:r>
          </w:p>
          <w:p w14:paraId="39C29704" w14:textId="77777777" w:rsidR="004D1CB1" w:rsidRPr="00951626" w:rsidRDefault="004D1CB1" w:rsidP="004D1CB1">
            <w:pPr>
              <w:spacing w:after="0" w:line="240" w:lineRule="auto"/>
              <w:ind w:left="720"/>
              <w:jc w:val="both"/>
              <w:textAlignment w:val="baseline"/>
              <w:rPr>
                <w:rFonts w:ascii="Arial" w:eastAsia="Times New Roman" w:hAnsi="Arial" w:cs="Arial"/>
                <w:sz w:val="20"/>
                <w:szCs w:val="20"/>
                <w:lang w:eastAsia="de-DE"/>
              </w:rPr>
            </w:pPr>
          </w:p>
          <w:p w14:paraId="26D07942" w14:textId="77777777" w:rsid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1A9841B0"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26C8A268" w14:textId="27BC9A1C" w:rsidR="00951626" w:rsidRPr="001243D1" w:rsidRDefault="00D857D7" w:rsidP="00951626">
            <w:pPr>
              <w:numPr>
                <w:ilvl w:val="0"/>
                <w:numId w:val="155"/>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realisieren</w:t>
            </w:r>
            <w:r w:rsidR="00951626" w:rsidRPr="00951626">
              <w:rPr>
                <w:rFonts w:ascii="Arial" w:eastAsia="Times New Roman" w:hAnsi="Arial" w:cs="Arial"/>
                <w:sz w:val="20"/>
                <w:szCs w:val="20"/>
                <w:lang w:eastAsia="de-DE"/>
              </w:rPr>
              <w:t xml:space="preserve"> unter Beachtung der Textsortenmerkmale ein </w:t>
            </w:r>
            <w:proofErr w:type="spellStart"/>
            <w:r w:rsidR="00814538" w:rsidRPr="00814538">
              <w:rPr>
                <w:rFonts w:ascii="Arial" w:eastAsia="Times New Roman" w:hAnsi="Arial" w:cs="Arial"/>
                <w:i/>
                <w:iCs/>
                <w:sz w:val="20"/>
                <w:szCs w:val="20"/>
                <w:lang w:eastAsia="de-DE"/>
              </w:rPr>
              <w:t>resumen</w:t>
            </w:r>
            <w:proofErr w:type="spellEnd"/>
          </w:p>
          <w:p w14:paraId="72C67E4C" w14:textId="117501E0" w:rsidR="001243D1" w:rsidRPr="00951626" w:rsidRDefault="007F5577" w:rsidP="00951626">
            <w:pPr>
              <w:numPr>
                <w:ilvl w:val="0"/>
                <w:numId w:val="155"/>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e</w:t>
            </w:r>
            <w:r w:rsidR="001243D1" w:rsidRPr="001243D1">
              <w:rPr>
                <w:rFonts w:ascii="Arial" w:eastAsia="Times New Roman" w:hAnsi="Arial" w:cs="Arial"/>
                <w:sz w:val="20"/>
                <w:szCs w:val="20"/>
                <w:lang w:eastAsia="de-DE"/>
              </w:rPr>
              <w:t>rwerb</w:t>
            </w:r>
            <w:r>
              <w:rPr>
                <w:rFonts w:ascii="Arial" w:eastAsia="Times New Roman" w:hAnsi="Arial" w:cs="Arial"/>
                <w:sz w:val="20"/>
                <w:szCs w:val="20"/>
                <w:lang w:eastAsia="de-DE"/>
              </w:rPr>
              <w:t>en</w:t>
            </w:r>
            <w:r w:rsidR="001243D1" w:rsidRPr="001243D1">
              <w:rPr>
                <w:rFonts w:ascii="Arial" w:eastAsia="Times New Roman" w:hAnsi="Arial" w:cs="Arial"/>
                <w:sz w:val="20"/>
                <w:szCs w:val="20"/>
                <w:lang w:eastAsia="de-DE"/>
              </w:rPr>
              <w:t xml:space="preserve"> Schreibkompetenz in Bezug auf das Verfassen von Analysen (Dreischri</w:t>
            </w:r>
            <w:r w:rsidR="001243D1">
              <w:rPr>
                <w:rFonts w:ascii="Arial" w:eastAsia="Times New Roman" w:hAnsi="Arial" w:cs="Arial"/>
                <w:sz w:val="20"/>
                <w:szCs w:val="20"/>
                <w:lang w:eastAsia="de-DE"/>
              </w:rPr>
              <w:t>tt</w:t>
            </w:r>
            <w:r w:rsidR="001243D1" w:rsidRPr="001243D1">
              <w:rPr>
                <w:rFonts w:ascii="Arial" w:eastAsia="Times New Roman" w:hAnsi="Arial" w:cs="Arial"/>
                <w:sz w:val="20"/>
                <w:szCs w:val="20"/>
                <w:lang w:eastAsia="de-DE"/>
              </w:rPr>
              <w:t>) </w:t>
            </w:r>
          </w:p>
          <w:p w14:paraId="7A0B49EB" w14:textId="29F3A679" w:rsidR="00951626" w:rsidRPr="00951626" w:rsidRDefault="001E2B6D" w:rsidP="00951626">
            <w:pPr>
              <w:numPr>
                <w:ilvl w:val="0"/>
                <w:numId w:val="15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stellen </w:t>
            </w:r>
            <w:r w:rsidR="00951626" w:rsidRPr="00951626">
              <w:rPr>
                <w:rFonts w:ascii="Arial" w:eastAsia="Times New Roman" w:hAnsi="Arial" w:cs="Arial"/>
                <w:sz w:val="20"/>
                <w:szCs w:val="20"/>
                <w:lang w:eastAsia="de-DE"/>
              </w:rPr>
              <w:t>Informationen strukturiert und kohärent</w:t>
            </w:r>
            <w:r>
              <w:rPr>
                <w:rFonts w:ascii="Arial" w:eastAsia="Times New Roman" w:hAnsi="Arial" w:cs="Arial"/>
                <w:sz w:val="20"/>
                <w:szCs w:val="20"/>
                <w:lang w:eastAsia="de-DE"/>
              </w:rPr>
              <w:t xml:space="preserve"> dar</w:t>
            </w:r>
            <w:r w:rsidR="00951626" w:rsidRPr="00951626">
              <w:rPr>
                <w:rFonts w:ascii="Arial" w:eastAsia="Times New Roman" w:hAnsi="Arial" w:cs="Arial"/>
                <w:sz w:val="20"/>
                <w:szCs w:val="20"/>
                <w:lang w:eastAsia="de-DE"/>
              </w:rPr>
              <w:t>,  </w:t>
            </w:r>
          </w:p>
          <w:p w14:paraId="0F691002" w14:textId="77777777" w:rsidR="004D1CB1" w:rsidRDefault="00951626" w:rsidP="00951626">
            <w:pPr>
              <w:numPr>
                <w:ilvl w:val="0"/>
                <w:numId w:val="158"/>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verwenden auch digitale Werkzeuge bei der individuellen und kollaborativen Texterstellung</w:t>
            </w:r>
          </w:p>
          <w:p w14:paraId="3FC6656D" w14:textId="7F39E948" w:rsidR="00951626" w:rsidRDefault="00951626" w:rsidP="004D1CB1">
            <w:pPr>
              <w:spacing w:after="0" w:line="240" w:lineRule="auto"/>
              <w:ind w:left="72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xml:space="preserve"> </w:t>
            </w:r>
            <w:r w:rsidR="004D1CB1">
              <w:rPr>
                <w:rFonts w:ascii="Arial" w:eastAsia="Times New Roman" w:hAnsi="Arial" w:cs="Arial"/>
                <w:sz w:val="20"/>
                <w:szCs w:val="20"/>
                <w:lang w:eastAsia="de-DE"/>
              </w:rPr>
              <w:t xml:space="preserve">            </w:t>
            </w:r>
            <w:r w:rsidRPr="00951626">
              <w:rPr>
                <w:rFonts w:ascii="Arial" w:eastAsia="Times New Roman" w:hAnsi="Arial" w:cs="Arial"/>
                <w:sz w:val="20"/>
                <w:szCs w:val="20"/>
                <w:lang w:eastAsia="de-DE"/>
              </w:rPr>
              <w:t>und -überarbeitung.  </w:t>
            </w:r>
          </w:p>
          <w:p w14:paraId="78E15B06" w14:textId="77777777" w:rsidR="004D1CB1" w:rsidRPr="00951626" w:rsidRDefault="004D1CB1" w:rsidP="004D1CB1">
            <w:pPr>
              <w:spacing w:after="0" w:line="240" w:lineRule="auto"/>
              <w:ind w:left="720"/>
              <w:jc w:val="both"/>
              <w:textAlignment w:val="baseline"/>
              <w:rPr>
                <w:rFonts w:ascii="Arial" w:eastAsia="Times New Roman" w:hAnsi="Arial" w:cs="Arial"/>
                <w:sz w:val="20"/>
                <w:szCs w:val="20"/>
                <w:lang w:eastAsia="de-DE"/>
              </w:rPr>
            </w:pPr>
          </w:p>
          <w:p w14:paraId="2FEE1821" w14:textId="77777777" w:rsid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2EFDF03E"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5C2081F4" w14:textId="2BD2BCAA" w:rsidR="00951626" w:rsidRPr="00951626" w:rsidRDefault="00951626" w:rsidP="00951626">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xml:space="preserve">verstehen Texte vor dem Hintergrund ihres spezifischen kommunikativen und kulturellen </w:t>
            </w:r>
            <w:r w:rsidR="004D1CB1">
              <w:rPr>
                <w:rFonts w:ascii="Arial" w:eastAsia="Times New Roman" w:hAnsi="Arial" w:cs="Arial"/>
                <w:sz w:val="20"/>
                <w:szCs w:val="20"/>
                <w:lang w:eastAsia="de-DE"/>
              </w:rPr>
              <w:t xml:space="preserve">  </w:t>
            </w:r>
            <w:r w:rsidRPr="00951626">
              <w:rPr>
                <w:rFonts w:ascii="Arial" w:eastAsia="Times New Roman" w:hAnsi="Arial" w:cs="Arial"/>
                <w:sz w:val="20"/>
                <w:szCs w:val="20"/>
                <w:lang w:eastAsia="de-DE"/>
              </w:rPr>
              <w:t>Kontextes,  </w:t>
            </w:r>
          </w:p>
          <w:p w14:paraId="662650EB" w14:textId="77777777" w:rsidR="00951626" w:rsidRPr="00951626" w:rsidRDefault="00951626" w:rsidP="00951626">
            <w:pPr>
              <w:numPr>
                <w:ilvl w:val="0"/>
                <w:numId w:val="16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identifizieren Gesamtaussagen, Hauptaussagen und wichtige Details und geben diese zusammenfassend wieder, </w:t>
            </w:r>
          </w:p>
          <w:p w14:paraId="4F1599AC" w14:textId="7915F2AF" w:rsidR="00951626" w:rsidRPr="00951626" w:rsidRDefault="00951626" w:rsidP="00951626">
            <w:pPr>
              <w:numPr>
                <w:ilvl w:val="0"/>
                <w:numId w:val="164"/>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deuten und vergleichen Texte in Bezug auf ihre Aussageabsicht, Darstellungsform und Wirkung und belegen die Erkenntnisse unter Verwendung unterschiedlicher Belegtechniken am Text </w:t>
            </w:r>
          </w:p>
          <w:p w14:paraId="6461279B" w14:textId="77777777" w:rsidR="00951626" w:rsidRPr="00951626" w:rsidRDefault="00951626" w:rsidP="00951626">
            <w:pPr>
              <w:spacing w:after="0" w:line="240" w:lineRule="auto"/>
              <w:ind w:left="345" w:hanging="705"/>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sz w:val="20"/>
                <w:szCs w:val="20"/>
                <w:lang w:eastAsia="de-DE"/>
              </w:rPr>
              <w:t> </w:t>
            </w:r>
          </w:p>
          <w:p w14:paraId="7E396415" w14:textId="77777777" w:rsid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4AE32E20" w14:textId="77777777" w:rsidR="00550E6C" w:rsidRPr="00951626" w:rsidRDefault="00550E6C" w:rsidP="00951626">
            <w:pPr>
              <w:spacing w:after="0" w:line="240" w:lineRule="auto"/>
              <w:jc w:val="both"/>
              <w:textAlignment w:val="baseline"/>
              <w:rPr>
                <w:rFonts w:ascii="Times New Roman" w:eastAsia="Times New Roman" w:hAnsi="Times New Roman" w:cs="Times New Roman"/>
                <w:sz w:val="24"/>
                <w:szCs w:val="24"/>
                <w:lang w:eastAsia="de-DE"/>
              </w:rPr>
            </w:pPr>
          </w:p>
          <w:p w14:paraId="7AC186B7" w14:textId="77777777" w:rsid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38E8F218"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78D90E24" w14:textId="26591469" w:rsidR="004D6D0F" w:rsidRPr="004D6D0F" w:rsidRDefault="00951626" w:rsidP="00FD6A54">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sidR="004D6D0F">
              <w:rPr>
                <w:rFonts w:ascii="Arial" w:eastAsia="Times New Roman" w:hAnsi="Arial" w:cs="Arial"/>
                <w:b/>
                <w:bCs/>
                <w:sz w:val="20"/>
                <w:szCs w:val="20"/>
                <w:lang w:eastAsia="de-DE"/>
              </w:rPr>
              <w:t>Die Schülerinnen und Schüler</w:t>
            </w:r>
            <w:r w:rsidR="004D6D0F" w:rsidRPr="004D6D0F">
              <w:rPr>
                <w:rFonts w:ascii="Arial" w:eastAsia="Times New Roman" w:hAnsi="Arial" w:cs="Arial"/>
                <w:b/>
                <w:bCs/>
                <w:sz w:val="20"/>
                <w:szCs w:val="20"/>
                <w:lang w:eastAsia="de-DE"/>
              </w:rPr>
              <w:t> lernen die Lebensbedingungen und Lebensweisen der Menschen Lateinamerikas am Beispiel eines lateinamerikanischen Landes kennen und können kulturbedingte Unterschiede und Gemeinsamkeiten nachvollziehen sowie erläutern.</w:t>
            </w:r>
          </w:p>
          <w:p w14:paraId="6D5A1BE1" w14:textId="7FBD1748" w:rsidR="00951626" w:rsidRDefault="009927A6" w:rsidP="00951626">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E</w:t>
            </w:r>
            <w:r w:rsidRPr="009927A6">
              <w:rPr>
                <w:rFonts w:ascii="Arial" w:eastAsia="Times New Roman" w:hAnsi="Arial" w:cs="Arial"/>
                <w:sz w:val="20"/>
                <w:szCs w:val="20"/>
                <w:lang w:eastAsia="de-DE"/>
              </w:rPr>
              <w:t>rwerb grundlegenden Wissens zu der Problema</w:t>
            </w:r>
            <w:r>
              <w:rPr>
                <w:rFonts w:ascii="Arial" w:eastAsia="Times New Roman" w:hAnsi="Arial" w:cs="Arial"/>
                <w:sz w:val="20"/>
                <w:szCs w:val="20"/>
                <w:lang w:eastAsia="de-DE"/>
              </w:rPr>
              <w:t>ti</w:t>
            </w:r>
            <w:r w:rsidRPr="009927A6">
              <w:rPr>
                <w:rFonts w:ascii="Arial" w:eastAsia="Times New Roman" w:hAnsi="Arial" w:cs="Arial"/>
                <w:sz w:val="20"/>
                <w:szCs w:val="20"/>
                <w:lang w:eastAsia="de-DE"/>
              </w:rPr>
              <w:t>k der Straßenkinder Lateinamerikas </w:t>
            </w:r>
          </w:p>
          <w:p w14:paraId="68601E9F" w14:textId="77777777" w:rsidR="00550E6C" w:rsidRPr="00951626" w:rsidRDefault="00550E6C" w:rsidP="00550E6C">
            <w:pPr>
              <w:spacing w:after="0" w:line="240" w:lineRule="auto"/>
              <w:ind w:left="720"/>
              <w:jc w:val="both"/>
              <w:textAlignment w:val="baseline"/>
              <w:rPr>
                <w:rFonts w:ascii="Arial" w:eastAsia="Times New Roman" w:hAnsi="Arial" w:cs="Arial"/>
                <w:sz w:val="20"/>
                <w:szCs w:val="20"/>
                <w:lang w:eastAsia="de-DE"/>
              </w:rPr>
            </w:pPr>
          </w:p>
          <w:p w14:paraId="3313C606" w14:textId="77777777" w:rsid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1766F955" w14:textId="77777777" w:rsidR="004D1CB1" w:rsidRPr="00951626" w:rsidRDefault="004D1CB1" w:rsidP="00951626">
            <w:pPr>
              <w:spacing w:after="0" w:line="240" w:lineRule="auto"/>
              <w:jc w:val="both"/>
              <w:textAlignment w:val="baseline"/>
              <w:rPr>
                <w:rFonts w:ascii="Times New Roman" w:eastAsia="Times New Roman" w:hAnsi="Times New Roman" w:cs="Times New Roman"/>
                <w:sz w:val="24"/>
                <w:szCs w:val="24"/>
                <w:lang w:eastAsia="de-DE"/>
              </w:rPr>
            </w:pPr>
          </w:p>
          <w:p w14:paraId="18A0B0B8" w14:textId="619B7FC6" w:rsidR="00951626" w:rsidRPr="00951626" w:rsidRDefault="00951626" w:rsidP="00951626">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 Auszug aus einer (Auto-)</w:t>
            </w:r>
            <w:proofErr w:type="gramStart"/>
            <w:r w:rsidRPr="00951626">
              <w:rPr>
                <w:rFonts w:ascii="Arial" w:eastAsia="Times New Roman" w:hAnsi="Arial" w:cs="Arial"/>
                <w:sz w:val="20"/>
                <w:szCs w:val="20"/>
                <w:lang w:eastAsia="de-DE"/>
              </w:rPr>
              <w:t>Biographie</w:t>
            </w:r>
            <w:proofErr w:type="gramEnd"/>
            <w:r w:rsidR="009927A6">
              <w:rPr>
                <w:rFonts w:ascii="Arial" w:eastAsia="Times New Roman" w:hAnsi="Arial" w:cs="Arial"/>
                <w:sz w:val="20"/>
                <w:szCs w:val="20"/>
                <w:lang w:eastAsia="de-DE"/>
              </w:rPr>
              <w:t>, Kurzfilm, Videos, Bilder</w:t>
            </w:r>
            <w:r w:rsidR="006457C4">
              <w:rPr>
                <w:rFonts w:ascii="Arial" w:eastAsia="Times New Roman" w:hAnsi="Arial" w:cs="Arial"/>
                <w:sz w:val="20"/>
                <w:szCs w:val="20"/>
                <w:lang w:eastAsia="de-DE"/>
              </w:rPr>
              <w:t>, Fotos</w:t>
            </w:r>
            <w:r w:rsidR="001C75E9">
              <w:rPr>
                <w:rFonts w:ascii="Arial" w:eastAsia="Times New Roman" w:hAnsi="Arial" w:cs="Arial"/>
                <w:sz w:val="20"/>
                <w:szCs w:val="20"/>
                <w:lang w:eastAsia="de-DE"/>
              </w:rPr>
              <w:t xml:space="preserve">, </w:t>
            </w:r>
            <w:proofErr w:type="spellStart"/>
            <w:r w:rsidR="001C75E9" w:rsidRPr="00944F54">
              <w:rPr>
                <w:rFonts w:ascii="Arial" w:eastAsia="Times New Roman" w:hAnsi="Arial" w:cs="Arial"/>
                <w:i/>
                <w:iCs/>
                <w:sz w:val="20"/>
                <w:szCs w:val="20"/>
                <w:lang w:eastAsia="de-DE"/>
              </w:rPr>
              <w:t>testimonios</w:t>
            </w:r>
            <w:proofErr w:type="spellEnd"/>
          </w:p>
          <w:p w14:paraId="3D18C3DD" w14:textId="5725C6A9" w:rsidR="00951626" w:rsidRDefault="00951626" w:rsidP="00951626">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Analysen,</w:t>
            </w:r>
            <w:r w:rsidR="00EE3D0D" w:rsidRPr="00951626">
              <w:rPr>
                <w:rFonts w:ascii="Arial" w:eastAsia="Times New Roman" w:hAnsi="Arial" w:cs="Arial"/>
                <w:sz w:val="20"/>
                <w:szCs w:val="20"/>
                <w:lang w:eastAsia="de-DE"/>
              </w:rPr>
              <w:t xml:space="preserve"> </w:t>
            </w:r>
            <w:r w:rsidRPr="00951626">
              <w:rPr>
                <w:rFonts w:ascii="Arial" w:eastAsia="Times New Roman" w:hAnsi="Arial" w:cs="Arial"/>
                <w:sz w:val="20"/>
                <w:szCs w:val="20"/>
                <w:lang w:eastAsia="de-DE"/>
              </w:rPr>
              <w:t>Gestaltung, Fortführung    oder Ergänzung narrativer Texte </w:t>
            </w:r>
          </w:p>
          <w:p w14:paraId="2A903A0D" w14:textId="77777777" w:rsidR="00550E6C" w:rsidRDefault="00550E6C" w:rsidP="00550E6C">
            <w:pPr>
              <w:spacing w:after="0" w:line="240" w:lineRule="auto"/>
              <w:ind w:left="720"/>
              <w:jc w:val="both"/>
              <w:textAlignment w:val="baseline"/>
              <w:rPr>
                <w:rFonts w:ascii="Arial" w:eastAsia="Times New Roman" w:hAnsi="Arial" w:cs="Arial"/>
                <w:sz w:val="20"/>
                <w:szCs w:val="20"/>
                <w:lang w:eastAsia="de-DE"/>
              </w:rPr>
            </w:pPr>
          </w:p>
          <w:p w14:paraId="3F9203F9" w14:textId="02D2317E" w:rsidR="00910362" w:rsidRDefault="00910362" w:rsidP="00951626">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w:t>
            </w:r>
            <w:r w:rsidR="00B31DE4">
              <w:rPr>
                <w:rFonts w:ascii="Arial" w:eastAsia="Times New Roman" w:hAnsi="Arial" w:cs="Arial"/>
                <w:b/>
                <w:bCs/>
                <w:sz w:val="20"/>
                <w:szCs w:val="20"/>
                <w:lang w:eastAsia="de-DE"/>
              </w:rPr>
              <w:t xml:space="preserve">Verfügbarkeit sprachlicher Mittel: </w:t>
            </w:r>
          </w:p>
          <w:p w14:paraId="68CE8CE6" w14:textId="77777777" w:rsidR="004D1CB1" w:rsidRDefault="004D1CB1" w:rsidP="00951626">
            <w:pPr>
              <w:spacing w:after="0" w:line="240" w:lineRule="auto"/>
              <w:jc w:val="both"/>
              <w:textAlignment w:val="baseline"/>
              <w:rPr>
                <w:rFonts w:ascii="Arial" w:eastAsia="Times New Roman" w:hAnsi="Arial" w:cs="Arial"/>
                <w:b/>
                <w:bCs/>
                <w:sz w:val="20"/>
                <w:szCs w:val="20"/>
                <w:lang w:eastAsia="de-DE"/>
              </w:rPr>
            </w:pPr>
          </w:p>
          <w:p w14:paraId="5ACA9D00" w14:textId="0B4C1C5A" w:rsidR="00E50E07" w:rsidRPr="009B776E" w:rsidRDefault="00E50E07" w:rsidP="009B776E">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sidRPr="00944F54">
              <w:rPr>
                <w:rFonts w:ascii="Arial" w:eastAsia="Times New Roman" w:hAnsi="Arial" w:cs="Arial"/>
                <w:sz w:val="20"/>
                <w:szCs w:val="20"/>
                <w:lang w:eastAsia="de-DE"/>
              </w:rPr>
              <w:t>Übung, Fes</w:t>
            </w:r>
            <w:r w:rsidR="00944F54">
              <w:rPr>
                <w:rFonts w:ascii="Arial" w:eastAsia="Times New Roman" w:hAnsi="Arial" w:cs="Arial"/>
                <w:sz w:val="20"/>
                <w:szCs w:val="20"/>
                <w:lang w:eastAsia="de-DE"/>
              </w:rPr>
              <w:t>ti</w:t>
            </w:r>
            <w:r w:rsidRPr="00944F54">
              <w:rPr>
                <w:rFonts w:ascii="Arial" w:eastAsia="Times New Roman" w:hAnsi="Arial" w:cs="Arial"/>
                <w:sz w:val="20"/>
                <w:szCs w:val="20"/>
                <w:lang w:eastAsia="de-DE"/>
              </w:rPr>
              <w:t>gung und </w:t>
            </w:r>
            <w:proofErr w:type="spellStart"/>
            <w:r w:rsidRPr="00944F54">
              <w:rPr>
                <w:rFonts w:ascii="Arial" w:eastAsia="Times New Roman" w:hAnsi="Arial" w:cs="Arial"/>
                <w:sz w:val="20"/>
                <w:szCs w:val="20"/>
                <w:lang w:eastAsia="de-DE"/>
              </w:rPr>
              <w:t>Ve</w:t>
            </w:r>
            <w:r w:rsidR="00944F54">
              <w:rPr>
                <w:rFonts w:ascii="Arial" w:eastAsia="Times New Roman" w:hAnsi="Arial" w:cs="Arial"/>
                <w:sz w:val="20"/>
                <w:szCs w:val="20"/>
                <w:lang w:eastAsia="de-DE"/>
              </w:rPr>
              <w:t>ti</w:t>
            </w:r>
            <w:r w:rsidRPr="00944F54">
              <w:rPr>
                <w:rFonts w:ascii="Arial" w:eastAsia="Times New Roman" w:hAnsi="Arial" w:cs="Arial"/>
                <w:sz w:val="20"/>
                <w:szCs w:val="20"/>
                <w:lang w:eastAsia="de-DE"/>
              </w:rPr>
              <w:t>Hefung</w:t>
            </w:r>
            <w:proofErr w:type="spellEnd"/>
            <w:r w:rsidRPr="00944F54">
              <w:rPr>
                <w:rFonts w:ascii="Arial" w:eastAsia="Times New Roman" w:hAnsi="Arial" w:cs="Arial"/>
                <w:sz w:val="20"/>
                <w:szCs w:val="20"/>
                <w:lang w:eastAsia="de-DE"/>
              </w:rPr>
              <w:t> der bisher erworbenen sprachlichen</w:t>
            </w:r>
            <w:r w:rsidR="009B776E">
              <w:rPr>
                <w:rFonts w:ascii="Arial" w:eastAsia="Times New Roman" w:hAnsi="Arial" w:cs="Arial"/>
                <w:sz w:val="20"/>
                <w:szCs w:val="20"/>
                <w:lang w:eastAsia="de-DE"/>
              </w:rPr>
              <w:t xml:space="preserve"> </w:t>
            </w:r>
            <w:r w:rsidRPr="00944F54">
              <w:rPr>
                <w:rFonts w:ascii="Arial" w:eastAsia="Times New Roman" w:hAnsi="Arial" w:cs="Arial"/>
                <w:sz w:val="20"/>
                <w:szCs w:val="20"/>
                <w:lang w:eastAsia="de-DE"/>
              </w:rPr>
              <w:t>Fer</w:t>
            </w:r>
            <w:r w:rsidR="009B776E">
              <w:rPr>
                <w:rFonts w:ascii="Arial" w:eastAsia="Times New Roman" w:hAnsi="Arial" w:cs="Arial"/>
                <w:sz w:val="20"/>
                <w:szCs w:val="20"/>
                <w:lang w:eastAsia="de-DE"/>
              </w:rPr>
              <w:t>ti</w:t>
            </w:r>
            <w:r w:rsidRPr="00944F54">
              <w:rPr>
                <w:rFonts w:ascii="Arial" w:eastAsia="Times New Roman" w:hAnsi="Arial" w:cs="Arial"/>
                <w:sz w:val="20"/>
                <w:szCs w:val="20"/>
                <w:lang w:eastAsia="de-DE"/>
              </w:rPr>
              <w:t>gkeiten</w:t>
            </w:r>
            <w:r w:rsidR="009B776E">
              <w:rPr>
                <w:rFonts w:ascii="Arial" w:eastAsia="Times New Roman" w:hAnsi="Arial" w:cs="Arial"/>
                <w:sz w:val="20"/>
                <w:szCs w:val="20"/>
                <w:lang w:eastAsia="de-DE"/>
              </w:rPr>
              <w:t xml:space="preserve">; </w:t>
            </w:r>
            <w:r w:rsidRPr="009B776E">
              <w:rPr>
                <w:rFonts w:ascii="Arial" w:eastAsia="Times New Roman" w:hAnsi="Arial" w:cs="Arial"/>
                <w:sz w:val="20"/>
                <w:szCs w:val="20"/>
                <w:lang w:eastAsia="de-DE"/>
              </w:rPr>
              <w:t>Einführung des </w:t>
            </w:r>
            <w:proofErr w:type="spellStart"/>
            <w:r w:rsidRPr="009B776E">
              <w:rPr>
                <w:rFonts w:ascii="Arial" w:eastAsia="Times New Roman" w:hAnsi="Arial" w:cs="Arial"/>
                <w:i/>
                <w:iCs/>
                <w:sz w:val="20"/>
                <w:szCs w:val="20"/>
                <w:lang w:eastAsia="de-DE"/>
              </w:rPr>
              <w:t>presente</w:t>
            </w:r>
            <w:proofErr w:type="spellEnd"/>
            <w:r w:rsidRPr="009B776E">
              <w:rPr>
                <w:rFonts w:ascii="Arial" w:eastAsia="Times New Roman" w:hAnsi="Arial" w:cs="Arial"/>
                <w:i/>
                <w:iCs/>
                <w:sz w:val="20"/>
                <w:szCs w:val="20"/>
                <w:lang w:eastAsia="de-DE"/>
              </w:rPr>
              <w:t> de </w:t>
            </w:r>
            <w:proofErr w:type="spellStart"/>
            <w:r w:rsidRPr="009B776E">
              <w:rPr>
                <w:rFonts w:ascii="Arial" w:eastAsia="Times New Roman" w:hAnsi="Arial" w:cs="Arial"/>
                <w:i/>
                <w:iCs/>
                <w:sz w:val="20"/>
                <w:szCs w:val="20"/>
                <w:lang w:eastAsia="de-DE"/>
              </w:rPr>
              <w:t>subjun</w:t>
            </w:r>
            <w:r w:rsidR="009B776E">
              <w:rPr>
                <w:rFonts w:ascii="Arial" w:eastAsia="Times New Roman" w:hAnsi="Arial" w:cs="Arial"/>
                <w:i/>
                <w:iCs/>
                <w:sz w:val="20"/>
                <w:szCs w:val="20"/>
                <w:lang w:eastAsia="de-DE"/>
              </w:rPr>
              <w:t>ti</w:t>
            </w:r>
            <w:r w:rsidRPr="009B776E">
              <w:rPr>
                <w:rFonts w:ascii="Arial" w:eastAsia="Times New Roman" w:hAnsi="Arial" w:cs="Arial"/>
                <w:i/>
                <w:iCs/>
                <w:sz w:val="20"/>
                <w:szCs w:val="20"/>
                <w:lang w:eastAsia="de-DE"/>
              </w:rPr>
              <w:t>vo</w:t>
            </w:r>
            <w:proofErr w:type="spellEnd"/>
            <w:r w:rsidRPr="009B776E">
              <w:rPr>
                <w:rFonts w:ascii="Arial" w:eastAsia="Times New Roman" w:hAnsi="Arial" w:cs="Arial"/>
                <w:sz w:val="20"/>
                <w:szCs w:val="20"/>
                <w:lang w:eastAsia="de-DE"/>
              </w:rPr>
              <w:t>, seinen Gebrauch und seine Verwendung sowie die unregelmäßigen Verben</w:t>
            </w:r>
            <w:r w:rsidR="009B776E">
              <w:rPr>
                <w:rFonts w:ascii="Arial" w:eastAsia="Times New Roman" w:hAnsi="Arial" w:cs="Arial"/>
                <w:sz w:val="20"/>
                <w:szCs w:val="20"/>
                <w:lang w:eastAsia="de-DE"/>
              </w:rPr>
              <w:t xml:space="preserve">; </w:t>
            </w:r>
            <w:r w:rsidRPr="009B776E">
              <w:rPr>
                <w:rFonts w:ascii="Arial" w:eastAsia="Times New Roman" w:hAnsi="Arial" w:cs="Arial"/>
                <w:sz w:val="20"/>
                <w:szCs w:val="20"/>
                <w:lang w:eastAsia="de-DE"/>
              </w:rPr>
              <w:t>Einführung des Passivs  </w:t>
            </w:r>
          </w:p>
          <w:p w14:paraId="013CA3BD" w14:textId="77777777" w:rsidR="00550E6C" w:rsidRDefault="009B776E" w:rsidP="00550E6C">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00E0770B" w:rsidRPr="00E0770B">
              <w:rPr>
                <w:rFonts w:ascii="Arial" w:eastAsia="Times New Roman" w:hAnsi="Arial" w:cs="Arial"/>
                <w:sz w:val="20"/>
                <w:szCs w:val="20"/>
                <w:lang w:eastAsia="de-DE"/>
              </w:rPr>
              <w:t>Au</w:t>
            </w:r>
            <w:r w:rsidR="00E0770B">
              <w:rPr>
                <w:rFonts w:ascii="Arial" w:eastAsia="Times New Roman" w:hAnsi="Arial" w:cs="Arial"/>
                <w:sz w:val="20"/>
                <w:szCs w:val="20"/>
                <w:lang w:eastAsia="de-DE"/>
              </w:rPr>
              <w:t>fb</w:t>
            </w:r>
            <w:r w:rsidR="00E0770B" w:rsidRPr="00E0770B">
              <w:rPr>
                <w:rFonts w:ascii="Arial" w:eastAsia="Times New Roman" w:hAnsi="Arial" w:cs="Arial"/>
                <w:sz w:val="20"/>
                <w:szCs w:val="20"/>
                <w:lang w:eastAsia="de-DE"/>
              </w:rPr>
              <w:t xml:space="preserve">au und Erweiterung des themengebundenen Wortschatzes bzw. </w:t>
            </w:r>
            <w:proofErr w:type="gramStart"/>
            <w:r w:rsidR="00E0770B" w:rsidRPr="00E0770B">
              <w:rPr>
                <w:rFonts w:ascii="Arial" w:eastAsia="Times New Roman" w:hAnsi="Arial" w:cs="Arial"/>
                <w:sz w:val="20"/>
                <w:szCs w:val="20"/>
                <w:lang w:eastAsia="de-DE"/>
              </w:rPr>
              <w:t>des  Methodenwortschatzes</w:t>
            </w:r>
            <w:proofErr w:type="gramEnd"/>
            <w:r w:rsidR="00E0770B" w:rsidRPr="00E0770B">
              <w:rPr>
                <w:rFonts w:ascii="Arial" w:eastAsia="Times New Roman" w:hAnsi="Arial" w:cs="Arial"/>
                <w:sz w:val="20"/>
                <w:szCs w:val="20"/>
                <w:lang w:eastAsia="de-DE"/>
              </w:rPr>
              <w:t xml:space="preserve"> und Textbesprechungsvokabulars (Vokabular zur</w:t>
            </w:r>
            <w:r w:rsidR="00E0770B">
              <w:rPr>
                <w:rFonts w:ascii="Arial" w:eastAsia="Times New Roman" w:hAnsi="Arial" w:cs="Arial"/>
                <w:sz w:val="20"/>
                <w:szCs w:val="20"/>
                <w:lang w:eastAsia="de-DE"/>
              </w:rPr>
              <w:t xml:space="preserve"> Zusammenfassung und</w:t>
            </w:r>
            <w:r w:rsidR="00E0770B" w:rsidRPr="00E0770B">
              <w:rPr>
                <w:rFonts w:ascii="Arial" w:eastAsia="Times New Roman" w:hAnsi="Arial" w:cs="Arial"/>
                <w:sz w:val="20"/>
                <w:szCs w:val="20"/>
                <w:lang w:eastAsia="de-DE"/>
              </w:rPr>
              <w:t xml:space="preserve"> Analyse </w:t>
            </w:r>
            <w:proofErr w:type="gramStart"/>
            <w:r w:rsidR="00E0770B" w:rsidRPr="00E0770B">
              <w:rPr>
                <w:rFonts w:ascii="Arial" w:eastAsia="Times New Roman" w:hAnsi="Arial" w:cs="Arial"/>
                <w:sz w:val="20"/>
                <w:szCs w:val="20"/>
                <w:lang w:eastAsia="de-DE"/>
              </w:rPr>
              <w:t>von  Texten</w:t>
            </w:r>
            <w:proofErr w:type="gramEnd"/>
            <w:r w:rsidR="00E0770B" w:rsidRPr="00E0770B">
              <w:rPr>
                <w:rFonts w:ascii="Arial" w:eastAsia="Times New Roman" w:hAnsi="Arial" w:cs="Arial"/>
                <w:sz w:val="20"/>
                <w:szCs w:val="20"/>
                <w:lang w:eastAsia="de-DE"/>
              </w:rPr>
              <w:t>, …) </w:t>
            </w:r>
          </w:p>
          <w:p w14:paraId="7A1ED0FF" w14:textId="3F891AED" w:rsidR="00951626" w:rsidRPr="00550E6C" w:rsidRDefault="00550E6C" w:rsidP="00550E6C">
            <w:pPr>
              <w:jc w:val="both"/>
              <w:rPr>
                <w:rFonts w:ascii="Arial" w:eastAsia="Times New Roman" w:hAnsi="Arial" w:cs="Arial"/>
                <w:sz w:val="20"/>
                <w:szCs w:val="20"/>
                <w:lang w:eastAsia="de-DE"/>
              </w:rPr>
            </w:pPr>
            <w:r>
              <w:rPr>
                <w:rFonts w:ascii="Arial" w:eastAsia="Times New Roman" w:hAnsi="Arial" w:cs="Arial"/>
                <w:b/>
                <w:bCs/>
                <w:sz w:val="20"/>
                <w:szCs w:val="20"/>
                <w:lang w:eastAsia="de-DE"/>
              </w:rPr>
              <w:t>K</w:t>
            </w:r>
            <w:r w:rsidR="00951626" w:rsidRPr="00550E6C">
              <w:rPr>
                <w:rFonts w:ascii="Arial" w:eastAsia="Times New Roman" w:hAnsi="Arial" w:cs="Arial"/>
                <w:b/>
                <w:bCs/>
                <w:sz w:val="20"/>
                <w:szCs w:val="20"/>
                <w:lang w:eastAsia="de-DE"/>
              </w:rPr>
              <w:t>ompetenzbereich Sprachlernkompetenz: </w:t>
            </w:r>
            <w:r w:rsidR="00951626" w:rsidRPr="00550E6C">
              <w:rPr>
                <w:rFonts w:ascii="Arial" w:eastAsia="Times New Roman" w:hAnsi="Arial" w:cs="Arial"/>
                <w:sz w:val="20"/>
                <w:szCs w:val="20"/>
                <w:lang w:eastAsia="de-DE"/>
              </w:rPr>
              <w:t> </w:t>
            </w:r>
          </w:p>
          <w:p w14:paraId="0B44AD11" w14:textId="451A28C2" w:rsidR="00951626" w:rsidRPr="00951626" w:rsidRDefault="00951626" w:rsidP="00951626">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xml:space="preserve">Texterschließungs- und Kompensationsstrategien </w:t>
            </w:r>
          </w:p>
          <w:p w14:paraId="64B02457" w14:textId="77777777" w:rsidR="00951626" w:rsidRPr="00951626" w:rsidRDefault="00951626" w:rsidP="00951626">
            <w:pPr>
              <w:numPr>
                <w:ilvl w:val="0"/>
                <w:numId w:val="17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Erweiterung des eigenen Wortschatzes </w:t>
            </w:r>
          </w:p>
          <w:p w14:paraId="546EFC2A" w14:textId="77777777" w:rsidR="00951626" w:rsidRPr="00951626" w:rsidRDefault="00951626" w:rsidP="00951626">
            <w:pPr>
              <w:numPr>
                <w:ilvl w:val="0"/>
                <w:numId w:val="173"/>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gezielten Nutzung ein- und zweisprachiger Wörterbücher </w:t>
            </w:r>
          </w:p>
          <w:p w14:paraId="40CCB9F0" w14:textId="77777777" w:rsidR="00951626" w:rsidRDefault="00951626" w:rsidP="00951626">
            <w:pPr>
              <w:numPr>
                <w:ilvl w:val="0"/>
                <w:numId w:val="174"/>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kritisch-reflektierte Auseinandersetzung mit digitalen Übersetzungsprogrammen und textgenerierenden KI-Anwendungen  </w:t>
            </w:r>
          </w:p>
          <w:p w14:paraId="333B19A8" w14:textId="77777777" w:rsidR="00550E6C" w:rsidRPr="00951626" w:rsidRDefault="00550E6C" w:rsidP="00550E6C">
            <w:pPr>
              <w:spacing w:after="0" w:line="240" w:lineRule="auto"/>
              <w:ind w:left="720"/>
              <w:jc w:val="both"/>
              <w:textAlignment w:val="baseline"/>
              <w:rPr>
                <w:rFonts w:ascii="Arial" w:eastAsia="Times New Roman" w:hAnsi="Arial" w:cs="Arial"/>
                <w:sz w:val="20"/>
                <w:szCs w:val="20"/>
                <w:lang w:eastAsia="de-DE"/>
              </w:rPr>
            </w:pPr>
          </w:p>
          <w:p w14:paraId="3882616C" w14:textId="3C3BC2D2" w:rsidR="00550E6C" w:rsidRPr="00951626" w:rsidRDefault="00951626" w:rsidP="00951626">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4866DD9A" w14:textId="7C34A235" w:rsidR="00951626" w:rsidRPr="00951626" w:rsidRDefault="00951626" w:rsidP="00951626">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F555BA">
              <w:rPr>
                <w:rFonts w:ascii="Arial" w:eastAsia="Times New Roman" w:hAnsi="Arial" w:cs="Arial"/>
                <w:sz w:val="20"/>
                <w:szCs w:val="20"/>
                <w:lang w:eastAsia="de-DE"/>
              </w:rPr>
              <w:t>Hörsehverstehen (isoliert)</w:t>
            </w:r>
            <w:r w:rsidRPr="00951626">
              <w:rPr>
                <w:rFonts w:ascii="Arial" w:eastAsia="Times New Roman" w:hAnsi="Arial" w:cs="Arial"/>
                <w:sz w:val="20"/>
                <w:szCs w:val="20"/>
                <w:lang w:eastAsia="de-DE"/>
              </w:rPr>
              <w:t xml:space="preserve">, Lesen und Schreiben (integriert) – </w:t>
            </w:r>
            <w:r w:rsidR="00F555BA">
              <w:rPr>
                <w:rFonts w:ascii="Arial" w:eastAsia="Times New Roman" w:hAnsi="Arial" w:cs="Arial"/>
                <w:sz w:val="20"/>
                <w:szCs w:val="20"/>
                <w:lang w:eastAsia="de-DE"/>
              </w:rPr>
              <w:t>nicht-</w:t>
            </w:r>
            <w:r w:rsidRPr="00951626">
              <w:rPr>
                <w:rFonts w:ascii="Arial" w:eastAsia="Times New Roman" w:hAnsi="Arial" w:cs="Arial"/>
                <w:sz w:val="20"/>
                <w:szCs w:val="20"/>
                <w:lang w:eastAsia="de-DE"/>
              </w:rPr>
              <w:t>fiktionale Textgrundlage. Die Teilaufgabe III enthält keine Auswahl, diese Teilaufgabe zielt ausschließlich auf ein kreatives Textformat ab. </w:t>
            </w:r>
          </w:p>
          <w:p w14:paraId="2D503104" w14:textId="7E0EC9F7" w:rsidR="00951626" w:rsidRPr="00951626" w:rsidRDefault="00951626" w:rsidP="00951626">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sidR="00A37A3D">
              <w:rPr>
                <w:rFonts w:ascii="Arial" w:eastAsia="Times New Roman" w:hAnsi="Arial" w:cs="Arial"/>
                <w:sz w:val="20"/>
                <w:szCs w:val="20"/>
                <w:lang w:eastAsia="de-DE"/>
              </w:rPr>
              <w:t xml:space="preserve">Der Kurzfilm </w:t>
            </w:r>
            <w:proofErr w:type="spellStart"/>
            <w:r w:rsidR="00A37A3D" w:rsidRPr="00A37A3D">
              <w:rPr>
                <w:rFonts w:ascii="Arial" w:eastAsia="Times New Roman" w:hAnsi="Arial" w:cs="Arial"/>
                <w:i/>
                <w:iCs/>
                <w:sz w:val="20"/>
                <w:szCs w:val="20"/>
                <w:lang w:eastAsia="de-DE"/>
              </w:rPr>
              <w:t>Quiero</w:t>
            </w:r>
            <w:proofErr w:type="spellEnd"/>
            <w:r w:rsidR="00A37A3D" w:rsidRPr="00A37A3D">
              <w:rPr>
                <w:rFonts w:ascii="Arial" w:eastAsia="Times New Roman" w:hAnsi="Arial" w:cs="Arial"/>
                <w:i/>
                <w:iCs/>
                <w:sz w:val="20"/>
                <w:szCs w:val="20"/>
                <w:lang w:eastAsia="de-DE"/>
              </w:rPr>
              <w:t xml:space="preserve"> </w:t>
            </w:r>
            <w:proofErr w:type="spellStart"/>
            <w:r w:rsidR="00A37A3D" w:rsidRPr="00A37A3D">
              <w:rPr>
                <w:rFonts w:ascii="Arial" w:eastAsia="Times New Roman" w:hAnsi="Arial" w:cs="Arial"/>
                <w:i/>
                <w:iCs/>
                <w:sz w:val="20"/>
                <w:szCs w:val="20"/>
                <w:lang w:eastAsia="de-DE"/>
              </w:rPr>
              <w:t>Ser</w:t>
            </w:r>
            <w:proofErr w:type="spellEnd"/>
            <w:r w:rsidR="00A37A3D">
              <w:rPr>
                <w:rFonts w:ascii="Arial" w:eastAsia="Times New Roman" w:hAnsi="Arial" w:cs="Arial"/>
                <w:sz w:val="20"/>
                <w:szCs w:val="20"/>
                <w:lang w:eastAsia="de-DE"/>
              </w:rPr>
              <w:t xml:space="preserve"> wird verbindlich im Unterricht behandelt.</w:t>
            </w:r>
          </w:p>
          <w:p w14:paraId="787538A5" w14:textId="1C54077E" w:rsidR="00A37A3D" w:rsidRDefault="00951626" w:rsidP="00A37A3D">
            <w:pPr>
              <w:spacing w:after="0" w:line="240" w:lineRule="auto"/>
              <w:jc w:val="both"/>
              <w:textAlignment w:val="baseline"/>
              <w:rPr>
                <w:rFonts w:ascii="Arial" w:eastAsia="Times New Roman" w:hAnsi="Arial" w:cs="Arial"/>
                <w:i/>
                <w:iCs/>
                <w:sz w:val="20"/>
                <w:szCs w:val="20"/>
                <w:lang w:eastAsia="de-DE"/>
              </w:rPr>
            </w:pPr>
            <w:r w:rsidRPr="00951626">
              <w:rPr>
                <w:rFonts w:ascii="Arial" w:eastAsia="Times New Roman" w:hAnsi="Arial" w:cs="Arial"/>
                <w:b/>
                <w:bCs/>
                <w:sz w:val="20"/>
                <w:szCs w:val="20"/>
                <w:lang w:eastAsia="de-DE"/>
              </w:rPr>
              <w:t>Hinweise zu diesem Unterrichtsvorhaben:</w:t>
            </w:r>
            <w:r w:rsidRPr="00951626">
              <w:rPr>
                <w:rFonts w:ascii="Arial" w:eastAsia="Times New Roman" w:hAnsi="Arial" w:cs="Arial"/>
                <w:sz w:val="20"/>
                <w:szCs w:val="20"/>
                <w:lang w:eastAsia="de-DE"/>
              </w:rPr>
              <w:t xml:space="preserve"> In diesem Unterrichtsvorhaben liegt der Schwerpunkt auf der Förderung der Kompetenz Schreiben mit Fokus </w:t>
            </w:r>
            <w:proofErr w:type="gramStart"/>
            <w:r w:rsidRPr="00951626">
              <w:rPr>
                <w:rFonts w:ascii="Arial" w:eastAsia="Times New Roman" w:hAnsi="Arial" w:cs="Arial"/>
                <w:sz w:val="20"/>
                <w:szCs w:val="20"/>
                <w:lang w:eastAsia="de-DE"/>
              </w:rPr>
              <w:t>auf d</w:t>
            </w:r>
            <w:r w:rsidR="00A37A3D">
              <w:rPr>
                <w:rFonts w:ascii="Arial" w:eastAsia="Times New Roman" w:hAnsi="Arial" w:cs="Arial"/>
                <w:sz w:val="20"/>
                <w:szCs w:val="20"/>
                <w:lang w:eastAsia="de-DE"/>
              </w:rPr>
              <w:t>as Verfassens</w:t>
            </w:r>
            <w:proofErr w:type="gramEnd"/>
            <w:r w:rsidR="00A37A3D">
              <w:rPr>
                <w:rFonts w:ascii="Arial" w:eastAsia="Times New Roman" w:hAnsi="Arial" w:cs="Arial"/>
                <w:sz w:val="20"/>
                <w:szCs w:val="20"/>
                <w:lang w:eastAsia="de-DE"/>
              </w:rPr>
              <w:t xml:space="preserve"> eines </w:t>
            </w:r>
            <w:proofErr w:type="spellStart"/>
            <w:r w:rsidR="00A37A3D" w:rsidRPr="00550E6C">
              <w:rPr>
                <w:rFonts w:ascii="Arial" w:eastAsia="Times New Roman" w:hAnsi="Arial" w:cs="Arial"/>
                <w:i/>
                <w:iCs/>
                <w:sz w:val="20"/>
                <w:szCs w:val="20"/>
                <w:lang w:eastAsia="de-DE"/>
              </w:rPr>
              <w:t>Resumen</w:t>
            </w:r>
            <w:proofErr w:type="spellEnd"/>
          </w:p>
          <w:p w14:paraId="3F7F1CF2" w14:textId="51C24569" w:rsidR="00D61E97" w:rsidRPr="002330A9" w:rsidRDefault="002330A9" w:rsidP="00A37A3D">
            <w:pPr>
              <w:spacing w:after="0" w:line="240" w:lineRule="auto"/>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______________________________________________________________________________</w:t>
            </w:r>
          </w:p>
          <w:p w14:paraId="5CD6A223" w14:textId="77777777" w:rsidR="00D61E97" w:rsidRDefault="00D61E97" w:rsidP="00A37A3D">
            <w:pPr>
              <w:spacing w:after="0" w:line="240" w:lineRule="auto"/>
              <w:jc w:val="both"/>
              <w:textAlignment w:val="baseline"/>
              <w:rPr>
                <w:rFonts w:ascii="Times New Roman" w:eastAsia="Times New Roman" w:hAnsi="Times New Roman" w:cs="Times New Roman"/>
                <w:i/>
                <w:iCs/>
                <w:sz w:val="24"/>
                <w:szCs w:val="24"/>
                <w:lang w:eastAsia="de-DE"/>
              </w:rPr>
            </w:pPr>
          </w:p>
          <w:p w14:paraId="1167611D" w14:textId="4F581662" w:rsidR="00D61E97" w:rsidRPr="00951626" w:rsidRDefault="00D61E97" w:rsidP="00D61E97">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DB6D25">
              <w:rPr>
                <w:rFonts w:ascii="Arial" w:eastAsia="Times New Roman" w:hAnsi="Arial" w:cs="Arial"/>
                <w:b/>
                <w:bCs/>
                <w:i/>
                <w:iCs/>
                <w:sz w:val="20"/>
                <w:szCs w:val="20"/>
                <w:u w:val="single"/>
                <w:lang w:val="es-ES" w:eastAsia="de-DE"/>
              </w:rPr>
              <w:t>I</w:t>
            </w:r>
            <w:r w:rsidRPr="00951626">
              <w:rPr>
                <w:rFonts w:ascii="Arial" w:eastAsia="Times New Roman" w:hAnsi="Arial" w:cs="Arial"/>
                <w:b/>
                <w:bCs/>
                <w:i/>
                <w:iCs/>
                <w:sz w:val="20"/>
                <w:szCs w:val="20"/>
                <w:u w:val="single"/>
                <w:lang w:val="es-ES" w:eastAsia="de-DE"/>
              </w:rPr>
              <w:t>:</w:t>
            </w:r>
            <w:r w:rsidR="00DB6D25" w:rsidRPr="00DB6D25">
              <w:rPr>
                <w:rFonts w:ascii="Arial" w:eastAsia="Times New Roman" w:hAnsi="Arial" w:cs="Arial"/>
                <w:b/>
                <w:bCs/>
                <w:i/>
                <w:iCs/>
                <w:sz w:val="20"/>
                <w:szCs w:val="20"/>
                <w:u w:val="single"/>
                <w:lang w:val="es-ES" w:eastAsia="de-DE"/>
              </w:rPr>
              <w:t xml:space="preserve"> </w:t>
            </w:r>
            <w:r w:rsidR="00DB6D25" w:rsidRPr="00DB6D25">
              <w:rPr>
                <w:rFonts w:ascii="Arial" w:eastAsia="Times New Roman" w:hAnsi="Arial" w:cs="Arial"/>
                <w:i/>
                <w:iCs/>
                <w:sz w:val="20"/>
                <w:szCs w:val="20"/>
                <w:lang w:val="es-ES" w:eastAsia="de-DE"/>
              </w:rPr>
              <w:t>Retos y oportunidades de</w:t>
            </w:r>
            <w:r w:rsidR="00DB6D25">
              <w:rPr>
                <w:rFonts w:ascii="Arial" w:eastAsia="Times New Roman" w:hAnsi="Arial" w:cs="Arial"/>
                <w:i/>
                <w:iCs/>
                <w:sz w:val="20"/>
                <w:szCs w:val="20"/>
                <w:lang w:val="es-ES" w:eastAsia="de-DE"/>
              </w:rPr>
              <w:t xml:space="preserve"> la diversidad étnica</w:t>
            </w:r>
          </w:p>
          <w:p w14:paraId="46054736" w14:textId="52983C51" w:rsidR="00D61E97" w:rsidRDefault="00D61E97" w:rsidP="00D61E97">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w:t>
            </w:r>
            <w:r w:rsidR="000370B8">
              <w:rPr>
                <w:rFonts w:ascii="Arial" w:eastAsia="Times New Roman" w:hAnsi="Arial" w:cs="Arial"/>
                <w:b/>
                <w:bCs/>
                <w:sz w:val="20"/>
                <w:szCs w:val="20"/>
                <w:lang w:eastAsia="de-DE"/>
              </w:rPr>
              <w:t xml:space="preserve"> können</w:t>
            </w:r>
            <w:r>
              <w:rPr>
                <w:rFonts w:ascii="Arial" w:eastAsia="Times New Roman" w:hAnsi="Arial" w:cs="Arial"/>
                <w:b/>
                <w:bCs/>
                <w:sz w:val="20"/>
                <w:szCs w:val="20"/>
                <w:lang w:eastAsia="de-DE"/>
              </w:rPr>
              <w:t>…</w:t>
            </w:r>
          </w:p>
          <w:p w14:paraId="35D5465A" w14:textId="77777777" w:rsidR="000370B8" w:rsidRPr="00951626" w:rsidRDefault="000370B8" w:rsidP="00D61E97">
            <w:pPr>
              <w:spacing w:after="0" w:line="240" w:lineRule="auto"/>
              <w:jc w:val="both"/>
              <w:textAlignment w:val="baseline"/>
              <w:rPr>
                <w:rFonts w:ascii="Times New Roman" w:eastAsia="Times New Roman" w:hAnsi="Times New Roman" w:cs="Times New Roman"/>
                <w:sz w:val="24"/>
                <w:szCs w:val="24"/>
                <w:lang w:eastAsia="de-DE"/>
              </w:rPr>
            </w:pPr>
          </w:p>
          <w:p w14:paraId="5389CCDD" w14:textId="201A6D28" w:rsidR="00D61E97" w:rsidRDefault="00D61E97" w:rsidP="00D61E97">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Hör- und Hörsehverstehen</w:t>
            </w:r>
            <w:r w:rsidR="00790931">
              <w:rPr>
                <w:rFonts w:ascii="Arial" w:eastAsia="Times New Roman" w:hAnsi="Arial" w:cs="Arial"/>
                <w:b/>
                <w:bCs/>
                <w:sz w:val="20"/>
                <w:szCs w:val="20"/>
                <w:lang w:eastAsia="de-DE"/>
              </w:rPr>
              <w:t>:</w:t>
            </w:r>
          </w:p>
          <w:p w14:paraId="4C8D907D" w14:textId="77777777" w:rsidR="000370B8" w:rsidRDefault="000370B8" w:rsidP="00D61E97">
            <w:pPr>
              <w:spacing w:after="0" w:line="240" w:lineRule="auto"/>
              <w:jc w:val="both"/>
              <w:textAlignment w:val="baseline"/>
              <w:rPr>
                <w:rFonts w:ascii="Arial" w:eastAsia="Times New Roman" w:hAnsi="Arial" w:cs="Arial"/>
                <w:b/>
                <w:bCs/>
                <w:sz w:val="20"/>
                <w:szCs w:val="20"/>
                <w:lang w:eastAsia="de-DE"/>
              </w:rPr>
            </w:pPr>
          </w:p>
          <w:p w14:paraId="67CEA325" w14:textId="77777777" w:rsidR="000370B8" w:rsidRDefault="000370B8" w:rsidP="00D61E97">
            <w:pPr>
              <w:pStyle w:val="Listenabsatz"/>
              <w:numPr>
                <w:ilvl w:val="0"/>
                <w:numId w:val="234"/>
              </w:numPr>
              <w:jc w:val="both"/>
              <w:rPr>
                <w:rFonts w:ascii="Arial" w:eastAsia="Times New Roman" w:hAnsi="Arial" w:cs="Arial"/>
                <w:sz w:val="20"/>
                <w:szCs w:val="20"/>
                <w:lang w:eastAsia="de-DE"/>
              </w:rPr>
            </w:pPr>
            <w:r w:rsidRPr="000370B8">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0370B8">
              <w:rPr>
                <w:rFonts w:ascii="Arial" w:eastAsia="Times New Roman" w:hAnsi="Arial" w:cs="Arial"/>
                <w:sz w:val="20"/>
                <w:szCs w:val="20"/>
                <w:lang w:eastAsia="de-DE"/>
              </w:rPr>
              <w:t xml:space="preserve">unmittelbar erlebter direkter Kommunikation die Sprechenden in ihren Gesamtaussagen, Hauptaussagen und Einzelinformationen verstehen, </w:t>
            </w:r>
          </w:p>
          <w:p w14:paraId="0E4A42B3" w14:textId="77777777" w:rsidR="000370B8" w:rsidRPr="000370B8" w:rsidRDefault="000370B8" w:rsidP="000370B8">
            <w:pPr>
              <w:pStyle w:val="Listenabsatz"/>
              <w:numPr>
                <w:ilvl w:val="0"/>
                <w:numId w:val="234"/>
              </w:numPr>
              <w:jc w:val="both"/>
              <w:rPr>
                <w:rFonts w:ascii="Times New Roman" w:eastAsia="Times New Roman" w:hAnsi="Times New Roman" w:cs="Times New Roman"/>
                <w:sz w:val="24"/>
                <w:szCs w:val="24"/>
                <w:lang w:eastAsia="de-DE"/>
              </w:rPr>
            </w:pPr>
            <w:r w:rsidRPr="000370B8">
              <w:rPr>
                <w:rFonts w:ascii="Arial" w:eastAsia="Times New Roman" w:hAnsi="Arial" w:cs="Arial"/>
                <w:sz w:val="20"/>
                <w:szCs w:val="20"/>
                <w:lang w:eastAsia="de-DE"/>
              </w:rPr>
              <w:t xml:space="preserve">auditiv und audiovisuell vermittelten Texten die Gesamtaussage, Hauptaussagen und Einzelinformationen </w:t>
            </w:r>
          </w:p>
          <w:p w14:paraId="2E99AE6B" w14:textId="22C5FA27" w:rsidR="000370B8" w:rsidRDefault="00D61E97" w:rsidP="000370B8">
            <w:pPr>
              <w:jc w:val="both"/>
              <w:rPr>
                <w:rFonts w:ascii="Arial" w:eastAsia="Times New Roman" w:hAnsi="Arial" w:cs="Arial"/>
                <w:b/>
                <w:bCs/>
                <w:sz w:val="20"/>
                <w:szCs w:val="20"/>
                <w:lang w:eastAsia="de-DE"/>
              </w:rPr>
            </w:pPr>
            <w:r w:rsidRPr="000370B8">
              <w:rPr>
                <w:rFonts w:ascii="Arial" w:eastAsia="Times New Roman" w:hAnsi="Arial" w:cs="Arial"/>
                <w:b/>
                <w:bCs/>
                <w:sz w:val="20"/>
                <w:szCs w:val="20"/>
                <w:lang w:eastAsia="de-DE"/>
              </w:rPr>
              <w:t>Kompetenzbereich Lesen</w:t>
            </w:r>
            <w:r w:rsidR="00790931">
              <w:rPr>
                <w:rFonts w:ascii="Arial" w:eastAsia="Times New Roman" w:hAnsi="Arial" w:cs="Arial"/>
                <w:b/>
                <w:bCs/>
                <w:sz w:val="20"/>
                <w:szCs w:val="20"/>
                <w:lang w:eastAsia="de-DE"/>
              </w:rPr>
              <w:t>:</w:t>
            </w:r>
          </w:p>
          <w:p w14:paraId="1E6CA1DA" w14:textId="3AED0AFF" w:rsidR="00B74FB5" w:rsidRDefault="00B74FB5" w:rsidP="00B74FB5">
            <w:pPr>
              <w:pStyle w:val="Listenabsatz"/>
              <w:numPr>
                <w:ilvl w:val="0"/>
                <w:numId w:val="245"/>
              </w:numPr>
              <w:jc w:val="both"/>
              <w:rPr>
                <w:rFonts w:ascii="Arial" w:eastAsia="Times New Roman" w:hAnsi="Arial" w:cs="Arial"/>
                <w:sz w:val="20"/>
                <w:szCs w:val="20"/>
                <w:lang w:eastAsia="de-DE"/>
              </w:rPr>
            </w:pPr>
            <w:r w:rsidRPr="00B74FB5">
              <w:rPr>
                <w:rFonts w:ascii="Arial" w:eastAsia="Times New Roman" w:hAnsi="Arial" w:cs="Arial"/>
                <w:sz w:val="20"/>
                <w:szCs w:val="20"/>
                <w:lang w:eastAsia="de-DE"/>
              </w:rPr>
              <w:t>Sach-</w:t>
            </w:r>
            <w:r w:rsidRPr="00B74FB5">
              <w:rPr>
                <w:rFonts w:ascii="Arial" w:eastAsia="Times New Roman" w:hAnsi="Arial" w:cs="Arial"/>
                <w:sz w:val="20"/>
                <w:szCs w:val="20"/>
                <w:lang w:eastAsia="de-DE"/>
              </w:rPr>
              <w:t xml:space="preserve"> </w:t>
            </w:r>
            <w:r w:rsidRPr="00B74FB5">
              <w:rPr>
                <w:rFonts w:ascii="Arial" w:eastAsia="Times New Roman" w:hAnsi="Arial" w:cs="Arial"/>
                <w:sz w:val="20"/>
                <w:szCs w:val="20"/>
                <w:lang w:eastAsia="de-DE"/>
              </w:rPr>
              <w:t>und</w:t>
            </w:r>
            <w:r w:rsidRPr="00B74FB5">
              <w:rPr>
                <w:rFonts w:ascii="Arial" w:eastAsia="Times New Roman" w:hAnsi="Arial" w:cs="Arial"/>
                <w:sz w:val="20"/>
                <w:szCs w:val="20"/>
                <w:lang w:eastAsia="de-DE"/>
              </w:rPr>
              <w:t xml:space="preserve"> </w:t>
            </w:r>
            <w:r w:rsidRPr="00B74FB5">
              <w:rPr>
                <w:rFonts w:ascii="Arial" w:eastAsia="Times New Roman" w:hAnsi="Arial" w:cs="Arial"/>
                <w:sz w:val="20"/>
                <w:szCs w:val="20"/>
                <w:lang w:eastAsia="de-DE"/>
              </w:rPr>
              <w:t>Gebrauchstexten</w:t>
            </w:r>
            <w:r>
              <w:rPr>
                <w:rFonts w:ascii="Arial" w:eastAsia="Times New Roman" w:hAnsi="Arial" w:cs="Arial"/>
                <w:sz w:val="20"/>
                <w:szCs w:val="20"/>
                <w:lang w:eastAsia="de-DE"/>
              </w:rPr>
              <w:t xml:space="preserve"> und</w:t>
            </w:r>
            <w:r w:rsidRPr="00B74FB5">
              <w:rPr>
                <w:rFonts w:ascii="Arial" w:eastAsia="Times New Roman" w:hAnsi="Arial" w:cs="Arial"/>
                <w:sz w:val="20"/>
                <w:szCs w:val="20"/>
                <w:lang w:eastAsia="de-DE"/>
              </w:rPr>
              <w:t xml:space="preserve"> </w:t>
            </w:r>
            <w:r w:rsidRPr="00B74FB5">
              <w:rPr>
                <w:rFonts w:ascii="Arial" w:eastAsia="Times New Roman" w:hAnsi="Arial" w:cs="Arial"/>
                <w:sz w:val="20"/>
                <w:szCs w:val="20"/>
                <w:lang w:eastAsia="de-DE"/>
              </w:rPr>
              <w:t>literarischen Texten Hauptaussagen, leicht zugängliche inhaltliche Details und thematische Aspekte entnehmen,</w:t>
            </w:r>
          </w:p>
          <w:p w14:paraId="1BEF0D63" w14:textId="4F3298D6" w:rsidR="00790931" w:rsidRDefault="00790931" w:rsidP="00B74FB5">
            <w:pPr>
              <w:pStyle w:val="Listenabsatz"/>
              <w:numPr>
                <w:ilvl w:val="0"/>
                <w:numId w:val="245"/>
              </w:numPr>
              <w:jc w:val="both"/>
              <w:rPr>
                <w:rFonts w:ascii="Arial" w:eastAsia="Times New Roman" w:hAnsi="Arial" w:cs="Arial"/>
                <w:sz w:val="20"/>
                <w:szCs w:val="20"/>
                <w:lang w:eastAsia="de-DE"/>
              </w:rPr>
            </w:pPr>
            <w:r w:rsidRPr="00790931">
              <w:rPr>
                <w:rFonts w:ascii="Arial" w:eastAsia="Times New Roman" w:hAnsi="Arial" w:cs="Arial"/>
                <w:sz w:val="20"/>
                <w:szCs w:val="20"/>
                <w:lang w:eastAsia="de-DE"/>
              </w:rPr>
              <w:t>eine der Leseabsicht entsprechende Strategie (global, detailliert und selektiv) mit Hilfe funktional anwenden.</w:t>
            </w:r>
          </w:p>
          <w:p w14:paraId="685DAA42" w14:textId="1EA282E1" w:rsidR="00790931" w:rsidRDefault="00790931" w:rsidP="00790931">
            <w:pPr>
              <w:jc w:val="both"/>
              <w:rPr>
                <w:rFonts w:ascii="Arial" w:eastAsia="Times New Roman" w:hAnsi="Arial" w:cs="Arial"/>
                <w:b/>
                <w:bCs/>
                <w:sz w:val="20"/>
                <w:szCs w:val="20"/>
                <w:lang w:eastAsia="de-DE"/>
              </w:rPr>
            </w:pPr>
            <w:r w:rsidRPr="00790931">
              <w:rPr>
                <w:rFonts w:ascii="Arial" w:eastAsia="Times New Roman" w:hAnsi="Arial" w:cs="Arial"/>
                <w:b/>
                <w:bCs/>
                <w:sz w:val="20"/>
                <w:szCs w:val="20"/>
                <w:lang w:eastAsia="de-DE"/>
              </w:rPr>
              <w:t>Kompetenzbereich Sprechen</w:t>
            </w:r>
            <w:r w:rsidR="00A052C8">
              <w:rPr>
                <w:rFonts w:ascii="Arial" w:eastAsia="Times New Roman" w:hAnsi="Arial" w:cs="Arial"/>
                <w:b/>
                <w:bCs/>
                <w:sz w:val="20"/>
                <w:szCs w:val="20"/>
                <w:lang w:eastAsia="de-DE"/>
              </w:rPr>
              <w:t xml:space="preserve"> (zusammenhängendes Sprechen)</w:t>
            </w:r>
            <w:r w:rsidRPr="00790931">
              <w:rPr>
                <w:rFonts w:ascii="Arial" w:eastAsia="Times New Roman" w:hAnsi="Arial" w:cs="Arial"/>
                <w:b/>
                <w:bCs/>
                <w:sz w:val="20"/>
                <w:szCs w:val="20"/>
                <w:lang w:eastAsia="de-DE"/>
              </w:rPr>
              <w:t>:</w:t>
            </w:r>
          </w:p>
          <w:p w14:paraId="2869E6A6" w14:textId="77777777" w:rsidR="00D640CC" w:rsidRDefault="00D640CC" w:rsidP="00790931">
            <w:pPr>
              <w:pStyle w:val="Listenabsatz"/>
              <w:numPr>
                <w:ilvl w:val="0"/>
                <w:numId w:val="246"/>
              </w:numPr>
              <w:jc w:val="both"/>
              <w:rPr>
                <w:rFonts w:ascii="Arial" w:eastAsia="Times New Roman" w:hAnsi="Arial" w:cs="Arial"/>
                <w:sz w:val="20"/>
                <w:szCs w:val="20"/>
                <w:lang w:eastAsia="de-DE"/>
              </w:rPr>
            </w:pPr>
            <w:r w:rsidRPr="00D640CC">
              <w:rPr>
                <w:rFonts w:ascii="Arial" w:eastAsia="Times New Roman" w:hAnsi="Arial" w:cs="Arial"/>
                <w:sz w:val="20"/>
                <w:szCs w:val="20"/>
                <w:lang w:eastAsia="de-DE"/>
              </w:rPr>
              <w:t xml:space="preserve">Arbeitsergebnisse darstellen und kürzere Präsentationen darbieten, </w:t>
            </w:r>
          </w:p>
          <w:p w14:paraId="1A1DB159" w14:textId="01C2344B" w:rsidR="00790931" w:rsidRPr="00790931" w:rsidRDefault="00D640CC" w:rsidP="00790931">
            <w:pPr>
              <w:pStyle w:val="Listenabsatz"/>
              <w:numPr>
                <w:ilvl w:val="0"/>
                <w:numId w:val="246"/>
              </w:numPr>
              <w:jc w:val="both"/>
              <w:rPr>
                <w:rFonts w:ascii="Arial" w:eastAsia="Times New Roman" w:hAnsi="Arial" w:cs="Arial"/>
                <w:sz w:val="20"/>
                <w:szCs w:val="20"/>
                <w:lang w:eastAsia="de-DE"/>
              </w:rPr>
            </w:pPr>
            <w:r w:rsidRPr="00D640CC">
              <w:rPr>
                <w:rFonts w:ascii="Arial" w:eastAsia="Times New Roman" w:hAnsi="Arial" w:cs="Arial"/>
                <w:sz w:val="20"/>
                <w:szCs w:val="20"/>
                <w:lang w:eastAsia="de-DE"/>
              </w:rPr>
              <w:t>Texte weitgehend kohärent vorstellen</w:t>
            </w:r>
          </w:p>
          <w:p w14:paraId="164695D6" w14:textId="77777777" w:rsidR="00D61E97" w:rsidRDefault="00D61E97" w:rsidP="00D61E97">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43B583CB" w14:textId="77777777" w:rsidR="00790931" w:rsidRPr="00951626" w:rsidRDefault="00790931" w:rsidP="00D61E97">
            <w:pPr>
              <w:spacing w:after="0" w:line="240" w:lineRule="auto"/>
              <w:jc w:val="both"/>
              <w:textAlignment w:val="baseline"/>
              <w:rPr>
                <w:rFonts w:ascii="Times New Roman" w:eastAsia="Times New Roman" w:hAnsi="Times New Roman" w:cs="Times New Roman"/>
                <w:sz w:val="24"/>
                <w:szCs w:val="24"/>
                <w:lang w:eastAsia="de-DE"/>
              </w:rPr>
            </w:pPr>
          </w:p>
          <w:p w14:paraId="49884FDD" w14:textId="494AEEAD" w:rsidR="00892CA5" w:rsidRDefault="00892CA5" w:rsidP="00892CA5">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892CA5">
              <w:rPr>
                <w:rFonts w:ascii="Arial" w:eastAsia="Times New Roman" w:hAnsi="Arial" w:cs="Arial"/>
                <w:sz w:val="20"/>
                <w:szCs w:val="20"/>
                <w:lang w:eastAsia="de-DE"/>
              </w:rPr>
              <w:t>unter Beachtung grundlegender Textsortenmerkmale Sach- und Gebrauchstexte der öffentlichen und privaten Kommunikation verfassen und dabei gängige Mitteilungsabsichten realisieren</w:t>
            </w:r>
            <w:r>
              <w:rPr>
                <w:rFonts w:ascii="Arial" w:eastAsia="Times New Roman" w:hAnsi="Arial" w:cs="Arial"/>
                <w:sz w:val="20"/>
                <w:szCs w:val="20"/>
                <w:lang w:eastAsia="de-DE"/>
              </w:rPr>
              <w:t xml:space="preserve"> (hier: </w:t>
            </w:r>
            <w:proofErr w:type="spellStart"/>
            <w:r w:rsidRPr="00565C92">
              <w:rPr>
                <w:rFonts w:ascii="Arial" w:eastAsia="Times New Roman" w:hAnsi="Arial" w:cs="Arial"/>
                <w:i/>
                <w:iCs/>
                <w:sz w:val="20"/>
                <w:szCs w:val="20"/>
                <w:lang w:eastAsia="de-DE"/>
              </w:rPr>
              <w:t>resumen</w:t>
            </w:r>
            <w:proofErr w:type="spellEnd"/>
            <w:r w:rsidRPr="00565C92">
              <w:rPr>
                <w:rFonts w:ascii="Arial" w:eastAsia="Times New Roman" w:hAnsi="Arial" w:cs="Arial"/>
                <w:i/>
                <w:iCs/>
                <w:sz w:val="20"/>
                <w:szCs w:val="20"/>
                <w:lang w:eastAsia="de-DE"/>
              </w:rPr>
              <w:t xml:space="preserve">, </w:t>
            </w:r>
            <w:proofErr w:type="spellStart"/>
            <w:r w:rsidRPr="00565C92">
              <w:rPr>
                <w:rFonts w:ascii="Arial" w:eastAsia="Times New Roman" w:hAnsi="Arial" w:cs="Arial"/>
                <w:i/>
                <w:iCs/>
                <w:sz w:val="20"/>
                <w:szCs w:val="20"/>
                <w:lang w:eastAsia="de-DE"/>
              </w:rPr>
              <w:t>comentario</w:t>
            </w:r>
            <w:proofErr w:type="spellEnd"/>
            <w:r>
              <w:rPr>
                <w:rFonts w:ascii="Arial" w:eastAsia="Times New Roman" w:hAnsi="Arial" w:cs="Arial"/>
                <w:sz w:val="20"/>
                <w:szCs w:val="20"/>
                <w:lang w:eastAsia="de-DE"/>
              </w:rPr>
              <w:t>)</w:t>
            </w:r>
          </w:p>
          <w:p w14:paraId="4CB64AC9" w14:textId="23427AF5" w:rsidR="00790931" w:rsidRDefault="00565C92" w:rsidP="00892CA5">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65C92">
              <w:rPr>
                <w:rFonts w:ascii="Arial" w:eastAsia="Times New Roman" w:hAnsi="Arial" w:cs="Arial"/>
                <w:sz w:val="20"/>
                <w:szCs w:val="20"/>
                <w:lang w:eastAsia="de-DE"/>
              </w:rPr>
              <w:t>ihre Texte unter Einsatz eines weitgehend angemessenen Stils und Registers adressatengerecht verfassen</w:t>
            </w:r>
          </w:p>
          <w:p w14:paraId="6378903E" w14:textId="77777777" w:rsidR="00565C92" w:rsidRPr="00951626" w:rsidRDefault="00565C92" w:rsidP="00565C92">
            <w:pPr>
              <w:spacing w:after="0" w:line="240" w:lineRule="auto"/>
              <w:ind w:left="720"/>
              <w:jc w:val="both"/>
              <w:textAlignment w:val="baseline"/>
              <w:rPr>
                <w:rFonts w:ascii="Arial" w:eastAsia="Times New Roman" w:hAnsi="Arial" w:cs="Arial"/>
                <w:sz w:val="20"/>
                <w:szCs w:val="20"/>
                <w:lang w:eastAsia="de-DE"/>
              </w:rPr>
            </w:pPr>
          </w:p>
          <w:p w14:paraId="1F81F946" w14:textId="06427997" w:rsidR="00565C92" w:rsidRDefault="00565C92" w:rsidP="00D61E97">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Sprachmittlung:</w:t>
            </w:r>
          </w:p>
          <w:p w14:paraId="78F2FECD" w14:textId="5FA49CF1" w:rsidR="00565C92" w:rsidRPr="00BE44A4" w:rsidRDefault="00BE44A4" w:rsidP="00565C92">
            <w:pPr>
              <w:pStyle w:val="Listenabsatz"/>
              <w:numPr>
                <w:ilvl w:val="0"/>
                <w:numId w:val="247"/>
              </w:numPr>
              <w:spacing w:after="0" w:line="240" w:lineRule="auto"/>
              <w:jc w:val="both"/>
              <w:textAlignment w:val="baseline"/>
              <w:rPr>
                <w:rFonts w:ascii="Arial" w:eastAsia="Times New Roman" w:hAnsi="Arial" w:cs="Arial"/>
                <w:sz w:val="20"/>
                <w:szCs w:val="20"/>
                <w:lang w:eastAsia="de-DE"/>
              </w:rPr>
            </w:pPr>
            <w:r w:rsidRPr="00BE44A4">
              <w:rPr>
                <w:rFonts w:ascii="Arial" w:eastAsia="Times New Roman" w:hAnsi="Arial" w:cs="Arial"/>
                <w:sz w:val="20"/>
                <w:szCs w:val="20"/>
                <w:lang w:eastAsia="de-DE"/>
              </w:rPr>
              <w:t>als Sprachmittler in informellen und formellen Begegnungssituationen Aussagen in die jeweilige Zielsprache sinngemäß</w:t>
            </w:r>
            <w:r>
              <w:rPr>
                <w:rFonts w:ascii="Arial" w:eastAsia="Times New Roman" w:hAnsi="Arial" w:cs="Arial"/>
                <w:sz w:val="20"/>
                <w:szCs w:val="20"/>
                <w:lang w:eastAsia="de-DE"/>
              </w:rPr>
              <w:t xml:space="preserve"> </w:t>
            </w:r>
            <w:r w:rsidRPr="00BE44A4">
              <w:rPr>
                <w:rFonts w:ascii="Arial" w:eastAsia="Times New Roman" w:hAnsi="Arial" w:cs="Arial"/>
                <w:sz w:val="20"/>
                <w:szCs w:val="20"/>
                <w:lang w:eastAsia="de-DE"/>
              </w:rPr>
              <w:t>schriftlich übertragen</w:t>
            </w:r>
          </w:p>
          <w:p w14:paraId="5FD0C218" w14:textId="77777777" w:rsidR="00565C92" w:rsidRDefault="00565C92" w:rsidP="00D61E97">
            <w:pPr>
              <w:spacing w:after="0" w:line="240" w:lineRule="auto"/>
              <w:jc w:val="both"/>
              <w:textAlignment w:val="baseline"/>
              <w:rPr>
                <w:rFonts w:ascii="Arial" w:eastAsia="Times New Roman" w:hAnsi="Arial" w:cs="Arial"/>
                <w:b/>
                <w:bCs/>
                <w:sz w:val="20"/>
                <w:szCs w:val="20"/>
                <w:lang w:eastAsia="de-DE"/>
              </w:rPr>
            </w:pPr>
          </w:p>
          <w:p w14:paraId="6F69CA2B" w14:textId="4873DA13" w:rsidR="00D61E97" w:rsidRDefault="00D61E97" w:rsidP="00D61E97">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62FC9D54" w14:textId="77777777" w:rsidR="00790931" w:rsidRPr="00951626" w:rsidRDefault="00790931" w:rsidP="00D61E97">
            <w:pPr>
              <w:spacing w:after="0" w:line="240" w:lineRule="auto"/>
              <w:jc w:val="both"/>
              <w:textAlignment w:val="baseline"/>
              <w:rPr>
                <w:rFonts w:ascii="Times New Roman" w:eastAsia="Times New Roman" w:hAnsi="Times New Roman" w:cs="Times New Roman"/>
                <w:sz w:val="24"/>
                <w:szCs w:val="24"/>
                <w:lang w:eastAsia="de-DE"/>
              </w:rPr>
            </w:pPr>
          </w:p>
          <w:p w14:paraId="487DBFBE" w14:textId="77777777" w:rsidR="00D61E97" w:rsidRPr="00951626" w:rsidRDefault="00D61E97" w:rsidP="00D61E97">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verstehen Texte vor dem Hintergrund ihres spezifischen kommunikativen und kulturellen Kontextes,  </w:t>
            </w:r>
          </w:p>
          <w:p w14:paraId="1B31BA10" w14:textId="77777777" w:rsidR="00D61E97" w:rsidRDefault="00D61E97" w:rsidP="00D61E97">
            <w:pPr>
              <w:numPr>
                <w:ilvl w:val="0"/>
                <w:numId w:val="16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identifizieren Gesamtaussagen, Hauptaussagen und wichtige Details und geben diese zusammenfassend wieder, </w:t>
            </w:r>
          </w:p>
          <w:p w14:paraId="17EC4D1B" w14:textId="3319A2A0" w:rsidR="005A33B8" w:rsidRDefault="002B7DE8" w:rsidP="005A33B8">
            <w:pPr>
              <w:numPr>
                <w:ilvl w:val="0"/>
                <w:numId w:val="162"/>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verstehen </w:t>
            </w:r>
            <w:r w:rsidRPr="002B7DE8">
              <w:rPr>
                <w:rFonts w:ascii="Arial" w:eastAsia="Times New Roman" w:hAnsi="Arial" w:cs="Arial"/>
                <w:sz w:val="20"/>
                <w:szCs w:val="20"/>
                <w:lang w:eastAsia="de-DE"/>
              </w:rPr>
              <w:t>einfache authentische Texte vor dem Hintergrund ihres spezifischen kommunikativen Kontexte</w:t>
            </w:r>
            <w:r w:rsidR="005A33B8">
              <w:rPr>
                <w:rFonts w:ascii="Arial" w:eastAsia="Times New Roman" w:hAnsi="Arial" w:cs="Arial"/>
                <w:sz w:val="20"/>
                <w:szCs w:val="20"/>
                <w:lang w:eastAsia="de-DE"/>
              </w:rPr>
              <w:t>s</w:t>
            </w:r>
          </w:p>
          <w:p w14:paraId="1BC2DD68" w14:textId="77777777" w:rsidR="005A33B8" w:rsidRDefault="005A33B8" w:rsidP="005A33B8">
            <w:pPr>
              <w:spacing w:after="0" w:line="240" w:lineRule="auto"/>
              <w:ind w:left="720"/>
              <w:jc w:val="both"/>
              <w:textAlignment w:val="baseline"/>
              <w:rPr>
                <w:rFonts w:ascii="Arial" w:eastAsia="Times New Roman" w:hAnsi="Arial" w:cs="Arial"/>
                <w:b/>
                <w:bCs/>
                <w:sz w:val="20"/>
                <w:szCs w:val="20"/>
                <w:lang w:eastAsia="de-DE"/>
              </w:rPr>
            </w:pPr>
          </w:p>
          <w:p w14:paraId="2E12FC46" w14:textId="5F56B0A0" w:rsidR="00D61E97" w:rsidRDefault="00D61E97" w:rsidP="005A33B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2964CFCA" w14:textId="77777777" w:rsidR="00D61E97" w:rsidRPr="00951626" w:rsidRDefault="00D61E97" w:rsidP="00D61E97">
            <w:pPr>
              <w:spacing w:after="0" w:line="240" w:lineRule="auto"/>
              <w:jc w:val="both"/>
              <w:textAlignment w:val="baseline"/>
              <w:rPr>
                <w:rFonts w:ascii="Times New Roman" w:eastAsia="Times New Roman" w:hAnsi="Times New Roman" w:cs="Times New Roman"/>
                <w:sz w:val="24"/>
                <w:szCs w:val="24"/>
                <w:lang w:eastAsia="de-DE"/>
              </w:rPr>
            </w:pPr>
          </w:p>
          <w:p w14:paraId="1B84415E" w14:textId="77777777" w:rsidR="00D61E97" w:rsidRPr="00951626" w:rsidRDefault="00D61E97" w:rsidP="00D61E97">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3BCC637A" w14:textId="4171D6C9" w:rsidR="00D61E97" w:rsidRPr="004D6D0F" w:rsidRDefault="00D61E97" w:rsidP="00D61E97">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Pr>
                <w:rFonts w:ascii="Arial" w:eastAsia="Times New Roman" w:hAnsi="Arial" w:cs="Arial"/>
                <w:b/>
                <w:bCs/>
                <w:sz w:val="20"/>
                <w:szCs w:val="20"/>
                <w:lang w:eastAsia="de-DE"/>
              </w:rPr>
              <w:t>Die Schülerinnen und Schüler</w:t>
            </w:r>
            <w:r w:rsidR="001F50DC">
              <w:rPr>
                <w:rFonts w:ascii="Arial" w:eastAsia="Times New Roman" w:hAnsi="Arial" w:cs="Arial"/>
                <w:b/>
                <w:bCs/>
                <w:sz w:val="20"/>
                <w:szCs w:val="20"/>
                <w:lang w:eastAsia="de-DE"/>
              </w:rPr>
              <w:t xml:space="preserve"> gewinnen</w:t>
            </w:r>
            <w:r w:rsidRPr="004D6D0F">
              <w:rPr>
                <w:rFonts w:ascii="Arial" w:eastAsia="Times New Roman" w:hAnsi="Arial" w:cs="Arial"/>
                <w:b/>
                <w:bCs/>
                <w:sz w:val="20"/>
                <w:szCs w:val="20"/>
                <w:lang w:eastAsia="de-DE"/>
              </w:rPr>
              <w:t> </w:t>
            </w:r>
            <w:r w:rsidR="001F50DC" w:rsidRPr="001F50DC">
              <w:rPr>
                <w:rFonts w:ascii="Arial" w:eastAsia="Times New Roman" w:hAnsi="Arial" w:cs="Arial"/>
                <w:b/>
                <w:bCs/>
                <w:sz w:val="20"/>
                <w:szCs w:val="20"/>
                <w:lang w:eastAsia="de-DE"/>
              </w:rPr>
              <w:t>erste Einblicke in die geographische und gesellschaftliche Vielfalt Lateinamerikas</w:t>
            </w:r>
          </w:p>
          <w:p w14:paraId="2B111F3B" w14:textId="10D3FDD8" w:rsidR="00D61E97" w:rsidRDefault="00460223" w:rsidP="00D61E97">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460223">
              <w:rPr>
                <w:rFonts w:ascii="Arial" w:eastAsia="Times New Roman" w:hAnsi="Arial" w:cs="Arial"/>
                <w:sz w:val="20"/>
                <w:szCs w:val="20"/>
                <w:lang w:eastAsia="de-DE"/>
              </w:rPr>
              <w:t>ihr noch begrenztes soziokulturelles Orientierungswissen reflektieren und dabei die jeweilige kulturelle und weltanschauliche Perspektive berücksichtigen.</w:t>
            </w:r>
          </w:p>
          <w:p w14:paraId="194F1060" w14:textId="4FC468B5" w:rsidR="00AC28E9" w:rsidRDefault="00AC28E9" w:rsidP="00D61E97">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AC28E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AC28E9">
              <w:rPr>
                <w:rFonts w:ascii="Arial" w:eastAsia="Times New Roman" w:hAnsi="Arial" w:cs="Arial"/>
                <w:sz w:val="20"/>
                <w:szCs w:val="20"/>
                <w:lang w:eastAsia="de-DE"/>
              </w:rPr>
              <w:t>alltäglichen interkulturellen Handlungssituationen eigene Lebenserfahrungen und Sichtweisen insbesondere mit denen der spanischsprachigen Bezugskultur vergleichen und sich dabei ansatzweise in Denk- und Verhaltensweisen ihres Gegenübers hineinversetzen,</w:t>
            </w:r>
          </w:p>
          <w:p w14:paraId="4AE7E117" w14:textId="77777777" w:rsidR="00D61E97" w:rsidRPr="00951626" w:rsidRDefault="00D61E97" w:rsidP="00D61E97">
            <w:pPr>
              <w:spacing w:after="0" w:line="240" w:lineRule="auto"/>
              <w:ind w:left="720"/>
              <w:jc w:val="both"/>
              <w:textAlignment w:val="baseline"/>
              <w:rPr>
                <w:rFonts w:ascii="Arial" w:eastAsia="Times New Roman" w:hAnsi="Arial" w:cs="Arial"/>
                <w:sz w:val="20"/>
                <w:szCs w:val="20"/>
                <w:lang w:eastAsia="de-DE"/>
              </w:rPr>
            </w:pPr>
          </w:p>
          <w:p w14:paraId="3CB31436" w14:textId="77777777" w:rsidR="00D61E97" w:rsidRPr="00951626" w:rsidRDefault="00D61E97" w:rsidP="00D61E97">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3D1B21D3" w14:textId="77777777" w:rsidR="00D61E97" w:rsidRPr="00951626" w:rsidRDefault="00D61E97" w:rsidP="00D61E97">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 Auszug aus einer (Auto-)</w:t>
            </w:r>
            <w:proofErr w:type="gramStart"/>
            <w:r w:rsidRPr="00951626">
              <w:rPr>
                <w:rFonts w:ascii="Arial" w:eastAsia="Times New Roman" w:hAnsi="Arial" w:cs="Arial"/>
                <w:sz w:val="20"/>
                <w:szCs w:val="20"/>
                <w:lang w:eastAsia="de-DE"/>
              </w:rPr>
              <w:t>Biographie</w:t>
            </w:r>
            <w:proofErr w:type="gramEnd"/>
            <w:r>
              <w:rPr>
                <w:rFonts w:ascii="Arial" w:eastAsia="Times New Roman" w:hAnsi="Arial" w:cs="Arial"/>
                <w:sz w:val="20"/>
                <w:szCs w:val="20"/>
                <w:lang w:eastAsia="de-DE"/>
              </w:rPr>
              <w:t xml:space="preserve">, Kurzfilm, Videos, Bilder, Fotos, </w:t>
            </w:r>
            <w:proofErr w:type="spellStart"/>
            <w:r w:rsidRPr="00944F54">
              <w:rPr>
                <w:rFonts w:ascii="Arial" w:eastAsia="Times New Roman" w:hAnsi="Arial" w:cs="Arial"/>
                <w:i/>
                <w:iCs/>
                <w:sz w:val="20"/>
                <w:szCs w:val="20"/>
                <w:lang w:eastAsia="de-DE"/>
              </w:rPr>
              <w:t>testimonios</w:t>
            </w:r>
            <w:proofErr w:type="spellEnd"/>
          </w:p>
          <w:p w14:paraId="54ED7D0F" w14:textId="77777777" w:rsidR="00D61E97" w:rsidRDefault="00D61E97" w:rsidP="00D61E97">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Analysen, Gestaltung, Fortführung    oder Ergänzung narrativer Texte </w:t>
            </w:r>
          </w:p>
          <w:p w14:paraId="35E38762" w14:textId="77777777" w:rsidR="00D61E97" w:rsidRDefault="00D61E97" w:rsidP="00D61E97">
            <w:pPr>
              <w:spacing w:after="0" w:line="240" w:lineRule="auto"/>
              <w:ind w:left="720"/>
              <w:jc w:val="both"/>
              <w:textAlignment w:val="baseline"/>
              <w:rPr>
                <w:rFonts w:ascii="Arial" w:eastAsia="Times New Roman" w:hAnsi="Arial" w:cs="Arial"/>
                <w:sz w:val="20"/>
                <w:szCs w:val="20"/>
                <w:lang w:eastAsia="de-DE"/>
              </w:rPr>
            </w:pPr>
          </w:p>
          <w:p w14:paraId="74CD99C2" w14:textId="77777777" w:rsidR="00D61E97" w:rsidRDefault="00D61E97" w:rsidP="00D61E97">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0E909B8B" w14:textId="2464FEFA" w:rsidR="00D61E97" w:rsidRPr="007F3B44" w:rsidRDefault="00D61E97" w:rsidP="007F3B44">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sidR="0039379E">
              <w:rPr>
                <w:rFonts w:ascii="Arial" w:eastAsia="Times New Roman" w:hAnsi="Arial" w:cs="Arial"/>
                <w:sz w:val="20"/>
                <w:szCs w:val="20"/>
                <w:lang w:eastAsia="de-DE"/>
              </w:rPr>
              <w:t xml:space="preserve">Übung, Festigung und Vertiefung der bisher erworbenen sprachlichen Fähigkeiten, insbesondere die Bildung und den Gebrauch des </w:t>
            </w:r>
            <w:proofErr w:type="spellStart"/>
            <w:r w:rsidR="0039379E" w:rsidRPr="00804CBD">
              <w:rPr>
                <w:rFonts w:ascii="Arial" w:eastAsia="Times New Roman" w:hAnsi="Arial" w:cs="Arial"/>
                <w:i/>
                <w:iCs/>
                <w:sz w:val="20"/>
                <w:szCs w:val="20"/>
                <w:lang w:eastAsia="de-DE"/>
              </w:rPr>
              <w:t>pretérito</w:t>
            </w:r>
            <w:proofErr w:type="spellEnd"/>
            <w:r w:rsidR="0039379E" w:rsidRPr="00804CBD">
              <w:rPr>
                <w:rFonts w:ascii="Arial" w:eastAsia="Times New Roman" w:hAnsi="Arial" w:cs="Arial"/>
                <w:i/>
                <w:iCs/>
                <w:sz w:val="20"/>
                <w:szCs w:val="20"/>
                <w:lang w:eastAsia="de-DE"/>
              </w:rPr>
              <w:t xml:space="preserve"> </w:t>
            </w:r>
            <w:proofErr w:type="spellStart"/>
            <w:r w:rsidR="0039379E" w:rsidRPr="00804CBD">
              <w:rPr>
                <w:rFonts w:ascii="Arial" w:eastAsia="Times New Roman" w:hAnsi="Arial" w:cs="Arial"/>
                <w:i/>
                <w:iCs/>
                <w:sz w:val="20"/>
                <w:szCs w:val="20"/>
                <w:lang w:eastAsia="de-DE"/>
              </w:rPr>
              <w:t>indefinido</w:t>
            </w:r>
            <w:proofErr w:type="spellEnd"/>
            <w:r w:rsidR="0039379E">
              <w:rPr>
                <w:rFonts w:ascii="Arial" w:eastAsia="Times New Roman" w:hAnsi="Arial" w:cs="Arial"/>
                <w:sz w:val="20"/>
                <w:szCs w:val="20"/>
                <w:lang w:eastAsia="de-DE"/>
              </w:rPr>
              <w:t xml:space="preserve">, </w:t>
            </w:r>
            <w:r w:rsidR="00804CBD">
              <w:rPr>
                <w:rFonts w:ascii="Arial" w:eastAsia="Times New Roman" w:hAnsi="Arial" w:cs="Arial"/>
                <w:sz w:val="20"/>
                <w:szCs w:val="20"/>
                <w:lang w:eastAsia="de-DE"/>
              </w:rPr>
              <w:t xml:space="preserve">sowie </w:t>
            </w:r>
            <w:proofErr w:type="spellStart"/>
            <w:r w:rsidR="00804CBD" w:rsidRPr="00804CBD">
              <w:rPr>
                <w:rFonts w:ascii="Arial" w:eastAsia="Times New Roman" w:hAnsi="Arial" w:cs="Arial"/>
                <w:i/>
                <w:iCs/>
                <w:sz w:val="20"/>
                <w:szCs w:val="20"/>
                <w:lang w:eastAsia="de-DE"/>
              </w:rPr>
              <w:t>pretérito</w:t>
            </w:r>
            <w:proofErr w:type="spellEnd"/>
            <w:r w:rsidR="00804CBD" w:rsidRPr="00804CBD">
              <w:rPr>
                <w:rFonts w:ascii="Arial" w:eastAsia="Times New Roman" w:hAnsi="Arial" w:cs="Arial"/>
                <w:i/>
                <w:iCs/>
                <w:sz w:val="20"/>
                <w:szCs w:val="20"/>
                <w:lang w:eastAsia="de-DE"/>
              </w:rPr>
              <w:t xml:space="preserve"> </w:t>
            </w:r>
            <w:proofErr w:type="spellStart"/>
            <w:r w:rsidR="00804CBD" w:rsidRPr="00804CBD">
              <w:rPr>
                <w:rFonts w:ascii="Arial" w:eastAsia="Times New Roman" w:hAnsi="Arial" w:cs="Arial"/>
                <w:i/>
                <w:iCs/>
                <w:sz w:val="20"/>
                <w:szCs w:val="20"/>
                <w:lang w:eastAsia="de-DE"/>
              </w:rPr>
              <w:t>imperfecto</w:t>
            </w:r>
            <w:proofErr w:type="spellEnd"/>
            <w:r w:rsidR="00804CBD">
              <w:rPr>
                <w:rFonts w:ascii="Arial" w:eastAsia="Times New Roman" w:hAnsi="Arial" w:cs="Arial"/>
                <w:sz w:val="20"/>
                <w:szCs w:val="20"/>
                <w:lang w:eastAsia="de-DE"/>
              </w:rPr>
              <w:t xml:space="preserve"> und </w:t>
            </w:r>
            <w:proofErr w:type="spellStart"/>
            <w:r w:rsidR="00804CBD" w:rsidRPr="00804CBD">
              <w:rPr>
                <w:rFonts w:ascii="Arial" w:eastAsia="Times New Roman" w:hAnsi="Arial" w:cs="Arial"/>
                <w:i/>
                <w:iCs/>
                <w:sz w:val="20"/>
                <w:szCs w:val="20"/>
                <w:lang w:eastAsia="de-DE"/>
              </w:rPr>
              <w:t>pretérito</w:t>
            </w:r>
            <w:proofErr w:type="spellEnd"/>
            <w:r w:rsidR="00804CBD" w:rsidRPr="00804CBD">
              <w:rPr>
                <w:rFonts w:ascii="Arial" w:eastAsia="Times New Roman" w:hAnsi="Arial" w:cs="Arial"/>
                <w:i/>
                <w:iCs/>
                <w:sz w:val="20"/>
                <w:szCs w:val="20"/>
                <w:lang w:eastAsia="de-DE"/>
              </w:rPr>
              <w:t xml:space="preserve"> </w:t>
            </w:r>
            <w:proofErr w:type="spellStart"/>
            <w:r w:rsidR="00804CBD" w:rsidRPr="00804CBD">
              <w:rPr>
                <w:rFonts w:ascii="Arial" w:eastAsia="Times New Roman" w:hAnsi="Arial" w:cs="Arial"/>
                <w:i/>
                <w:iCs/>
                <w:sz w:val="20"/>
                <w:szCs w:val="20"/>
                <w:lang w:eastAsia="de-DE"/>
              </w:rPr>
              <w:t>perfecto</w:t>
            </w:r>
            <w:proofErr w:type="spellEnd"/>
            <w:r w:rsidR="00804CBD">
              <w:rPr>
                <w:rFonts w:ascii="Arial" w:eastAsia="Times New Roman" w:hAnsi="Arial" w:cs="Arial"/>
                <w:sz w:val="20"/>
                <w:szCs w:val="20"/>
                <w:lang w:eastAsia="de-DE"/>
              </w:rPr>
              <w:t xml:space="preserve">; </w:t>
            </w:r>
            <w:r w:rsidR="007F3B44" w:rsidRPr="007F3B44">
              <w:rPr>
                <w:rFonts w:ascii="Arial" w:eastAsia="Times New Roman" w:hAnsi="Arial" w:cs="Arial"/>
                <w:sz w:val="20"/>
                <w:szCs w:val="20"/>
                <w:lang w:eastAsia="de-DE"/>
              </w:rPr>
              <w:t>der nega</w:t>
            </w:r>
            <w:r w:rsidR="007F3B44">
              <w:rPr>
                <w:rFonts w:ascii="Arial" w:eastAsia="Times New Roman" w:hAnsi="Arial" w:cs="Arial"/>
                <w:sz w:val="20"/>
                <w:szCs w:val="20"/>
                <w:lang w:eastAsia="de-DE"/>
              </w:rPr>
              <w:t>ti</w:t>
            </w:r>
            <w:r w:rsidR="007F3B44" w:rsidRPr="007F3B44">
              <w:rPr>
                <w:rFonts w:ascii="Arial" w:eastAsia="Times New Roman" w:hAnsi="Arial" w:cs="Arial"/>
                <w:sz w:val="20"/>
                <w:szCs w:val="20"/>
                <w:lang w:eastAsia="de-DE"/>
              </w:rPr>
              <w:t>ve Impera</w:t>
            </w:r>
            <w:r w:rsidR="007F3B44">
              <w:rPr>
                <w:rFonts w:ascii="Arial" w:eastAsia="Times New Roman" w:hAnsi="Arial" w:cs="Arial"/>
                <w:sz w:val="20"/>
                <w:szCs w:val="20"/>
                <w:lang w:eastAsia="de-DE"/>
              </w:rPr>
              <w:t>ti</w:t>
            </w:r>
            <w:r w:rsidR="007F3B44" w:rsidRPr="007F3B44">
              <w:rPr>
                <w:rFonts w:ascii="Arial" w:eastAsia="Times New Roman" w:hAnsi="Arial" w:cs="Arial"/>
                <w:sz w:val="20"/>
                <w:szCs w:val="20"/>
                <w:lang w:eastAsia="de-DE"/>
              </w:rPr>
              <w:t>v und seine Verwendung  </w:t>
            </w:r>
          </w:p>
          <w:p w14:paraId="5CABE4E8" w14:textId="17DCB18E" w:rsidR="00D61E97" w:rsidRDefault="00D61E97" w:rsidP="00D61E97">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au und Erweiterung des themengebundenen Wortschatzes bzw. des Methodenwortschatzes und Textbesprechungsvokabulars (Vokabular zur</w:t>
            </w:r>
            <w:r>
              <w:rPr>
                <w:rFonts w:ascii="Arial" w:eastAsia="Times New Roman" w:hAnsi="Arial" w:cs="Arial"/>
                <w:sz w:val="20"/>
                <w:szCs w:val="20"/>
                <w:lang w:eastAsia="de-DE"/>
              </w:rPr>
              <w:t xml:space="preserve"> Zusammenfassung und</w:t>
            </w:r>
            <w:r w:rsidRPr="00E0770B">
              <w:rPr>
                <w:rFonts w:ascii="Arial" w:eastAsia="Times New Roman" w:hAnsi="Arial" w:cs="Arial"/>
                <w:sz w:val="20"/>
                <w:szCs w:val="20"/>
                <w:lang w:eastAsia="de-DE"/>
              </w:rPr>
              <w:t xml:space="preserve"> Analyse von Texten, …) </w:t>
            </w:r>
          </w:p>
          <w:p w14:paraId="49798813" w14:textId="77777777" w:rsidR="00D61E97" w:rsidRPr="00550E6C" w:rsidRDefault="00D61E97" w:rsidP="00D61E97">
            <w:pPr>
              <w:jc w:val="both"/>
              <w:rPr>
                <w:rFonts w:ascii="Arial" w:eastAsia="Times New Roman" w:hAnsi="Arial" w:cs="Arial"/>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Sprachlernkompetenz: </w:t>
            </w:r>
            <w:r w:rsidRPr="00550E6C">
              <w:rPr>
                <w:rFonts w:ascii="Arial" w:eastAsia="Times New Roman" w:hAnsi="Arial" w:cs="Arial"/>
                <w:sz w:val="20"/>
                <w:szCs w:val="20"/>
                <w:lang w:eastAsia="de-DE"/>
              </w:rPr>
              <w:t> </w:t>
            </w:r>
          </w:p>
          <w:p w14:paraId="711AA3B5" w14:textId="77777777" w:rsidR="00B318EA" w:rsidRDefault="00D61E97" w:rsidP="00D61E97">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Texterschließungs- und Kompensationsstrategien</w:t>
            </w:r>
          </w:p>
          <w:p w14:paraId="56661B0A" w14:textId="526A98F4" w:rsidR="00D61E97" w:rsidRPr="00951626" w:rsidRDefault="00B318EA" w:rsidP="00D61E97">
            <w:pPr>
              <w:numPr>
                <w:ilvl w:val="0"/>
                <w:numId w:val="171"/>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B318EA">
              <w:rPr>
                <w:rFonts w:ascii="Arial" w:eastAsia="Times New Roman" w:hAnsi="Arial" w:cs="Arial"/>
                <w:sz w:val="20"/>
                <w:szCs w:val="20"/>
                <w:lang w:eastAsia="de-DE"/>
              </w:rPr>
              <w:t xml:space="preserve">durch Erproben grundlegender sprachlicher Mittel und kommunikativer Strategien die eigene noch begrenzte Sprachkompetenz festigen und erweitern und in diesem Zusammenhang die </w:t>
            </w:r>
            <w:r w:rsidR="008D4776">
              <w:rPr>
                <w:rFonts w:ascii="Arial" w:eastAsia="Times New Roman" w:hAnsi="Arial" w:cs="Arial"/>
                <w:sz w:val="20"/>
                <w:szCs w:val="20"/>
                <w:lang w:eastAsia="de-DE"/>
              </w:rPr>
              <w:t>i</w:t>
            </w:r>
            <w:r w:rsidRPr="00B318EA">
              <w:rPr>
                <w:rFonts w:ascii="Arial" w:eastAsia="Times New Roman" w:hAnsi="Arial" w:cs="Arial"/>
                <w:sz w:val="20"/>
                <w:szCs w:val="20"/>
                <w:lang w:eastAsia="de-DE"/>
              </w:rPr>
              <w:t>n anderen Sprachen erworbenen Kompetenzen nutzen</w:t>
            </w:r>
            <w:r w:rsidR="00D61E97" w:rsidRPr="00951626">
              <w:rPr>
                <w:rFonts w:ascii="Arial" w:eastAsia="Times New Roman" w:hAnsi="Arial" w:cs="Arial"/>
                <w:sz w:val="20"/>
                <w:szCs w:val="20"/>
                <w:lang w:eastAsia="de-DE"/>
              </w:rPr>
              <w:t xml:space="preserve"> </w:t>
            </w:r>
          </w:p>
          <w:p w14:paraId="26283C2E" w14:textId="77777777" w:rsidR="00D61E97" w:rsidRPr="00951626" w:rsidRDefault="00D61E97" w:rsidP="00D61E97">
            <w:pPr>
              <w:numPr>
                <w:ilvl w:val="0"/>
                <w:numId w:val="17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Erweiterung des eigenen Wortschatzes </w:t>
            </w:r>
          </w:p>
          <w:p w14:paraId="7099799D" w14:textId="77777777" w:rsidR="00D61E97" w:rsidRPr="00951626" w:rsidRDefault="00D61E97" w:rsidP="00D61E97">
            <w:pPr>
              <w:numPr>
                <w:ilvl w:val="0"/>
                <w:numId w:val="173"/>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gezielten Nutzung ein- und zweisprachiger Wörterbücher </w:t>
            </w:r>
          </w:p>
          <w:p w14:paraId="4ADB721F" w14:textId="77777777" w:rsidR="00D61E97" w:rsidRDefault="00D61E97" w:rsidP="00D61E97">
            <w:pPr>
              <w:numPr>
                <w:ilvl w:val="0"/>
                <w:numId w:val="174"/>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kritisch-reflektierte Auseinandersetzung mit digitalen Übersetzungsprogrammen und textgenerierenden KI-Anwendungen  </w:t>
            </w:r>
          </w:p>
          <w:p w14:paraId="5FB5F34A" w14:textId="77777777" w:rsidR="00D61E97" w:rsidRPr="00951626" w:rsidRDefault="00D61E97" w:rsidP="00D61E97">
            <w:pPr>
              <w:spacing w:after="0" w:line="240" w:lineRule="auto"/>
              <w:ind w:left="720"/>
              <w:jc w:val="both"/>
              <w:textAlignment w:val="baseline"/>
              <w:rPr>
                <w:rFonts w:ascii="Arial" w:eastAsia="Times New Roman" w:hAnsi="Arial" w:cs="Arial"/>
                <w:sz w:val="20"/>
                <w:szCs w:val="20"/>
                <w:lang w:eastAsia="de-DE"/>
              </w:rPr>
            </w:pPr>
          </w:p>
          <w:p w14:paraId="62434A87" w14:textId="77777777" w:rsidR="00D61E97" w:rsidRPr="00951626" w:rsidRDefault="00D61E97" w:rsidP="00D61E97">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4A8F056B" w14:textId="69AC54E3" w:rsidR="00D61E97" w:rsidRPr="00951626" w:rsidRDefault="00D61E97" w:rsidP="00D61E97">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BE44A4">
              <w:rPr>
                <w:rFonts w:ascii="Arial" w:eastAsia="Times New Roman" w:hAnsi="Arial" w:cs="Arial"/>
                <w:sz w:val="20"/>
                <w:szCs w:val="20"/>
                <w:lang w:eastAsia="de-DE"/>
              </w:rPr>
              <w:t>Sprachmittlung</w:t>
            </w:r>
            <w:r>
              <w:rPr>
                <w:rFonts w:ascii="Arial" w:eastAsia="Times New Roman" w:hAnsi="Arial" w:cs="Arial"/>
                <w:sz w:val="20"/>
                <w:szCs w:val="20"/>
                <w:lang w:eastAsia="de-DE"/>
              </w:rPr>
              <w:t xml:space="preserve"> (isoliert)</w:t>
            </w:r>
            <w:r w:rsidRPr="00951626">
              <w:rPr>
                <w:rFonts w:ascii="Arial" w:eastAsia="Times New Roman" w:hAnsi="Arial" w:cs="Arial"/>
                <w:sz w:val="20"/>
                <w:szCs w:val="20"/>
                <w:lang w:eastAsia="de-DE"/>
              </w:rPr>
              <w:t xml:space="preserve">, Lesen und Schreiben (integriert) – </w:t>
            </w:r>
            <w:r>
              <w:rPr>
                <w:rFonts w:ascii="Arial" w:eastAsia="Times New Roman" w:hAnsi="Arial" w:cs="Arial"/>
                <w:sz w:val="20"/>
                <w:szCs w:val="20"/>
                <w:lang w:eastAsia="de-DE"/>
              </w:rPr>
              <w:t>nicht-</w:t>
            </w:r>
            <w:r w:rsidRPr="00951626">
              <w:rPr>
                <w:rFonts w:ascii="Arial" w:eastAsia="Times New Roman" w:hAnsi="Arial" w:cs="Arial"/>
                <w:sz w:val="20"/>
                <w:szCs w:val="20"/>
                <w:lang w:eastAsia="de-DE"/>
              </w:rPr>
              <w:t xml:space="preserve">fiktionale Textgrundlage. Die Teilaufgabe III enthält keine Auswahl, diese Teilaufgabe zielt ausschließlich auf ein </w:t>
            </w:r>
            <w:r w:rsidR="00BE44A4">
              <w:rPr>
                <w:rFonts w:ascii="Arial" w:eastAsia="Times New Roman" w:hAnsi="Arial" w:cs="Arial"/>
                <w:sz w:val="20"/>
                <w:szCs w:val="20"/>
                <w:lang w:eastAsia="de-DE"/>
              </w:rPr>
              <w:t>kommentierend</w:t>
            </w:r>
            <w:r w:rsidRPr="00951626">
              <w:rPr>
                <w:rFonts w:ascii="Arial" w:eastAsia="Times New Roman" w:hAnsi="Arial" w:cs="Arial"/>
                <w:sz w:val="20"/>
                <w:szCs w:val="20"/>
                <w:lang w:eastAsia="de-DE"/>
              </w:rPr>
              <w:t>es Textformat ab. </w:t>
            </w:r>
          </w:p>
          <w:p w14:paraId="6BCFB4AF" w14:textId="489DA3F3" w:rsidR="00D61E97" w:rsidRPr="00951626" w:rsidRDefault="00D61E97" w:rsidP="00D61E97">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sidR="00BE44A4">
              <w:rPr>
                <w:rFonts w:ascii="Arial" w:eastAsia="Times New Roman" w:hAnsi="Arial" w:cs="Arial"/>
                <w:sz w:val="20"/>
                <w:szCs w:val="20"/>
                <w:lang w:eastAsia="de-DE"/>
              </w:rPr>
              <w:t>Fokus liegt auf dem Land Mexiko</w:t>
            </w:r>
          </w:p>
          <w:p w14:paraId="312421D0" w14:textId="77777777" w:rsidR="00951626" w:rsidRDefault="001C7C62" w:rsidP="00BE44A4">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____________________________________________________________________________________</w:t>
            </w:r>
          </w:p>
          <w:p w14:paraId="5DCDFD2E" w14:textId="77777777" w:rsidR="001C7C62" w:rsidRDefault="001C7C62" w:rsidP="00BE44A4">
            <w:pPr>
              <w:spacing w:after="0" w:line="240" w:lineRule="auto"/>
              <w:jc w:val="both"/>
              <w:textAlignment w:val="baseline"/>
              <w:rPr>
                <w:rFonts w:ascii="Times New Roman" w:eastAsia="Times New Roman" w:hAnsi="Times New Roman" w:cs="Times New Roman"/>
                <w:sz w:val="24"/>
                <w:szCs w:val="24"/>
                <w:lang w:eastAsia="de-DE"/>
              </w:rPr>
            </w:pPr>
          </w:p>
          <w:p w14:paraId="7AF58783" w14:textId="2E5AE288" w:rsidR="001C7C62" w:rsidRDefault="001C7C62" w:rsidP="001C7C62">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072903">
              <w:rPr>
                <w:rFonts w:ascii="Arial" w:eastAsia="Times New Roman" w:hAnsi="Arial" w:cs="Arial"/>
                <w:b/>
                <w:bCs/>
                <w:i/>
                <w:iCs/>
                <w:sz w:val="20"/>
                <w:szCs w:val="20"/>
                <w:u w:val="single"/>
                <w:lang w:val="es-ES" w:eastAsia="de-DE"/>
              </w:rPr>
              <w:t>I</w:t>
            </w:r>
            <w:r w:rsidRPr="00072903">
              <w:rPr>
                <w:rFonts w:ascii="Arial" w:eastAsia="Times New Roman" w:hAnsi="Arial" w:cs="Arial"/>
                <w:b/>
                <w:bCs/>
                <w:i/>
                <w:iCs/>
                <w:sz w:val="20"/>
                <w:szCs w:val="20"/>
                <w:u w:val="single"/>
                <w:lang w:val="es-ES" w:eastAsia="de-DE"/>
              </w:rPr>
              <w:t>I</w:t>
            </w:r>
            <w:r w:rsidRPr="00951626">
              <w:rPr>
                <w:rFonts w:ascii="Arial" w:eastAsia="Times New Roman" w:hAnsi="Arial" w:cs="Arial"/>
                <w:b/>
                <w:bCs/>
                <w:i/>
                <w:iCs/>
                <w:sz w:val="20"/>
                <w:szCs w:val="20"/>
                <w:u w:val="single"/>
                <w:lang w:val="es-ES" w:eastAsia="de-DE"/>
              </w:rPr>
              <w:t>:</w:t>
            </w:r>
            <w:r w:rsidR="00072903" w:rsidRPr="00072903">
              <w:rPr>
                <w:rFonts w:ascii="Arial" w:eastAsia="Times New Roman" w:hAnsi="Arial" w:cs="Arial"/>
                <w:i/>
                <w:iCs/>
                <w:sz w:val="20"/>
                <w:szCs w:val="20"/>
                <w:lang w:val="es-ES" w:eastAsia="de-DE"/>
              </w:rPr>
              <w:t xml:space="preserve"> España y el tu</w:t>
            </w:r>
            <w:r w:rsidR="00072903">
              <w:rPr>
                <w:rFonts w:ascii="Arial" w:eastAsia="Times New Roman" w:hAnsi="Arial" w:cs="Arial"/>
                <w:i/>
                <w:iCs/>
                <w:sz w:val="20"/>
                <w:szCs w:val="20"/>
                <w:lang w:val="es-ES" w:eastAsia="de-DE"/>
              </w:rPr>
              <w:t xml:space="preserve">rismo </w:t>
            </w:r>
            <w:r w:rsidR="00EE31C9">
              <w:rPr>
                <w:rFonts w:ascii="Arial" w:eastAsia="Times New Roman" w:hAnsi="Arial" w:cs="Arial"/>
                <w:i/>
                <w:iCs/>
                <w:sz w:val="20"/>
                <w:szCs w:val="20"/>
                <w:lang w:val="es-ES" w:eastAsia="de-DE"/>
              </w:rPr>
              <w:t>–</w:t>
            </w:r>
            <w:r w:rsidR="00072903">
              <w:rPr>
                <w:rFonts w:ascii="Arial" w:eastAsia="Times New Roman" w:hAnsi="Arial" w:cs="Arial"/>
                <w:i/>
                <w:iCs/>
                <w:sz w:val="20"/>
                <w:szCs w:val="20"/>
                <w:lang w:val="es-ES" w:eastAsia="de-DE"/>
              </w:rPr>
              <w:t xml:space="preserve"> </w:t>
            </w:r>
            <w:r w:rsidR="00EE31C9">
              <w:rPr>
                <w:rFonts w:ascii="Arial" w:eastAsia="Times New Roman" w:hAnsi="Arial" w:cs="Arial"/>
                <w:i/>
                <w:iCs/>
                <w:sz w:val="20"/>
                <w:szCs w:val="20"/>
                <w:lang w:val="es-ES" w:eastAsia="de-DE"/>
              </w:rPr>
              <w:t>economía, cultura, sostenibilidad y ocio</w:t>
            </w:r>
          </w:p>
          <w:p w14:paraId="01E0BAE6" w14:textId="77777777" w:rsidR="00EE31C9" w:rsidRPr="00951626" w:rsidRDefault="00EE31C9" w:rsidP="001C7C62">
            <w:pPr>
              <w:spacing w:after="0" w:line="240" w:lineRule="auto"/>
              <w:jc w:val="both"/>
              <w:textAlignment w:val="baseline"/>
              <w:rPr>
                <w:rFonts w:ascii="Arial" w:eastAsia="Times New Roman" w:hAnsi="Arial" w:cs="Arial"/>
                <w:i/>
                <w:iCs/>
                <w:sz w:val="20"/>
                <w:szCs w:val="20"/>
                <w:lang w:val="es-ES" w:eastAsia="de-DE"/>
              </w:rPr>
            </w:pPr>
          </w:p>
          <w:p w14:paraId="385CA021" w14:textId="77777777" w:rsidR="001C7C62" w:rsidRDefault="001C7C62" w:rsidP="001C7C62">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 können…</w:t>
            </w:r>
          </w:p>
          <w:p w14:paraId="5477EF6C"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p>
          <w:p w14:paraId="1828EF7C" w14:textId="77777777" w:rsidR="001C7C62" w:rsidRDefault="001C7C62" w:rsidP="001C7C62">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Hör- und Hörsehverstehen:</w:t>
            </w:r>
          </w:p>
          <w:p w14:paraId="75781513" w14:textId="77777777" w:rsidR="001C7C62" w:rsidRDefault="001C7C62" w:rsidP="001C7C62">
            <w:pPr>
              <w:spacing w:after="0" w:line="240" w:lineRule="auto"/>
              <w:jc w:val="both"/>
              <w:textAlignment w:val="baseline"/>
              <w:rPr>
                <w:rFonts w:ascii="Arial" w:eastAsia="Times New Roman" w:hAnsi="Arial" w:cs="Arial"/>
                <w:b/>
                <w:bCs/>
                <w:sz w:val="20"/>
                <w:szCs w:val="20"/>
                <w:lang w:eastAsia="de-DE"/>
              </w:rPr>
            </w:pPr>
          </w:p>
          <w:p w14:paraId="1ACD807A" w14:textId="77777777" w:rsidR="001C7C62" w:rsidRDefault="001C7C62" w:rsidP="001C7C62">
            <w:pPr>
              <w:pStyle w:val="Listenabsatz"/>
              <w:numPr>
                <w:ilvl w:val="0"/>
                <w:numId w:val="234"/>
              </w:numPr>
              <w:jc w:val="both"/>
              <w:rPr>
                <w:rFonts w:ascii="Arial" w:eastAsia="Times New Roman" w:hAnsi="Arial" w:cs="Arial"/>
                <w:sz w:val="20"/>
                <w:szCs w:val="20"/>
                <w:lang w:eastAsia="de-DE"/>
              </w:rPr>
            </w:pPr>
            <w:r w:rsidRPr="000370B8">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0370B8">
              <w:rPr>
                <w:rFonts w:ascii="Arial" w:eastAsia="Times New Roman" w:hAnsi="Arial" w:cs="Arial"/>
                <w:sz w:val="20"/>
                <w:szCs w:val="20"/>
                <w:lang w:eastAsia="de-DE"/>
              </w:rPr>
              <w:t xml:space="preserve">unmittelbar erlebter direkter Kommunikation die Sprechenden in ihren Gesamtaussagen, Hauptaussagen und Einzelinformationen verstehen, </w:t>
            </w:r>
          </w:p>
          <w:p w14:paraId="58C6847D" w14:textId="77777777" w:rsidR="001C7C62" w:rsidRPr="000370B8" w:rsidRDefault="001C7C62" w:rsidP="001C7C62">
            <w:pPr>
              <w:pStyle w:val="Listenabsatz"/>
              <w:numPr>
                <w:ilvl w:val="0"/>
                <w:numId w:val="234"/>
              </w:numPr>
              <w:jc w:val="both"/>
              <w:rPr>
                <w:rFonts w:ascii="Times New Roman" w:eastAsia="Times New Roman" w:hAnsi="Times New Roman" w:cs="Times New Roman"/>
                <w:sz w:val="24"/>
                <w:szCs w:val="24"/>
                <w:lang w:eastAsia="de-DE"/>
              </w:rPr>
            </w:pPr>
            <w:r w:rsidRPr="000370B8">
              <w:rPr>
                <w:rFonts w:ascii="Arial" w:eastAsia="Times New Roman" w:hAnsi="Arial" w:cs="Arial"/>
                <w:sz w:val="20"/>
                <w:szCs w:val="20"/>
                <w:lang w:eastAsia="de-DE"/>
              </w:rPr>
              <w:t xml:space="preserve">auditiv und audiovisuell vermittelten Texten die Gesamtaussage, Hauptaussagen und Einzelinformationen </w:t>
            </w:r>
          </w:p>
          <w:p w14:paraId="52D583C7" w14:textId="77777777" w:rsidR="001C7C62" w:rsidRDefault="001C7C62" w:rsidP="001C7C62">
            <w:pPr>
              <w:jc w:val="both"/>
              <w:rPr>
                <w:rFonts w:ascii="Arial" w:eastAsia="Times New Roman" w:hAnsi="Arial" w:cs="Arial"/>
                <w:b/>
                <w:bCs/>
                <w:sz w:val="20"/>
                <w:szCs w:val="20"/>
                <w:lang w:eastAsia="de-DE"/>
              </w:rPr>
            </w:pPr>
            <w:r w:rsidRPr="000370B8">
              <w:rPr>
                <w:rFonts w:ascii="Arial" w:eastAsia="Times New Roman" w:hAnsi="Arial" w:cs="Arial"/>
                <w:b/>
                <w:bCs/>
                <w:sz w:val="20"/>
                <w:szCs w:val="20"/>
                <w:lang w:eastAsia="de-DE"/>
              </w:rPr>
              <w:t>Kompetenzbereich Lesen</w:t>
            </w:r>
            <w:r>
              <w:rPr>
                <w:rFonts w:ascii="Arial" w:eastAsia="Times New Roman" w:hAnsi="Arial" w:cs="Arial"/>
                <w:b/>
                <w:bCs/>
                <w:sz w:val="20"/>
                <w:szCs w:val="20"/>
                <w:lang w:eastAsia="de-DE"/>
              </w:rPr>
              <w:t>:</w:t>
            </w:r>
          </w:p>
          <w:p w14:paraId="642D575C" w14:textId="77777777" w:rsidR="001C7C62" w:rsidRDefault="001C7C62" w:rsidP="001C7C62">
            <w:pPr>
              <w:pStyle w:val="Listenabsatz"/>
              <w:numPr>
                <w:ilvl w:val="0"/>
                <w:numId w:val="245"/>
              </w:numPr>
              <w:jc w:val="both"/>
              <w:rPr>
                <w:rFonts w:ascii="Arial" w:eastAsia="Times New Roman" w:hAnsi="Arial" w:cs="Arial"/>
                <w:sz w:val="20"/>
                <w:szCs w:val="20"/>
                <w:lang w:eastAsia="de-DE"/>
              </w:rPr>
            </w:pPr>
            <w:r w:rsidRPr="00B74FB5">
              <w:rPr>
                <w:rFonts w:ascii="Arial" w:eastAsia="Times New Roman" w:hAnsi="Arial" w:cs="Arial"/>
                <w:sz w:val="20"/>
                <w:szCs w:val="20"/>
                <w:lang w:eastAsia="de-DE"/>
              </w:rPr>
              <w:t>Sach- und Gebrauchstexten</w:t>
            </w:r>
            <w:r>
              <w:rPr>
                <w:rFonts w:ascii="Arial" w:eastAsia="Times New Roman" w:hAnsi="Arial" w:cs="Arial"/>
                <w:sz w:val="20"/>
                <w:szCs w:val="20"/>
                <w:lang w:eastAsia="de-DE"/>
              </w:rPr>
              <w:t xml:space="preserve"> und</w:t>
            </w:r>
            <w:r w:rsidRPr="00B74FB5">
              <w:rPr>
                <w:rFonts w:ascii="Arial" w:eastAsia="Times New Roman" w:hAnsi="Arial" w:cs="Arial"/>
                <w:sz w:val="20"/>
                <w:szCs w:val="20"/>
                <w:lang w:eastAsia="de-DE"/>
              </w:rPr>
              <w:t xml:space="preserve"> literarischen Texten Hauptaussagen, leicht zugängliche inhaltliche Details und thematische Aspekte entnehmen,</w:t>
            </w:r>
          </w:p>
          <w:p w14:paraId="3A7D5E1B" w14:textId="77777777" w:rsidR="001C7C62" w:rsidRDefault="001C7C62" w:rsidP="001C7C62">
            <w:pPr>
              <w:pStyle w:val="Listenabsatz"/>
              <w:numPr>
                <w:ilvl w:val="0"/>
                <w:numId w:val="245"/>
              </w:numPr>
              <w:jc w:val="both"/>
              <w:rPr>
                <w:rFonts w:ascii="Arial" w:eastAsia="Times New Roman" w:hAnsi="Arial" w:cs="Arial"/>
                <w:sz w:val="20"/>
                <w:szCs w:val="20"/>
                <w:lang w:eastAsia="de-DE"/>
              </w:rPr>
            </w:pPr>
            <w:r w:rsidRPr="00790931">
              <w:rPr>
                <w:rFonts w:ascii="Arial" w:eastAsia="Times New Roman" w:hAnsi="Arial" w:cs="Arial"/>
                <w:sz w:val="20"/>
                <w:szCs w:val="20"/>
                <w:lang w:eastAsia="de-DE"/>
              </w:rPr>
              <w:t>eine der Leseabsicht entsprechende Strategie (global, detailliert und selektiv) mit Hilfe funktional anwenden.</w:t>
            </w:r>
          </w:p>
          <w:p w14:paraId="76900B0C" w14:textId="3C8B65AD" w:rsidR="001C7C62" w:rsidRDefault="001C7C62" w:rsidP="001C7C62">
            <w:pPr>
              <w:jc w:val="both"/>
              <w:rPr>
                <w:rFonts w:ascii="Arial" w:eastAsia="Times New Roman" w:hAnsi="Arial" w:cs="Arial"/>
                <w:b/>
                <w:bCs/>
                <w:sz w:val="20"/>
                <w:szCs w:val="20"/>
                <w:lang w:eastAsia="de-DE"/>
              </w:rPr>
            </w:pPr>
            <w:r w:rsidRPr="00790931">
              <w:rPr>
                <w:rFonts w:ascii="Arial" w:eastAsia="Times New Roman" w:hAnsi="Arial" w:cs="Arial"/>
                <w:b/>
                <w:bCs/>
                <w:sz w:val="20"/>
                <w:szCs w:val="20"/>
                <w:lang w:eastAsia="de-DE"/>
              </w:rPr>
              <w:t>Kompetenzbereich Sprechen</w:t>
            </w:r>
            <w:r>
              <w:rPr>
                <w:rFonts w:ascii="Arial" w:eastAsia="Times New Roman" w:hAnsi="Arial" w:cs="Arial"/>
                <w:b/>
                <w:bCs/>
                <w:sz w:val="20"/>
                <w:szCs w:val="20"/>
                <w:lang w:eastAsia="de-DE"/>
              </w:rPr>
              <w:t xml:space="preserve"> (</w:t>
            </w:r>
            <w:r w:rsidR="00AA099A">
              <w:rPr>
                <w:rFonts w:ascii="Arial" w:eastAsia="Times New Roman" w:hAnsi="Arial" w:cs="Arial"/>
                <w:b/>
                <w:bCs/>
                <w:sz w:val="20"/>
                <w:szCs w:val="20"/>
                <w:lang w:eastAsia="de-DE"/>
              </w:rPr>
              <w:t>dialogisch</w:t>
            </w:r>
            <w:r>
              <w:rPr>
                <w:rFonts w:ascii="Arial" w:eastAsia="Times New Roman" w:hAnsi="Arial" w:cs="Arial"/>
                <w:b/>
                <w:bCs/>
                <w:sz w:val="20"/>
                <w:szCs w:val="20"/>
                <w:lang w:eastAsia="de-DE"/>
              </w:rPr>
              <w:t>es Sprechen)</w:t>
            </w:r>
            <w:r w:rsidRPr="00790931">
              <w:rPr>
                <w:rFonts w:ascii="Arial" w:eastAsia="Times New Roman" w:hAnsi="Arial" w:cs="Arial"/>
                <w:b/>
                <w:bCs/>
                <w:sz w:val="20"/>
                <w:szCs w:val="20"/>
                <w:lang w:eastAsia="de-DE"/>
              </w:rPr>
              <w:t>:</w:t>
            </w:r>
          </w:p>
          <w:p w14:paraId="0F04B204" w14:textId="114668F6" w:rsidR="001C7C62" w:rsidRDefault="002128A0" w:rsidP="001C7C62">
            <w:pPr>
              <w:pStyle w:val="Listenabsatz"/>
              <w:numPr>
                <w:ilvl w:val="0"/>
                <w:numId w:val="246"/>
              </w:numPr>
              <w:jc w:val="both"/>
              <w:rPr>
                <w:rFonts w:ascii="Arial" w:eastAsia="Times New Roman" w:hAnsi="Arial" w:cs="Arial"/>
                <w:sz w:val="20"/>
                <w:szCs w:val="20"/>
                <w:lang w:eastAsia="de-DE"/>
              </w:rPr>
            </w:pPr>
            <w:r>
              <w:rPr>
                <w:rFonts w:ascii="Arial" w:eastAsia="Times New Roman" w:hAnsi="Arial" w:cs="Arial"/>
                <w:sz w:val="20"/>
                <w:szCs w:val="20"/>
                <w:lang w:eastAsia="de-DE"/>
              </w:rPr>
              <w:t>e</w:t>
            </w:r>
            <w:r w:rsidRPr="002128A0">
              <w:rPr>
                <w:rFonts w:ascii="Arial" w:eastAsia="Times New Roman" w:hAnsi="Arial" w:cs="Arial"/>
                <w:sz w:val="20"/>
                <w:szCs w:val="20"/>
                <w:lang w:eastAsia="de-DE"/>
              </w:rPr>
              <w:t>igene Standpunkte darlegen und begründen,</w:t>
            </w:r>
          </w:p>
          <w:p w14:paraId="422DF13C" w14:textId="04A4485B" w:rsidR="001C7C62" w:rsidRPr="00790931" w:rsidRDefault="00C07662" w:rsidP="001C7C62">
            <w:pPr>
              <w:pStyle w:val="Listenabsatz"/>
              <w:numPr>
                <w:ilvl w:val="0"/>
                <w:numId w:val="246"/>
              </w:numPr>
              <w:jc w:val="both"/>
              <w:rPr>
                <w:rFonts w:ascii="Arial" w:eastAsia="Times New Roman" w:hAnsi="Arial" w:cs="Arial"/>
                <w:sz w:val="20"/>
                <w:szCs w:val="20"/>
                <w:lang w:eastAsia="de-DE"/>
              </w:rPr>
            </w:pPr>
            <w:r w:rsidRPr="00C07662">
              <w:rPr>
                <w:rFonts w:ascii="Arial" w:eastAsia="Times New Roman" w:hAnsi="Arial" w:cs="Arial"/>
                <w:sz w:val="20"/>
                <w:szCs w:val="20"/>
                <w:lang w:eastAsia="de-DE"/>
              </w:rPr>
              <w:t>sich in unterschiedlichen Rollen in informellen sowie in formalisierten Gesprächssituationen nach Vorbereitung beteiligen</w:t>
            </w:r>
          </w:p>
          <w:p w14:paraId="778C63F5" w14:textId="77777777" w:rsidR="001C7C62" w:rsidRDefault="001C7C62" w:rsidP="001C7C62">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5FE3B40D"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p>
          <w:p w14:paraId="3D7F2EEA" w14:textId="5AC3BF0D" w:rsidR="001C7C62" w:rsidRDefault="001C7C62" w:rsidP="001C7C62">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892CA5">
              <w:rPr>
                <w:rFonts w:ascii="Arial" w:eastAsia="Times New Roman" w:hAnsi="Arial" w:cs="Arial"/>
                <w:sz w:val="20"/>
                <w:szCs w:val="20"/>
                <w:lang w:eastAsia="de-DE"/>
              </w:rPr>
              <w:t>unter Beachtung grundlegender Textsortenmerkmale Sach- und Gebrauchstexte der öffentlichen und privaten Kommunikation verfassen und dabei gängige Mitteilungsabsichten realisieren</w:t>
            </w:r>
            <w:r>
              <w:rPr>
                <w:rFonts w:ascii="Arial" w:eastAsia="Times New Roman" w:hAnsi="Arial" w:cs="Arial"/>
                <w:sz w:val="20"/>
                <w:szCs w:val="20"/>
                <w:lang w:eastAsia="de-DE"/>
              </w:rPr>
              <w:t xml:space="preserve"> (hier: </w:t>
            </w:r>
            <w:proofErr w:type="spellStart"/>
            <w:r w:rsidRPr="00565C92">
              <w:rPr>
                <w:rFonts w:ascii="Arial" w:eastAsia="Times New Roman" w:hAnsi="Arial" w:cs="Arial"/>
                <w:i/>
                <w:iCs/>
                <w:sz w:val="20"/>
                <w:szCs w:val="20"/>
                <w:lang w:eastAsia="de-DE"/>
              </w:rPr>
              <w:t>resumen</w:t>
            </w:r>
            <w:proofErr w:type="spellEnd"/>
            <w:r w:rsidRPr="00565C92">
              <w:rPr>
                <w:rFonts w:ascii="Arial" w:eastAsia="Times New Roman" w:hAnsi="Arial" w:cs="Arial"/>
                <w:i/>
                <w:iCs/>
                <w:sz w:val="20"/>
                <w:szCs w:val="20"/>
                <w:lang w:eastAsia="de-DE"/>
              </w:rPr>
              <w:t>,</w:t>
            </w:r>
            <w:r w:rsidR="00C07662">
              <w:rPr>
                <w:rFonts w:ascii="Arial" w:eastAsia="Times New Roman" w:hAnsi="Arial" w:cs="Arial"/>
                <w:i/>
                <w:iCs/>
                <w:sz w:val="20"/>
                <w:szCs w:val="20"/>
                <w:lang w:eastAsia="de-DE"/>
              </w:rPr>
              <w:t xml:space="preserve"> </w:t>
            </w:r>
            <w:proofErr w:type="spellStart"/>
            <w:r w:rsidR="00C07662">
              <w:rPr>
                <w:rFonts w:ascii="Arial" w:eastAsia="Times New Roman" w:hAnsi="Arial" w:cs="Arial"/>
                <w:i/>
                <w:iCs/>
                <w:sz w:val="20"/>
                <w:szCs w:val="20"/>
                <w:lang w:eastAsia="de-DE"/>
              </w:rPr>
              <w:t>análisis</w:t>
            </w:r>
            <w:proofErr w:type="spellEnd"/>
            <w:r w:rsidR="00C07662">
              <w:rPr>
                <w:rFonts w:ascii="Arial" w:eastAsia="Times New Roman" w:hAnsi="Arial" w:cs="Arial"/>
                <w:i/>
                <w:iCs/>
                <w:sz w:val="20"/>
                <w:szCs w:val="20"/>
                <w:lang w:eastAsia="de-DE"/>
              </w:rPr>
              <w:t>,</w:t>
            </w:r>
            <w:r w:rsidRPr="00565C92">
              <w:rPr>
                <w:rFonts w:ascii="Arial" w:eastAsia="Times New Roman" w:hAnsi="Arial" w:cs="Arial"/>
                <w:i/>
                <w:iCs/>
                <w:sz w:val="20"/>
                <w:szCs w:val="20"/>
                <w:lang w:eastAsia="de-DE"/>
              </w:rPr>
              <w:t xml:space="preserve"> </w:t>
            </w:r>
            <w:proofErr w:type="spellStart"/>
            <w:r w:rsidRPr="00565C92">
              <w:rPr>
                <w:rFonts w:ascii="Arial" w:eastAsia="Times New Roman" w:hAnsi="Arial" w:cs="Arial"/>
                <w:i/>
                <w:iCs/>
                <w:sz w:val="20"/>
                <w:szCs w:val="20"/>
                <w:lang w:eastAsia="de-DE"/>
              </w:rPr>
              <w:t>comentario</w:t>
            </w:r>
            <w:proofErr w:type="spellEnd"/>
            <w:r>
              <w:rPr>
                <w:rFonts w:ascii="Arial" w:eastAsia="Times New Roman" w:hAnsi="Arial" w:cs="Arial"/>
                <w:sz w:val="20"/>
                <w:szCs w:val="20"/>
                <w:lang w:eastAsia="de-DE"/>
              </w:rPr>
              <w:t>)</w:t>
            </w:r>
          </w:p>
          <w:p w14:paraId="533798D4" w14:textId="77777777" w:rsidR="001C7C62" w:rsidRDefault="001C7C62" w:rsidP="001C7C62">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65C92">
              <w:rPr>
                <w:rFonts w:ascii="Arial" w:eastAsia="Times New Roman" w:hAnsi="Arial" w:cs="Arial"/>
                <w:sz w:val="20"/>
                <w:szCs w:val="20"/>
                <w:lang w:eastAsia="de-DE"/>
              </w:rPr>
              <w:t>ihre Texte unter Einsatz eines weitgehend angemessenen Stils und Registers adressatengerecht verfassen</w:t>
            </w:r>
          </w:p>
          <w:p w14:paraId="0CDBEA61" w14:textId="77777777" w:rsidR="001C7C62" w:rsidRDefault="001C7C62" w:rsidP="001C7C62">
            <w:pPr>
              <w:spacing w:after="0" w:line="240" w:lineRule="auto"/>
              <w:jc w:val="both"/>
              <w:textAlignment w:val="baseline"/>
              <w:rPr>
                <w:rFonts w:ascii="Arial" w:eastAsia="Times New Roman" w:hAnsi="Arial" w:cs="Arial"/>
                <w:b/>
                <w:bCs/>
                <w:sz w:val="20"/>
                <w:szCs w:val="20"/>
                <w:lang w:eastAsia="de-DE"/>
              </w:rPr>
            </w:pPr>
          </w:p>
          <w:p w14:paraId="6BBB42E8" w14:textId="77777777" w:rsidR="001C7C62" w:rsidRDefault="001C7C62" w:rsidP="001C7C62">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0A02BCEA"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p>
          <w:p w14:paraId="0E590E79" w14:textId="77777777" w:rsidR="009D1103" w:rsidRPr="00951626" w:rsidRDefault="009D1103" w:rsidP="009D1103">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9D1103">
              <w:rPr>
                <w:rFonts w:ascii="Arial" w:eastAsia="Times New Roman" w:hAnsi="Arial" w:cs="Arial"/>
                <w:sz w:val="20"/>
                <w:szCs w:val="20"/>
                <w:lang w:eastAsia="de-DE"/>
              </w:rPr>
              <w:t>angeleitet einfache Texte expositorischer, deskriptiver, narrativer, instruktiver sowie argumentativ-</w:t>
            </w:r>
            <w:proofErr w:type="spellStart"/>
            <w:r w:rsidRPr="009D1103">
              <w:rPr>
                <w:rFonts w:ascii="Arial" w:eastAsia="Times New Roman" w:hAnsi="Arial" w:cs="Arial"/>
                <w:sz w:val="20"/>
                <w:szCs w:val="20"/>
                <w:lang w:eastAsia="de-DE"/>
              </w:rPr>
              <w:t>appellativer</w:t>
            </w:r>
            <w:proofErr w:type="spellEnd"/>
            <w:r w:rsidRPr="009D1103">
              <w:rPr>
                <w:rFonts w:ascii="Arial" w:eastAsia="Times New Roman" w:hAnsi="Arial" w:cs="Arial"/>
                <w:sz w:val="20"/>
                <w:szCs w:val="20"/>
                <w:lang w:eastAsia="de-DE"/>
              </w:rPr>
              <w:t xml:space="preserve"> Ausrichtung verfassen,</w:t>
            </w:r>
          </w:p>
          <w:p w14:paraId="74DE9FF0" w14:textId="77777777" w:rsidR="001655E3" w:rsidRDefault="001655E3" w:rsidP="001C7C62">
            <w:pPr>
              <w:numPr>
                <w:ilvl w:val="0"/>
                <w:numId w:val="162"/>
              </w:numPr>
              <w:spacing w:after="0" w:line="240" w:lineRule="auto"/>
              <w:ind w:firstLine="0"/>
              <w:jc w:val="both"/>
              <w:textAlignment w:val="baseline"/>
              <w:rPr>
                <w:rFonts w:ascii="Arial" w:eastAsia="Times New Roman" w:hAnsi="Arial" w:cs="Arial"/>
                <w:sz w:val="20"/>
                <w:szCs w:val="20"/>
                <w:lang w:eastAsia="de-DE"/>
              </w:rPr>
            </w:pPr>
            <w:r w:rsidRPr="001655E3">
              <w:rPr>
                <w:rFonts w:ascii="Arial" w:eastAsia="Times New Roman" w:hAnsi="Arial" w:cs="Arial"/>
                <w:sz w:val="20"/>
                <w:szCs w:val="20"/>
                <w:lang w:eastAsia="de-DE"/>
              </w:rPr>
              <w:t>Texte vor dem Hintergrund ihres spezifischen kommunikativen und kulturellen Kontextes verstehen, die Gesamtaussage, Hauptaussagen und relevante Details zusammenfassen und schriftlich und mündlich strukturiert wiedergeben,</w:t>
            </w:r>
          </w:p>
          <w:p w14:paraId="101CAB98" w14:textId="77777777" w:rsidR="001C7C62" w:rsidRDefault="001C7C62" w:rsidP="001C7C62">
            <w:pPr>
              <w:spacing w:after="0" w:line="240" w:lineRule="auto"/>
              <w:ind w:left="720"/>
              <w:jc w:val="both"/>
              <w:textAlignment w:val="baseline"/>
              <w:rPr>
                <w:rFonts w:ascii="Arial" w:eastAsia="Times New Roman" w:hAnsi="Arial" w:cs="Arial"/>
                <w:b/>
                <w:bCs/>
                <w:sz w:val="20"/>
                <w:szCs w:val="20"/>
                <w:lang w:eastAsia="de-DE"/>
              </w:rPr>
            </w:pPr>
          </w:p>
          <w:p w14:paraId="36EF8F81" w14:textId="77777777" w:rsidR="001C7C62" w:rsidRDefault="001C7C62" w:rsidP="001C7C62">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1F6124ED"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p>
          <w:p w14:paraId="6CD26280"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5E19B080" w14:textId="3144E1BC" w:rsidR="001C7C62" w:rsidRPr="004D6D0F" w:rsidRDefault="001C7C62" w:rsidP="001C7C62">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Pr>
                <w:rFonts w:ascii="Arial" w:eastAsia="Times New Roman" w:hAnsi="Arial" w:cs="Arial"/>
                <w:b/>
                <w:bCs/>
                <w:sz w:val="20"/>
                <w:szCs w:val="20"/>
                <w:lang w:eastAsia="de-DE"/>
              </w:rPr>
              <w:t>Die Schülerinnen und Schüler gewinnen</w:t>
            </w:r>
            <w:r w:rsidRPr="004D6D0F">
              <w:rPr>
                <w:rFonts w:ascii="Arial" w:eastAsia="Times New Roman" w:hAnsi="Arial" w:cs="Arial"/>
                <w:b/>
                <w:bCs/>
                <w:sz w:val="20"/>
                <w:szCs w:val="20"/>
                <w:lang w:eastAsia="de-DE"/>
              </w:rPr>
              <w:t> </w:t>
            </w:r>
            <w:r w:rsidRPr="001F50DC">
              <w:rPr>
                <w:rFonts w:ascii="Arial" w:eastAsia="Times New Roman" w:hAnsi="Arial" w:cs="Arial"/>
                <w:b/>
                <w:bCs/>
                <w:sz w:val="20"/>
                <w:szCs w:val="20"/>
                <w:lang w:eastAsia="de-DE"/>
              </w:rPr>
              <w:t xml:space="preserve">erste Einblicke in die geographische und gesellschaftliche Vielfalt </w:t>
            </w:r>
            <w:r w:rsidR="00B2180B">
              <w:rPr>
                <w:rFonts w:ascii="Arial" w:eastAsia="Times New Roman" w:hAnsi="Arial" w:cs="Arial"/>
                <w:b/>
                <w:bCs/>
                <w:sz w:val="20"/>
                <w:szCs w:val="20"/>
                <w:lang w:eastAsia="de-DE"/>
              </w:rPr>
              <w:t>Spaniens</w:t>
            </w:r>
            <w:r w:rsidR="00CE3768">
              <w:rPr>
                <w:rFonts w:ascii="Arial" w:eastAsia="Times New Roman" w:hAnsi="Arial" w:cs="Arial"/>
                <w:b/>
                <w:bCs/>
                <w:sz w:val="20"/>
                <w:szCs w:val="20"/>
                <w:lang w:eastAsia="de-DE"/>
              </w:rPr>
              <w:t>; sie lernen ö</w:t>
            </w:r>
            <w:r w:rsidR="00CE3768" w:rsidRPr="00CE3768">
              <w:rPr>
                <w:rFonts w:ascii="Arial" w:eastAsia="Times New Roman" w:hAnsi="Arial" w:cs="Arial"/>
                <w:b/>
                <w:bCs/>
                <w:sz w:val="20"/>
                <w:szCs w:val="20"/>
                <w:lang w:eastAsia="de-DE"/>
              </w:rPr>
              <w:t>kologische und ökonomische Herausforderungen und Perspektiven</w:t>
            </w:r>
            <w:r w:rsidR="00CE3768">
              <w:rPr>
                <w:rFonts w:ascii="Arial" w:eastAsia="Times New Roman" w:hAnsi="Arial" w:cs="Arial"/>
                <w:b/>
                <w:bCs/>
                <w:sz w:val="20"/>
                <w:szCs w:val="20"/>
                <w:lang w:eastAsia="de-DE"/>
              </w:rPr>
              <w:t xml:space="preserve"> kennen</w:t>
            </w:r>
          </w:p>
          <w:p w14:paraId="1A94FCD6" w14:textId="77777777" w:rsidR="001C7C62" w:rsidRDefault="001C7C62" w:rsidP="001C7C62">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460223">
              <w:rPr>
                <w:rFonts w:ascii="Arial" w:eastAsia="Times New Roman" w:hAnsi="Arial" w:cs="Arial"/>
                <w:sz w:val="20"/>
                <w:szCs w:val="20"/>
                <w:lang w:eastAsia="de-DE"/>
              </w:rPr>
              <w:t>ihr noch begrenztes soziokulturelles Orientierungswissen reflektieren und dabei die jeweilige kulturelle und weltanschauliche Perspektive berücksichtigen.</w:t>
            </w:r>
          </w:p>
          <w:p w14:paraId="60B46B84" w14:textId="77777777" w:rsidR="001C7C62" w:rsidRDefault="001C7C62" w:rsidP="001C7C62">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AC28E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AC28E9">
              <w:rPr>
                <w:rFonts w:ascii="Arial" w:eastAsia="Times New Roman" w:hAnsi="Arial" w:cs="Arial"/>
                <w:sz w:val="20"/>
                <w:szCs w:val="20"/>
                <w:lang w:eastAsia="de-DE"/>
              </w:rPr>
              <w:t>alltäglichen interkulturellen Handlungssituationen eigene Lebenserfahrungen und Sichtweisen insbesondere mit denen der spanischsprachigen Bezugskultur vergleichen und sich dabei ansatzweise in Denk- und Verhaltensweisen ihres Gegenübers hineinversetzen,</w:t>
            </w:r>
          </w:p>
          <w:p w14:paraId="048D95A0" w14:textId="77777777" w:rsidR="001C7C62" w:rsidRPr="00951626" w:rsidRDefault="001C7C62" w:rsidP="001C7C62">
            <w:pPr>
              <w:spacing w:after="0" w:line="240" w:lineRule="auto"/>
              <w:ind w:left="720"/>
              <w:jc w:val="both"/>
              <w:textAlignment w:val="baseline"/>
              <w:rPr>
                <w:rFonts w:ascii="Arial" w:eastAsia="Times New Roman" w:hAnsi="Arial" w:cs="Arial"/>
                <w:sz w:val="20"/>
                <w:szCs w:val="20"/>
                <w:lang w:eastAsia="de-DE"/>
              </w:rPr>
            </w:pPr>
          </w:p>
          <w:p w14:paraId="46B1D977" w14:textId="77777777"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2FF088DE" w14:textId="455A4648" w:rsidR="001C7C62" w:rsidRPr="00951626" w:rsidRDefault="001C7C62" w:rsidP="001C7C62">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w:t>
            </w:r>
            <w:r>
              <w:rPr>
                <w:rFonts w:ascii="Arial" w:eastAsia="Times New Roman" w:hAnsi="Arial" w:cs="Arial"/>
                <w:sz w:val="20"/>
                <w:szCs w:val="20"/>
                <w:lang w:eastAsia="de-DE"/>
              </w:rPr>
              <w:t>, Videos, Bilder, Fotos,</w:t>
            </w:r>
            <w:r w:rsidR="006A2712">
              <w:rPr>
                <w:rFonts w:ascii="Arial" w:eastAsia="Times New Roman" w:hAnsi="Arial" w:cs="Arial"/>
                <w:sz w:val="20"/>
                <w:szCs w:val="20"/>
                <w:lang w:eastAsia="de-DE"/>
              </w:rPr>
              <w:t xml:space="preserve"> Karikaturen &amp; Cartoons,</w:t>
            </w:r>
            <w:r>
              <w:rPr>
                <w:rFonts w:ascii="Arial" w:eastAsia="Times New Roman" w:hAnsi="Arial" w:cs="Arial"/>
                <w:sz w:val="20"/>
                <w:szCs w:val="20"/>
                <w:lang w:eastAsia="de-DE"/>
              </w:rPr>
              <w:t xml:space="preserve"> </w:t>
            </w:r>
            <w:proofErr w:type="spellStart"/>
            <w:r w:rsidRPr="00944F54">
              <w:rPr>
                <w:rFonts w:ascii="Arial" w:eastAsia="Times New Roman" w:hAnsi="Arial" w:cs="Arial"/>
                <w:i/>
                <w:iCs/>
                <w:sz w:val="20"/>
                <w:szCs w:val="20"/>
                <w:lang w:eastAsia="de-DE"/>
              </w:rPr>
              <w:t>testimonios</w:t>
            </w:r>
            <w:proofErr w:type="spellEnd"/>
          </w:p>
          <w:p w14:paraId="39BF6FEF" w14:textId="120DBE14" w:rsidR="001C7C62" w:rsidRDefault="001C7C62" w:rsidP="001C7C62">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w:t>
            </w:r>
            <w:r w:rsidR="00585368">
              <w:rPr>
                <w:rFonts w:ascii="Arial" w:eastAsia="Times New Roman" w:hAnsi="Arial" w:cs="Arial"/>
                <w:sz w:val="20"/>
                <w:szCs w:val="20"/>
                <w:lang w:eastAsia="de-DE"/>
              </w:rPr>
              <w:t>n</w:t>
            </w:r>
            <w:r w:rsidRPr="00951626">
              <w:rPr>
                <w:rFonts w:ascii="Arial" w:eastAsia="Times New Roman" w:hAnsi="Arial" w:cs="Arial"/>
                <w:sz w:val="20"/>
                <w:szCs w:val="20"/>
                <w:lang w:eastAsia="de-DE"/>
              </w:rPr>
              <w:t>,</w:t>
            </w:r>
            <w:r w:rsidR="006A2712">
              <w:rPr>
                <w:rFonts w:ascii="Arial" w:eastAsia="Times New Roman" w:hAnsi="Arial" w:cs="Arial"/>
                <w:sz w:val="20"/>
                <w:szCs w:val="20"/>
                <w:lang w:eastAsia="de-DE"/>
              </w:rPr>
              <w:t xml:space="preserve"> </w:t>
            </w:r>
            <w:proofErr w:type="spellStart"/>
            <w:r w:rsidR="006A2712" w:rsidRPr="006A2712">
              <w:rPr>
                <w:rFonts w:ascii="Arial" w:eastAsia="Times New Roman" w:hAnsi="Arial" w:cs="Arial"/>
                <w:i/>
                <w:iCs/>
                <w:sz w:val="20"/>
                <w:szCs w:val="20"/>
                <w:lang w:eastAsia="de-DE"/>
              </w:rPr>
              <w:t>Comentario</w:t>
            </w:r>
            <w:proofErr w:type="spellEnd"/>
          </w:p>
          <w:p w14:paraId="00360203" w14:textId="77777777" w:rsidR="001C7C62" w:rsidRDefault="001C7C62" w:rsidP="001C7C62">
            <w:pPr>
              <w:spacing w:after="0" w:line="240" w:lineRule="auto"/>
              <w:ind w:left="720"/>
              <w:jc w:val="both"/>
              <w:textAlignment w:val="baseline"/>
              <w:rPr>
                <w:rFonts w:ascii="Arial" w:eastAsia="Times New Roman" w:hAnsi="Arial" w:cs="Arial"/>
                <w:sz w:val="20"/>
                <w:szCs w:val="20"/>
                <w:lang w:eastAsia="de-DE"/>
              </w:rPr>
            </w:pPr>
          </w:p>
          <w:p w14:paraId="32F7ECEE" w14:textId="77777777" w:rsidR="001C7C62" w:rsidRDefault="001C7C62" w:rsidP="001C7C62">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6C493702" w14:textId="5919E187" w:rsidR="001C7C62" w:rsidRPr="007F3B44" w:rsidRDefault="001C7C62" w:rsidP="001C7C62">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Pr>
                <w:rFonts w:ascii="Arial" w:eastAsia="Times New Roman" w:hAnsi="Arial" w:cs="Arial"/>
                <w:sz w:val="20"/>
                <w:szCs w:val="20"/>
                <w:lang w:eastAsia="de-DE"/>
              </w:rPr>
              <w:t xml:space="preserve">Übung, Festigung und Vertiefung der bisher erworbenen sprachlichen Fähigkeiten, insbesondere die Bildung und den Gebrauch des </w:t>
            </w:r>
            <w:proofErr w:type="spellStart"/>
            <w:r w:rsidR="00026F3B" w:rsidRPr="00026F3B">
              <w:rPr>
                <w:rFonts w:ascii="Arial" w:eastAsia="Times New Roman" w:hAnsi="Arial" w:cs="Arial"/>
                <w:i/>
                <w:iCs/>
                <w:sz w:val="20"/>
                <w:szCs w:val="20"/>
                <w:lang w:eastAsia="de-DE"/>
              </w:rPr>
              <w:t>presente</w:t>
            </w:r>
            <w:proofErr w:type="spellEnd"/>
            <w:r w:rsidR="00026F3B" w:rsidRPr="00026F3B">
              <w:rPr>
                <w:rFonts w:ascii="Arial" w:eastAsia="Times New Roman" w:hAnsi="Arial" w:cs="Arial"/>
                <w:i/>
                <w:iCs/>
                <w:sz w:val="20"/>
                <w:szCs w:val="20"/>
                <w:lang w:eastAsia="de-DE"/>
              </w:rPr>
              <w:t xml:space="preserve"> de </w:t>
            </w:r>
            <w:proofErr w:type="spellStart"/>
            <w:r w:rsidR="00026F3B" w:rsidRPr="00026F3B">
              <w:rPr>
                <w:rFonts w:ascii="Arial" w:eastAsia="Times New Roman" w:hAnsi="Arial" w:cs="Arial"/>
                <w:i/>
                <w:iCs/>
                <w:sz w:val="20"/>
                <w:szCs w:val="20"/>
                <w:lang w:eastAsia="de-DE"/>
              </w:rPr>
              <w:t>subjuntivo</w:t>
            </w:r>
            <w:proofErr w:type="spellEnd"/>
            <w:r w:rsidR="00026F3B">
              <w:rPr>
                <w:rFonts w:ascii="Arial" w:eastAsia="Times New Roman" w:hAnsi="Arial" w:cs="Arial"/>
                <w:i/>
                <w:iCs/>
                <w:sz w:val="20"/>
                <w:szCs w:val="20"/>
                <w:lang w:eastAsia="de-DE"/>
              </w:rPr>
              <w:t xml:space="preserve">; </w:t>
            </w:r>
            <w:r w:rsidR="00026F3B">
              <w:rPr>
                <w:rFonts w:ascii="Arial" w:eastAsia="Times New Roman" w:hAnsi="Arial" w:cs="Arial"/>
                <w:sz w:val="20"/>
                <w:szCs w:val="20"/>
                <w:lang w:eastAsia="de-DE"/>
              </w:rPr>
              <w:t xml:space="preserve">weitere Auslöser des </w:t>
            </w:r>
            <w:proofErr w:type="spellStart"/>
            <w:r w:rsidR="00026F3B">
              <w:rPr>
                <w:rFonts w:ascii="Arial" w:eastAsia="Times New Roman" w:hAnsi="Arial" w:cs="Arial"/>
                <w:sz w:val="20"/>
                <w:szCs w:val="20"/>
                <w:lang w:eastAsia="de-DE"/>
              </w:rPr>
              <w:t>Subjuntivo</w:t>
            </w:r>
            <w:proofErr w:type="spellEnd"/>
          </w:p>
          <w:p w14:paraId="4FD03A11" w14:textId="2C45AAC4" w:rsidR="001C7C62" w:rsidRDefault="001C7C62" w:rsidP="001C7C62">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au und Erweiterung des themengebundenen Wortschatzes bzw. des Methodenwortschatzes und Textbesprechungsvokabulars</w:t>
            </w:r>
          </w:p>
          <w:p w14:paraId="02507F36" w14:textId="77777777" w:rsidR="001C7C62" w:rsidRPr="00550E6C" w:rsidRDefault="001C7C62" w:rsidP="001C7C62">
            <w:pPr>
              <w:jc w:val="both"/>
              <w:rPr>
                <w:rFonts w:ascii="Arial" w:eastAsia="Times New Roman" w:hAnsi="Arial" w:cs="Arial"/>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Sprachlernkompetenz: </w:t>
            </w:r>
            <w:r w:rsidRPr="00550E6C">
              <w:rPr>
                <w:rFonts w:ascii="Arial" w:eastAsia="Times New Roman" w:hAnsi="Arial" w:cs="Arial"/>
                <w:sz w:val="20"/>
                <w:szCs w:val="20"/>
                <w:lang w:eastAsia="de-DE"/>
              </w:rPr>
              <w:t> </w:t>
            </w:r>
          </w:p>
          <w:p w14:paraId="652CF6B5" w14:textId="77777777" w:rsidR="001C7C62" w:rsidRDefault="001C7C62" w:rsidP="001C7C62">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Texterschließungs- und Kompensationsstrategien</w:t>
            </w:r>
          </w:p>
          <w:p w14:paraId="09017186" w14:textId="77777777" w:rsidR="001C7C62" w:rsidRPr="00951626" w:rsidRDefault="001C7C62" w:rsidP="001C7C62">
            <w:pPr>
              <w:numPr>
                <w:ilvl w:val="0"/>
                <w:numId w:val="171"/>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B318EA">
              <w:rPr>
                <w:rFonts w:ascii="Arial" w:eastAsia="Times New Roman" w:hAnsi="Arial" w:cs="Arial"/>
                <w:sz w:val="20"/>
                <w:szCs w:val="20"/>
                <w:lang w:eastAsia="de-DE"/>
              </w:rPr>
              <w:t xml:space="preserve">durch Erproben grundlegender sprachlicher Mittel und kommunikativer Strategien die eigene noch begrenzte Sprachkompetenz festigen und erweitern und in diesem Zusammenhang die </w:t>
            </w:r>
            <w:r>
              <w:rPr>
                <w:rFonts w:ascii="Arial" w:eastAsia="Times New Roman" w:hAnsi="Arial" w:cs="Arial"/>
                <w:sz w:val="20"/>
                <w:szCs w:val="20"/>
                <w:lang w:eastAsia="de-DE"/>
              </w:rPr>
              <w:t>i</w:t>
            </w:r>
            <w:r w:rsidRPr="00B318EA">
              <w:rPr>
                <w:rFonts w:ascii="Arial" w:eastAsia="Times New Roman" w:hAnsi="Arial" w:cs="Arial"/>
                <w:sz w:val="20"/>
                <w:szCs w:val="20"/>
                <w:lang w:eastAsia="de-DE"/>
              </w:rPr>
              <w:t>n anderen Sprachen erworbenen Kompetenzen nutzen</w:t>
            </w:r>
            <w:r w:rsidRPr="00951626">
              <w:rPr>
                <w:rFonts w:ascii="Arial" w:eastAsia="Times New Roman" w:hAnsi="Arial" w:cs="Arial"/>
                <w:sz w:val="20"/>
                <w:szCs w:val="20"/>
                <w:lang w:eastAsia="de-DE"/>
              </w:rPr>
              <w:t xml:space="preserve"> </w:t>
            </w:r>
          </w:p>
          <w:p w14:paraId="176CDE26" w14:textId="77777777" w:rsidR="001C7C62" w:rsidRPr="00951626" w:rsidRDefault="001C7C62" w:rsidP="001C7C62">
            <w:pPr>
              <w:numPr>
                <w:ilvl w:val="0"/>
                <w:numId w:val="17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Erweiterung des eigenen Wortschatzes </w:t>
            </w:r>
          </w:p>
          <w:p w14:paraId="469321AF" w14:textId="77777777" w:rsidR="001C7C62" w:rsidRPr="00951626" w:rsidRDefault="001C7C62" w:rsidP="001C7C62">
            <w:pPr>
              <w:numPr>
                <w:ilvl w:val="0"/>
                <w:numId w:val="173"/>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gezielten Nutzung ein- und zweisprachiger Wörterbücher </w:t>
            </w:r>
          </w:p>
          <w:p w14:paraId="1580142A" w14:textId="77777777" w:rsidR="001C7C62" w:rsidRDefault="001C7C62" w:rsidP="001C7C62">
            <w:pPr>
              <w:numPr>
                <w:ilvl w:val="0"/>
                <w:numId w:val="174"/>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kritisch-reflektierte Auseinandersetzung mit digitalen Übersetzungsprogrammen und textgenerierenden KI-Anwendungen  </w:t>
            </w:r>
          </w:p>
          <w:p w14:paraId="6D923DB6" w14:textId="77777777" w:rsidR="001C7C62" w:rsidRPr="00951626" w:rsidRDefault="001C7C62" w:rsidP="001C7C62">
            <w:pPr>
              <w:spacing w:after="0" w:line="240" w:lineRule="auto"/>
              <w:ind w:left="720"/>
              <w:jc w:val="both"/>
              <w:textAlignment w:val="baseline"/>
              <w:rPr>
                <w:rFonts w:ascii="Arial" w:eastAsia="Times New Roman" w:hAnsi="Arial" w:cs="Arial"/>
                <w:sz w:val="20"/>
                <w:szCs w:val="20"/>
                <w:lang w:eastAsia="de-DE"/>
              </w:rPr>
            </w:pPr>
          </w:p>
          <w:p w14:paraId="1E5660A3" w14:textId="77777777" w:rsidR="001C7C62" w:rsidRPr="00951626" w:rsidRDefault="001C7C62" w:rsidP="001C7C62">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72C607E2" w14:textId="0B83A878" w:rsidR="001C7C62" w:rsidRPr="00951626" w:rsidRDefault="001C7C62" w:rsidP="001C7C62">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2F4D07">
              <w:rPr>
                <w:rFonts w:ascii="Arial" w:eastAsia="Times New Roman" w:hAnsi="Arial" w:cs="Arial"/>
                <w:sz w:val="20"/>
                <w:szCs w:val="20"/>
                <w:lang w:eastAsia="de-DE"/>
              </w:rPr>
              <w:t>Hörverstehen</w:t>
            </w:r>
            <w:r>
              <w:rPr>
                <w:rFonts w:ascii="Arial" w:eastAsia="Times New Roman" w:hAnsi="Arial" w:cs="Arial"/>
                <w:sz w:val="20"/>
                <w:szCs w:val="20"/>
                <w:lang w:eastAsia="de-DE"/>
              </w:rPr>
              <w:t xml:space="preserve"> (isoliert)</w:t>
            </w:r>
            <w:r w:rsidRPr="00951626">
              <w:rPr>
                <w:rFonts w:ascii="Arial" w:eastAsia="Times New Roman" w:hAnsi="Arial" w:cs="Arial"/>
                <w:sz w:val="20"/>
                <w:szCs w:val="20"/>
                <w:lang w:eastAsia="de-DE"/>
              </w:rPr>
              <w:t xml:space="preserve">, Lesen und Schreiben (integriert) – </w:t>
            </w:r>
            <w:r>
              <w:rPr>
                <w:rFonts w:ascii="Arial" w:eastAsia="Times New Roman" w:hAnsi="Arial" w:cs="Arial"/>
                <w:sz w:val="20"/>
                <w:szCs w:val="20"/>
                <w:lang w:eastAsia="de-DE"/>
              </w:rPr>
              <w:t>nicht-</w:t>
            </w:r>
            <w:r w:rsidRPr="00951626">
              <w:rPr>
                <w:rFonts w:ascii="Arial" w:eastAsia="Times New Roman" w:hAnsi="Arial" w:cs="Arial"/>
                <w:sz w:val="20"/>
                <w:szCs w:val="20"/>
                <w:lang w:eastAsia="de-DE"/>
              </w:rPr>
              <w:t xml:space="preserve">fiktionale Textgrundlage. Die Teilaufgabe III enthält keine Auswahl, diese Teilaufgabe zielt ausschließlich auf ein </w:t>
            </w:r>
            <w:r>
              <w:rPr>
                <w:rFonts w:ascii="Arial" w:eastAsia="Times New Roman" w:hAnsi="Arial" w:cs="Arial"/>
                <w:sz w:val="20"/>
                <w:szCs w:val="20"/>
                <w:lang w:eastAsia="de-DE"/>
              </w:rPr>
              <w:t>kommentierend</w:t>
            </w:r>
            <w:r w:rsidRPr="00951626">
              <w:rPr>
                <w:rFonts w:ascii="Arial" w:eastAsia="Times New Roman" w:hAnsi="Arial" w:cs="Arial"/>
                <w:sz w:val="20"/>
                <w:szCs w:val="20"/>
                <w:lang w:eastAsia="de-DE"/>
              </w:rPr>
              <w:t>es Textformat ab. </w:t>
            </w:r>
          </w:p>
          <w:p w14:paraId="32294B8F" w14:textId="3905C87C" w:rsidR="001C7C62" w:rsidRDefault="001C7C62" w:rsidP="001C7C62">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Pr>
                <w:rFonts w:ascii="Arial" w:eastAsia="Times New Roman" w:hAnsi="Arial" w:cs="Arial"/>
                <w:sz w:val="20"/>
                <w:szCs w:val="20"/>
                <w:lang w:eastAsia="de-DE"/>
              </w:rPr>
              <w:t>Fokus liegt auf de</w:t>
            </w:r>
            <w:r w:rsidR="00585368">
              <w:rPr>
                <w:rFonts w:ascii="Arial" w:eastAsia="Times New Roman" w:hAnsi="Arial" w:cs="Arial"/>
                <w:sz w:val="20"/>
                <w:szCs w:val="20"/>
                <w:lang w:eastAsia="de-DE"/>
              </w:rPr>
              <w:t xml:space="preserve">r </w:t>
            </w:r>
            <w:proofErr w:type="spellStart"/>
            <w:r w:rsidR="00585368" w:rsidRPr="00585368">
              <w:rPr>
                <w:rFonts w:ascii="Arial" w:eastAsia="Times New Roman" w:hAnsi="Arial" w:cs="Arial"/>
                <w:i/>
                <w:iCs/>
                <w:sz w:val="20"/>
                <w:szCs w:val="20"/>
                <w:lang w:eastAsia="de-DE"/>
              </w:rPr>
              <w:t>comunidad</w:t>
            </w:r>
            <w:proofErr w:type="spellEnd"/>
            <w:r w:rsidR="00585368" w:rsidRPr="00585368">
              <w:rPr>
                <w:rFonts w:ascii="Arial" w:eastAsia="Times New Roman" w:hAnsi="Arial" w:cs="Arial"/>
                <w:i/>
                <w:iCs/>
                <w:sz w:val="20"/>
                <w:szCs w:val="20"/>
                <w:lang w:eastAsia="de-DE"/>
              </w:rPr>
              <w:t xml:space="preserve"> </w:t>
            </w:r>
            <w:proofErr w:type="spellStart"/>
            <w:r w:rsidR="00585368" w:rsidRPr="00585368">
              <w:rPr>
                <w:rFonts w:ascii="Arial" w:eastAsia="Times New Roman" w:hAnsi="Arial" w:cs="Arial"/>
                <w:i/>
                <w:iCs/>
                <w:sz w:val="20"/>
                <w:szCs w:val="20"/>
                <w:lang w:eastAsia="de-DE"/>
              </w:rPr>
              <w:t>autónoma</w:t>
            </w:r>
            <w:proofErr w:type="spellEnd"/>
            <w:r w:rsidR="00585368" w:rsidRPr="00585368">
              <w:rPr>
                <w:rFonts w:ascii="Arial" w:eastAsia="Times New Roman" w:hAnsi="Arial" w:cs="Arial"/>
                <w:i/>
                <w:iCs/>
                <w:sz w:val="20"/>
                <w:szCs w:val="20"/>
                <w:lang w:eastAsia="de-DE"/>
              </w:rPr>
              <w:t xml:space="preserve"> </w:t>
            </w:r>
            <w:proofErr w:type="spellStart"/>
            <w:r w:rsidR="00585368" w:rsidRPr="00585368">
              <w:rPr>
                <w:rFonts w:ascii="Arial" w:eastAsia="Times New Roman" w:hAnsi="Arial" w:cs="Arial"/>
                <w:i/>
                <w:iCs/>
                <w:sz w:val="20"/>
                <w:szCs w:val="20"/>
                <w:lang w:eastAsia="de-DE"/>
              </w:rPr>
              <w:t>Andalucía</w:t>
            </w:r>
            <w:proofErr w:type="spellEnd"/>
          </w:p>
          <w:p w14:paraId="603A09FE" w14:textId="6E931ACC" w:rsidR="00585368" w:rsidRDefault="00585368" w:rsidP="001C7C62">
            <w:pPr>
              <w:spacing w:after="0" w:line="240" w:lineRule="auto"/>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______________________________________________________________________________</w:t>
            </w:r>
          </w:p>
          <w:p w14:paraId="40E03E8A" w14:textId="77777777" w:rsidR="00585368" w:rsidRDefault="00585368" w:rsidP="001C7C62">
            <w:pPr>
              <w:spacing w:after="0" w:line="240" w:lineRule="auto"/>
              <w:jc w:val="both"/>
              <w:textAlignment w:val="baseline"/>
              <w:rPr>
                <w:rFonts w:ascii="Times New Roman" w:eastAsia="Times New Roman" w:hAnsi="Times New Roman" w:cs="Times New Roman"/>
                <w:sz w:val="24"/>
                <w:szCs w:val="24"/>
                <w:lang w:eastAsia="de-DE"/>
              </w:rPr>
            </w:pPr>
          </w:p>
          <w:p w14:paraId="20BDE34F" w14:textId="0DC9662C" w:rsidR="00585368" w:rsidRPr="00506A3C" w:rsidRDefault="00585368" w:rsidP="00585368">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w:t>
            </w:r>
            <w:r w:rsidRPr="00506A3C">
              <w:rPr>
                <w:rFonts w:ascii="Arial" w:eastAsia="Times New Roman" w:hAnsi="Arial" w:cs="Arial"/>
                <w:b/>
                <w:bCs/>
                <w:i/>
                <w:iCs/>
                <w:sz w:val="20"/>
                <w:szCs w:val="20"/>
                <w:u w:val="single"/>
                <w:lang w:val="es-ES" w:eastAsia="de-DE"/>
              </w:rPr>
              <w:t>IV</w:t>
            </w:r>
            <w:r w:rsidRPr="00951626">
              <w:rPr>
                <w:rFonts w:ascii="Arial" w:eastAsia="Times New Roman" w:hAnsi="Arial" w:cs="Arial"/>
                <w:b/>
                <w:bCs/>
                <w:i/>
                <w:iCs/>
                <w:sz w:val="20"/>
                <w:szCs w:val="20"/>
                <w:u w:val="single"/>
                <w:lang w:val="es-ES" w:eastAsia="de-DE"/>
              </w:rPr>
              <w:t>:</w:t>
            </w:r>
            <w:r w:rsidRPr="00506A3C">
              <w:rPr>
                <w:rFonts w:ascii="Arial" w:eastAsia="Times New Roman" w:hAnsi="Arial" w:cs="Arial"/>
                <w:i/>
                <w:iCs/>
                <w:sz w:val="20"/>
                <w:szCs w:val="20"/>
                <w:lang w:val="es-ES" w:eastAsia="de-DE"/>
              </w:rPr>
              <w:t xml:space="preserve"> </w:t>
            </w:r>
            <w:r w:rsidR="00506A3C" w:rsidRPr="00506A3C">
              <w:rPr>
                <w:rFonts w:ascii="Arial" w:eastAsia="Times New Roman" w:hAnsi="Arial" w:cs="Arial"/>
                <w:i/>
                <w:iCs/>
                <w:sz w:val="20"/>
                <w:szCs w:val="20"/>
                <w:lang w:val="es-ES" w:eastAsia="de-DE"/>
              </w:rPr>
              <w:t xml:space="preserve">Vivir y convivir </w:t>
            </w:r>
            <w:r w:rsidR="00506A3C">
              <w:rPr>
                <w:rFonts w:ascii="Arial" w:eastAsia="Times New Roman" w:hAnsi="Arial" w:cs="Arial"/>
                <w:i/>
                <w:iCs/>
                <w:sz w:val="20"/>
                <w:szCs w:val="20"/>
                <w:lang w:val="es-ES" w:eastAsia="de-DE"/>
              </w:rPr>
              <w:t>en una Espa</w:t>
            </w:r>
            <w:r w:rsidR="00497255">
              <w:rPr>
                <w:rFonts w:ascii="Arial" w:eastAsia="Times New Roman" w:hAnsi="Arial" w:cs="Arial"/>
                <w:i/>
                <w:iCs/>
                <w:sz w:val="20"/>
                <w:szCs w:val="20"/>
                <w:lang w:val="es-ES" w:eastAsia="de-DE"/>
              </w:rPr>
              <w:t>ña multicultural</w:t>
            </w:r>
          </w:p>
          <w:p w14:paraId="2FC61735" w14:textId="77777777" w:rsidR="00585368" w:rsidRPr="00951626" w:rsidRDefault="00585368" w:rsidP="00585368">
            <w:pPr>
              <w:spacing w:after="0" w:line="240" w:lineRule="auto"/>
              <w:jc w:val="both"/>
              <w:textAlignment w:val="baseline"/>
              <w:rPr>
                <w:rFonts w:ascii="Arial" w:eastAsia="Times New Roman" w:hAnsi="Arial" w:cs="Arial"/>
                <w:i/>
                <w:iCs/>
                <w:sz w:val="20"/>
                <w:szCs w:val="20"/>
                <w:lang w:val="es-ES" w:eastAsia="de-DE"/>
              </w:rPr>
            </w:pPr>
          </w:p>
          <w:p w14:paraId="5D7506FF" w14:textId="77777777" w:rsidR="00585368" w:rsidRDefault="00585368" w:rsidP="00585368">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 können…</w:t>
            </w:r>
          </w:p>
          <w:p w14:paraId="6D9A4E0F"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p>
          <w:p w14:paraId="53B18517" w14:textId="77777777" w:rsidR="00585368" w:rsidRDefault="00585368" w:rsidP="00585368">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Hör- und Hörsehverstehen:</w:t>
            </w:r>
          </w:p>
          <w:p w14:paraId="5C4BB612" w14:textId="77777777" w:rsidR="00585368" w:rsidRDefault="00585368" w:rsidP="00585368">
            <w:pPr>
              <w:spacing w:after="0" w:line="240" w:lineRule="auto"/>
              <w:jc w:val="both"/>
              <w:textAlignment w:val="baseline"/>
              <w:rPr>
                <w:rFonts w:ascii="Arial" w:eastAsia="Times New Roman" w:hAnsi="Arial" w:cs="Arial"/>
                <w:b/>
                <w:bCs/>
                <w:sz w:val="20"/>
                <w:szCs w:val="20"/>
                <w:lang w:eastAsia="de-DE"/>
              </w:rPr>
            </w:pPr>
          </w:p>
          <w:p w14:paraId="5F94ADE6" w14:textId="77777777" w:rsidR="00585368" w:rsidRDefault="00585368" w:rsidP="00585368">
            <w:pPr>
              <w:pStyle w:val="Listenabsatz"/>
              <w:numPr>
                <w:ilvl w:val="0"/>
                <w:numId w:val="234"/>
              </w:numPr>
              <w:jc w:val="both"/>
              <w:rPr>
                <w:rFonts w:ascii="Arial" w:eastAsia="Times New Roman" w:hAnsi="Arial" w:cs="Arial"/>
                <w:sz w:val="20"/>
                <w:szCs w:val="20"/>
                <w:lang w:eastAsia="de-DE"/>
              </w:rPr>
            </w:pPr>
            <w:r w:rsidRPr="000370B8">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0370B8">
              <w:rPr>
                <w:rFonts w:ascii="Arial" w:eastAsia="Times New Roman" w:hAnsi="Arial" w:cs="Arial"/>
                <w:sz w:val="20"/>
                <w:szCs w:val="20"/>
                <w:lang w:eastAsia="de-DE"/>
              </w:rPr>
              <w:t xml:space="preserve">unmittelbar erlebter direkter Kommunikation die Sprechenden in ihren Gesamtaussagen, Hauptaussagen und Einzelinformationen verstehen, </w:t>
            </w:r>
          </w:p>
          <w:p w14:paraId="65E036D4" w14:textId="77777777" w:rsidR="00585368" w:rsidRPr="000370B8" w:rsidRDefault="00585368" w:rsidP="00585368">
            <w:pPr>
              <w:pStyle w:val="Listenabsatz"/>
              <w:numPr>
                <w:ilvl w:val="0"/>
                <w:numId w:val="234"/>
              </w:numPr>
              <w:jc w:val="both"/>
              <w:rPr>
                <w:rFonts w:ascii="Times New Roman" w:eastAsia="Times New Roman" w:hAnsi="Times New Roman" w:cs="Times New Roman"/>
                <w:sz w:val="24"/>
                <w:szCs w:val="24"/>
                <w:lang w:eastAsia="de-DE"/>
              </w:rPr>
            </w:pPr>
            <w:r w:rsidRPr="000370B8">
              <w:rPr>
                <w:rFonts w:ascii="Arial" w:eastAsia="Times New Roman" w:hAnsi="Arial" w:cs="Arial"/>
                <w:sz w:val="20"/>
                <w:szCs w:val="20"/>
                <w:lang w:eastAsia="de-DE"/>
              </w:rPr>
              <w:t xml:space="preserve">auditiv und audiovisuell vermittelten Texten die Gesamtaussage, Hauptaussagen und Einzelinformationen </w:t>
            </w:r>
          </w:p>
          <w:p w14:paraId="65A460E5" w14:textId="77777777" w:rsidR="00585368" w:rsidRDefault="00585368" w:rsidP="00585368">
            <w:pPr>
              <w:jc w:val="both"/>
              <w:rPr>
                <w:rFonts w:ascii="Arial" w:eastAsia="Times New Roman" w:hAnsi="Arial" w:cs="Arial"/>
                <w:b/>
                <w:bCs/>
                <w:sz w:val="20"/>
                <w:szCs w:val="20"/>
                <w:lang w:eastAsia="de-DE"/>
              </w:rPr>
            </w:pPr>
            <w:r w:rsidRPr="000370B8">
              <w:rPr>
                <w:rFonts w:ascii="Arial" w:eastAsia="Times New Roman" w:hAnsi="Arial" w:cs="Arial"/>
                <w:b/>
                <w:bCs/>
                <w:sz w:val="20"/>
                <w:szCs w:val="20"/>
                <w:lang w:eastAsia="de-DE"/>
              </w:rPr>
              <w:t>Kompetenzbereich Lesen</w:t>
            </w:r>
            <w:r>
              <w:rPr>
                <w:rFonts w:ascii="Arial" w:eastAsia="Times New Roman" w:hAnsi="Arial" w:cs="Arial"/>
                <w:b/>
                <w:bCs/>
                <w:sz w:val="20"/>
                <w:szCs w:val="20"/>
                <w:lang w:eastAsia="de-DE"/>
              </w:rPr>
              <w:t>:</w:t>
            </w:r>
          </w:p>
          <w:p w14:paraId="6E261106" w14:textId="77777777" w:rsidR="00585368" w:rsidRDefault="00585368" w:rsidP="00585368">
            <w:pPr>
              <w:pStyle w:val="Listenabsatz"/>
              <w:numPr>
                <w:ilvl w:val="0"/>
                <w:numId w:val="245"/>
              </w:numPr>
              <w:jc w:val="both"/>
              <w:rPr>
                <w:rFonts w:ascii="Arial" w:eastAsia="Times New Roman" w:hAnsi="Arial" w:cs="Arial"/>
                <w:sz w:val="20"/>
                <w:szCs w:val="20"/>
                <w:lang w:eastAsia="de-DE"/>
              </w:rPr>
            </w:pPr>
            <w:r w:rsidRPr="00B74FB5">
              <w:rPr>
                <w:rFonts w:ascii="Arial" w:eastAsia="Times New Roman" w:hAnsi="Arial" w:cs="Arial"/>
                <w:sz w:val="20"/>
                <w:szCs w:val="20"/>
                <w:lang w:eastAsia="de-DE"/>
              </w:rPr>
              <w:t>Sach- und Gebrauchstexten</w:t>
            </w:r>
            <w:r>
              <w:rPr>
                <w:rFonts w:ascii="Arial" w:eastAsia="Times New Roman" w:hAnsi="Arial" w:cs="Arial"/>
                <w:sz w:val="20"/>
                <w:szCs w:val="20"/>
                <w:lang w:eastAsia="de-DE"/>
              </w:rPr>
              <w:t xml:space="preserve"> und</w:t>
            </w:r>
            <w:r w:rsidRPr="00B74FB5">
              <w:rPr>
                <w:rFonts w:ascii="Arial" w:eastAsia="Times New Roman" w:hAnsi="Arial" w:cs="Arial"/>
                <w:sz w:val="20"/>
                <w:szCs w:val="20"/>
                <w:lang w:eastAsia="de-DE"/>
              </w:rPr>
              <w:t xml:space="preserve"> literarischen Texten Hauptaussagen, leicht zugängliche inhaltliche Details und thematische Aspekte entnehmen,</w:t>
            </w:r>
          </w:p>
          <w:p w14:paraId="4567F93B" w14:textId="77777777" w:rsidR="00585368" w:rsidRDefault="00585368" w:rsidP="00585368">
            <w:pPr>
              <w:pStyle w:val="Listenabsatz"/>
              <w:numPr>
                <w:ilvl w:val="0"/>
                <w:numId w:val="245"/>
              </w:numPr>
              <w:jc w:val="both"/>
              <w:rPr>
                <w:rFonts w:ascii="Arial" w:eastAsia="Times New Roman" w:hAnsi="Arial" w:cs="Arial"/>
                <w:sz w:val="20"/>
                <w:szCs w:val="20"/>
                <w:lang w:eastAsia="de-DE"/>
              </w:rPr>
            </w:pPr>
            <w:r w:rsidRPr="00790931">
              <w:rPr>
                <w:rFonts w:ascii="Arial" w:eastAsia="Times New Roman" w:hAnsi="Arial" w:cs="Arial"/>
                <w:sz w:val="20"/>
                <w:szCs w:val="20"/>
                <w:lang w:eastAsia="de-DE"/>
              </w:rPr>
              <w:t>eine der Leseabsicht entsprechende Strategie (global, detailliert und selektiv) mit Hilfe funktional anwenden.</w:t>
            </w:r>
          </w:p>
          <w:p w14:paraId="40D1358F" w14:textId="77777777" w:rsidR="00585368" w:rsidRDefault="00585368" w:rsidP="00585368">
            <w:pPr>
              <w:jc w:val="both"/>
              <w:rPr>
                <w:rFonts w:ascii="Arial" w:eastAsia="Times New Roman" w:hAnsi="Arial" w:cs="Arial"/>
                <w:b/>
                <w:bCs/>
                <w:sz w:val="20"/>
                <w:szCs w:val="20"/>
                <w:lang w:eastAsia="de-DE"/>
              </w:rPr>
            </w:pPr>
            <w:r w:rsidRPr="00790931">
              <w:rPr>
                <w:rFonts w:ascii="Arial" w:eastAsia="Times New Roman" w:hAnsi="Arial" w:cs="Arial"/>
                <w:b/>
                <w:bCs/>
                <w:sz w:val="20"/>
                <w:szCs w:val="20"/>
                <w:lang w:eastAsia="de-DE"/>
              </w:rPr>
              <w:t>Kompetenzbereich Sprechen</w:t>
            </w:r>
            <w:r>
              <w:rPr>
                <w:rFonts w:ascii="Arial" w:eastAsia="Times New Roman" w:hAnsi="Arial" w:cs="Arial"/>
                <w:b/>
                <w:bCs/>
                <w:sz w:val="20"/>
                <w:szCs w:val="20"/>
                <w:lang w:eastAsia="de-DE"/>
              </w:rPr>
              <w:t xml:space="preserve"> (dialogisches Sprechen)</w:t>
            </w:r>
            <w:r w:rsidRPr="00790931">
              <w:rPr>
                <w:rFonts w:ascii="Arial" w:eastAsia="Times New Roman" w:hAnsi="Arial" w:cs="Arial"/>
                <w:b/>
                <w:bCs/>
                <w:sz w:val="20"/>
                <w:szCs w:val="20"/>
                <w:lang w:eastAsia="de-DE"/>
              </w:rPr>
              <w:t>:</w:t>
            </w:r>
          </w:p>
          <w:p w14:paraId="350082B8" w14:textId="77777777" w:rsidR="00585368" w:rsidRDefault="00585368" w:rsidP="00585368">
            <w:pPr>
              <w:pStyle w:val="Listenabsatz"/>
              <w:numPr>
                <w:ilvl w:val="0"/>
                <w:numId w:val="246"/>
              </w:numPr>
              <w:jc w:val="both"/>
              <w:rPr>
                <w:rFonts w:ascii="Arial" w:eastAsia="Times New Roman" w:hAnsi="Arial" w:cs="Arial"/>
                <w:sz w:val="20"/>
                <w:szCs w:val="20"/>
                <w:lang w:eastAsia="de-DE"/>
              </w:rPr>
            </w:pPr>
            <w:r>
              <w:rPr>
                <w:rFonts w:ascii="Arial" w:eastAsia="Times New Roman" w:hAnsi="Arial" w:cs="Arial"/>
                <w:sz w:val="20"/>
                <w:szCs w:val="20"/>
                <w:lang w:eastAsia="de-DE"/>
              </w:rPr>
              <w:t>e</w:t>
            </w:r>
            <w:r w:rsidRPr="002128A0">
              <w:rPr>
                <w:rFonts w:ascii="Arial" w:eastAsia="Times New Roman" w:hAnsi="Arial" w:cs="Arial"/>
                <w:sz w:val="20"/>
                <w:szCs w:val="20"/>
                <w:lang w:eastAsia="de-DE"/>
              </w:rPr>
              <w:t>igene Standpunkte darlegen und begründen,</w:t>
            </w:r>
          </w:p>
          <w:p w14:paraId="6FA3A987" w14:textId="77777777" w:rsidR="00585368" w:rsidRPr="00790931" w:rsidRDefault="00585368" w:rsidP="00585368">
            <w:pPr>
              <w:pStyle w:val="Listenabsatz"/>
              <w:numPr>
                <w:ilvl w:val="0"/>
                <w:numId w:val="246"/>
              </w:numPr>
              <w:jc w:val="both"/>
              <w:rPr>
                <w:rFonts w:ascii="Arial" w:eastAsia="Times New Roman" w:hAnsi="Arial" w:cs="Arial"/>
                <w:sz w:val="20"/>
                <w:szCs w:val="20"/>
                <w:lang w:eastAsia="de-DE"/>
              </w:rPr>
            </w:pPr>
            <w:r w:rsidRPr="00C07662">
              <w:rPr>
                <w:rFonts w:ascii="Arial" w:eastAsia="Times New Roman" w:hAnsi="Arial" w:cs="Arial"/>
                <w:sz w:val="20"/>
                <w:szCs w:val="20"/>
                <w:lang w:eastAsia="de-DE"/>
              </w:rPr>
              <w:t>sich in unterschiedlichen Rollen in informellen sowie in formalisierten Gesprächssituationen nach Vorbereitung beteiligen</w:t>
            </w:r>
          </w:p>
          <w:p w14:paraId="74AB9454" w14:textId="77777777" w:rsidR="00585368" w:rsidRDefault="00585368" w:rsidP="0058536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7566571E"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p>
          <w:p w14:paraId="72291CCC" w14:textId="084AA30E" w:rsidR="00585368" w:rsidRDefault="00585368" w:rsidP="00585368">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892CA5">
              <w:rPr>
                <w:rFonts w:ascii="Arial" w:eastAsia="Times New Roman" w:hAnsi="Arial" w:cs="Arial"/>
                <w:sz w:val="20"/>
                <w:szCs w:val="20"/>
                <w:lang w:eastAsia="de-DE"/>
              </w:rPr>
              <w:t>unter Beachtung grundlegender Textsortenmerkmale Sach- und Gebrauchstexte der öffentlichen und privaten Kommunikation verfassen und dabei gängige Mitteilungsabsichten realisieren</w:t>
            </w:r>
            <w:r>
              <w:rPr>
                <w:rFonts w:ascii="Arial" w:eastAsia="Times New Roman" w:hAnsi="Arial" w:cs="Arial"/>
                <w:sz w:val="20"/>
                <w:szCs w:val="20"/>
                <w:lang w:eastAsia="de-DE"/>
              </w:rPr>
              <w:t xml:space="preserve"> (hier: </w:t>
            </w:r>
            <w:proofErr w:type="spellStart"/>
            <w:r w:rsidRPr="00565C92">
              <w:rPr>
                <w:rFonts w:ascii="Arial" w:eastAsia="Times New Roman" w:hAnsi="Arial" w:cs="Arial"/>
                <w:i/>
                <w:iCs/>
                <w:sz w:val="20"/>
                <w:szCs w:val="20"/>
                <w:lang w:eastAsia="de-DE"/>
              </w:rPr>
              <w:t>resumen</w:t>
            </w:r>
            <w:proofErr w:type="spellEnd"/>
            <w:r>
              <w:rPr>
                <w:rFonts w:ascii="Arial" w:eastAsia="Times New Roman" w:hAnsi="Arial" w:cs="Arial"/>
                <w:i/>
                <w:iCs/>
                <w:sz w:val="20"/>
                <w:szCs w:val="20"/>
                <w:lang w:eastAsia="de-DE"/>
              </w:rPr>
              <w:t>,</w:t>
            </w:r>
            <w:r w:rsidRPr="00565C92">
              <w:rPr>
                <w:rFonts w:ascii="Arial" w:eastAsia="Times New Roman" w:hAnsi="Arial" w:cs="Arial"/>
                <w:i/>
                <w:iCs/>
                <w:sz w:val="20"/>
                <w:szCs w:val="20"/>
                <w:lang w:eastAsia="de-DE"/>
              </w:rPr>
              <w:t xml:space="preserve"> </w:t>
            </w:r>
            <w:proofErr w:type="spellStart"/>
            <w:r w:rsidRPr="00565C92">
              <w:rPr>
                <w:rFonts w:ascii="Arial" w:eastAsia="Times New Roman" w:hAnsi="Arial" w:cs="Arial"/>
                <w:i/>
                <w:iCs/>
                <w:sz w:val="20"/>
                <w:szCs w:val="20"/>
                <w:lang w:eastAsia="de-DE"/>
              </w:rPr>
              <w:t>comentario</w:t>
            </w:r>
            <w:proofErr w:type="spellEnd"/>
            <w:r>
              <w:rPr>
                <w:rFonts w:ascii="Arial" w:eastAsia="Times New Roman" w:hAnsi="Arial" w:cs="Arial"/>
                <w:sz w:val="20"/>
                <w:szCs w:val="20"/>
                <w:lang w:eastAsia="de-DE"/>
              </w:rPr>
              <w:t>)</w:t>
            </w:r>
          </w:p>
          <w:p w14:paraId="2E42A48A" w14:textId="77777777" w:rsidR="00585368" w:rsidRDefault="00585368" w:rsidP="00585368">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65C92">
              <w:rPr>
                <w:rFonts w:ascii="Arial" w:eastAsia="Times New Roman" w:hAnsi="Arial" w:cs="Arial"/>
                <w:sz w:val="20"/>
                <w:szCs w:val="20"/>
                <w:lang w:eastAsia="de-DE"/>
              </w:rPr>
              <w:t>ihre Texte unter Einsatz eines weitgehend angemessenen Stils und Registers adressatengerecht verfassen</w:t>
            </w:r>
          </w:p>
          <w:p w14:paraId="4DAF014C" w14:textId="77777777" w:rsidR="00585368" w:rsidRDefault="00585368" w:rsidP="00585368">
            <w:pPr>
              <w:spacing w:after="0" w:line="240" w:lineRule="auto"/>
              <w:jc w:val="both"/>
              <w:textAlignment w:val="baseline"/>
              <w:rPr>
                <w:rFonts w:ascii="Arial" w:eastAsia="Times New Roman" w:hAnsi="Arial" w:cs="Arial"/>
                <w:b/>
                <w:bCs/>
                <w:sz w:val="20"/>
                <w:szCs w:val="20"/>
                <w:lang w:eastAsia="de-DE"/>
              </w:rPr>
            </w:pPr>
          </w:p>
          <w:p w14:paraId="4DD19F2B" w14:textId="77777777" w:rsidR="00585368" w:rsidRDefault="00585368" w:rsidP="0058536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7DD4174C"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p>
          <w:p w14:paraId="4C8EC747" w14:textId="3752C433" w:rsidR="00585368" w:rsidRDefault="004713A8" w:rsidP="00585368">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4713A8">
              <w:rPr>
                <w:rFonts w:ascii="Arial" w:eastAsia="Times New Roman" w:hAnsi="Arial" w:cs="Arial"/>
                <w:sz w:val="20"/>
                <w:szCs w:val="20"/>
                <w:lang w:eastAsia="de-DE"/>
              </w:rPr>
              <w:t>ihr Textverständnis durch das Verfassen eigener produktionsorientierter, kreativer Texte zum Ausdruck bringen,</w:t>
            </w:r>
          </w:p>
          <w:p w14:paraId="6E19CB85" w14:textId="027FA867" w:rsidR="004713A8" w:rsidRPr="00951626" w:rsidRDefault="009D1103" w:rsidP="00585368">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9D1103">
              <w:rPr>
                <w:rFonts w:ascii="Arial" w:eastAsia="Times New Roman" w:hAnsi="Arial" w:cs="Arial"/>
                <w:sz w:val="20"/>
                <w:szCs w:val="20"/>
                <w:lang w:eastAsia="de-DE"/>
              </w:rPr>
              <w:t>angeleitet einfache Texte expositorischer, deskriptiver, narrativer, instruktiver sowie argumentativ-</w:t>
            </w:r>
            <w:proofErr w:type="spellStart"/>
            <w:r w:rsidRPr="009D1103">
              <w:rPr>
                <w:rFonts w:ascii="Arial" w:eastAsia="Times New Roman" w:hAnsi="Arial" w:cs="Arial"/>
                <w:sz w:val="20"/>
                <w:szCs w:val="20"/>
                <w:lang w:eastAsia="de-DE"/>
              </w:rPr>
              <w:t>appellativer</w:t>
            </w:r>
            <w:proofErr w:type="spellEnd"/>
            <w:r w:rsidRPr="009D1103">
              <w:rPr>
                <w:rFonts w:ascii="Arial" w:eastAsia="Times New Roman" w:hAnsi="Arial" w:cs="Arial"/>
                <w:sz w:val="20"/>
                <w:szCs w:val="20"/>
                <w:lang w:eastAsia="de-DE"/>
              </w:rPr>
              <w:t xml:space="preserve"> Ausrichtung verfassen,</w:t>
            </w:r>
          </w:p>
          <w:p w14:paraId="5A1591BC" w14:textId="6706E9CE" w:rsidR="00850106" w:rsidRDefault="00850106" w:rsidP="00585368">
            <w:pPr>
              <w:numPr>
                <w:ilvl w:val="0"/>
                <w:numId w:val="162"/>
              </w:numPr>
              <w:spacing w:after="0" w:line="240" w:lineRule="auto"/>
              <w:ind w:firstLine="0"/>
              <w:jc w:val="both"/>
              <w:textAlignment w:val="baseline"/>
              <w:rPr>
                <w:rFonts w:ascii="Arial" w:eastAsia="Times New Roman" w:hAnsi="Arial" w:cs="Arial"/>
                <w:sz w:val="20"/>
                <w:szCs w:val="20"/>
                <w:lang w:eastAsia="de-DE"/>
              </w:rPr>
            </w:pPr>
            <w:r w:rsidRPr="00850106">
              <w:rPr>
                <w:rFonts w:ascii="Arial" w:eastAsia="Times New Roman" w:hAnsi="Arial" w:cs="Arial"/>
                <w:sz w:val="20"/>
                <w:szCs w:val="20"/>
                <w:lang w:eastAsia="de-DE"/>
              </w:rPr>
              <w:t>sich mit den</w:t>
            </w:r>
            <w:r>
              <w:rPr>
                <w:rFonts w:ascii="Arial" w:eastAsia="Times New Roman" w:hAnsi="Arial" w:cs="Arial"/>
                <w:sz w:val="20"/>
                <w:szCs w:val="20"/>
                <w:lang w:eastAsia="de-DE"/>
              </w:rPr>
              <w:t xml:space="preserve"> </w:t>
            </w:r>
            <w:r w:rsidRPr="00850106">
              <w:rPr>
                <w:rFonts w:ascii="Arial" w:eastAsia="Times New Roman" w:hAnsi="Arial" w:cs="Arial"/>
                <w:sz w:val="20"/>
                <w:szCs w:val="20"/>
                <w:lang w:eastAsia="de-DE"/>
              </w:rPr>
              <w:t>Perspektiven und Handlungsmustern von Akteuren, Charakteren und Figuren auseinandersetzen, ggf. einen Perspektivwechsel vollziehen und bei der Deutung eine eigene Perspektive herausarbeiten und begründet mündlich und schriftlich Stellung beziehen</w:t>
            </w:r>
          </w:p>
          <w:p w14:paraId="5428DC93" w14:textId="77777777" w:rsidR="00585368" w:rsidRDefault="00585368" w:rsidP="00585368">
            <w:pPr>
              <w:spacing w:after="0" w:line="240" w:lineRule="auto"/>
              <w:ind w:left="720"/>
              <w:jc w:val="both"/>
              <w:textAlignment w:val="baseline"/>
              <w:rPr>
                <w:rFonts w:ascii="Arial" w:eastAsia="Times New Roman" w:hAnsi="Arial" w:cs="Arial"/>
                <w:b/>
                <w:bCs/>
                <w:sz w:val="20"/>
                <w:szCs w:val="20"/>
                <w:lang w:eastAsia="de-DE"/>
              </w:rPr>
            </w:pPr>
          </w:p>
          <w:p w14:paraId="3EA2D748" w14:textId="77777777" w:rsidR="00585368" w:rsidRDefault="00585368" w:rsidP="0058536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0829C3DF"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p>
          <w:p w14:paraId="454BE5E7"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0BBFA8FC" w14:textId="7B13579C" w:rsidR="00585368" w:rsidRPr="004D6D0F" w:rsidRDefault="00585368" w:rsidP="00585368">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Pr>
                <w:rFonts w:ascii="Arial" w:eastAsia="Times New Roman" w:hAnsi="Arial" w:cs="Arial"/>
                <w:b/>
                <w:bCs/>
                <w:sz w:val="20"/>
                <w:szCs w:val="20"/>
                <w:lang w:eastAsia="de-DE"/>
              </w:rPr>
              <w:t>Die Schülerinnen und Schüler gewinnen</w:t>
            </w:r>
            <w:r w:rsidRPr="004D6D0F">
              <w:rPr>
                <w:rFonts w:ascii="Arial" w:eastAsia="Times New Roman" w:hAnsi="Arial" w:cs="Arial"/>
                <w:b/>
                <w:bCs/>
                <w:sz w:val="20"/>
                <w:szCs w:val="20"/>
                <w:lang w:eastAsia="de-DE"/>
              </w:rPr>
              <w:t> </w:t>
            </w:r>
            <w:r w:rsidRPr="001F50DC">
              <w:rPr>
                <w:rFonts w:ascii="Arial" w:eastAsia="Times New Roman" w:hAnsi="Arial" w:cs="Arial"/>
                <w:b/>
                <w:bCs/>
                <w:sz w:val="20"/>
                <w:szCs w:val="20"/>
                <w:lang w:eastAsia="de-DE"/>
              </w:rPr>
              <w:t xml:space="preserve">erste Einblicke in die geographische und gesellschaftliche Vielfalt </w:t>
            </w:r>
            <w:r>
              <w:rPr>
                <w:rFonts w:ascii="Arial" w:eastAsia="Times New Roman" w:hAnsi="Arial" w:cs="Arial"/>
                <w:b/>
                <w:bCs/>
                <w:sz w:val="20"/>
                <w:szCs w:val="20"/>
                <w:lang w:eastAsia="de-DE"/>
              </w:rPr>
              <w:t xml:space="preserve">Spaniens; sie lernen </w:t>
            </w:r>
            <w:r w:rsidR="00F230B7" w:rsidRPr="00F230B7">
              <w:rPr>
                <w:rFonts w:ascii="Arial" w:eastAsia="Times New Roman" w:hAnsi="Arial" w:cs="Arial"/>
                <w:b/>
                <w:bCs/>
                <w:sz w:val="20"/>
                <w:szCs w:val="20"/>
                <w:lang w:eastAsia="de-DE"/>
              </w:rPr>
              <w:t xml:space="preserve">Facetten persönlicher und beruflicher Lebensgestaltung und Lebensentwürfe Jugendlicher und junger </w:t>
            </w:r>
            <w:proofErr w:type="gramStart"/>
            <w:r w:rsidR="00F230B7" w:rsidRPr="00F230B7">
              <w:rPr>
                <w:rFonts w:ascii="Arial" w:eastAsia="Times New Roman" w:hAnsi="Arial" w:cs="Arial"/>
                <w:b/>
                <w:bCs/>
                <w:sz w:val="20"/>
                <w:szCs w:val="20"/>
                <w:lang w:eastAsia="de-DE"/>
              </w:rPr>
              <w:t>Erwachsener</w:t>
            </w:r>
            <w:proofErr w:type="gramEnd"/>
            <w:r w:rsidR="00F230B7" w:rsidRPr="00F230B7">
              <w:rPr>
                <w:rFonts w:ascii="Arial" w:eastAsia="Times New Roman" w:hAnsi="Arial" w:cs="Arial"/>
                <w:b/>
                <w:bCs/>
                <w:sz w:val="20"/>
                <w:szCs w:val="20"/>
                <w:lang w:eastAsia="de-DE"/>
              </w:rPr>
              <w:t xml:space="preserve"> in der sich verändernden spanischsprachigen Welt</w:t>
            </w:r>
            <w:r w:rsidR="00F230B7">
              <w:rPr>
                <w:rFonts w:ascii="Arial" w:eastAsia="Times New Roman" w:hAnsi="Arial" w:cs="Arial"/>
                <w:b/>
                <w:bCs/>
                <w:sz w:val="20"/>
                <w:szCs w:val="20"/>
                <w:lang w:eastAsia="de-DE"/>
              </w:rPr>
              <w:t xml:space="preserve"> kennen</w:t>
            </w:r>
          </w:p>
          <w:p w14:paraId="52C28BC2" w14:textId="26E1BD13" w:rsidR="00585368" w:rsidRDefault="00585368" w:rsidP="00585368">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460223">
              <w:rPr>
                <w:rFonts w:ascii="Arial" w:eastAsia="Times New Roman" w:hAnsi="Arial" w:cs="Arial"/>
                <w:sz w:val="20"/>
                <w:szCs w:val="20"/>
                <w:lang w:eastAsia="de-DE"/>
              </w:rPr>
              <w:t>i</w:t>
            </w:r>
            <w:r w:rsidR="00945C58" w:rsidRPr="00945C58">
              <w:rPr>
                <w:rFonts w:ascii="Arial" w:eastAsia="Times New Roman" w:hAnsi="Arial" w:cs="Arial"/>
                <w:sz w:val="20"/>
                <w:szCs w:val="20"/>
                <w:lang w:eastAsia="de-DE"/>
              </w:rPr>
              <w:t>hr grundlegendes soziokulturelles Orientierungswissen festigen und erweitern, indem sie ihre Wissensbestände nach und nach vernetzen und sich selbstständig neues Wissen aus spanischsprachigen Quellen aneignen</w:t>
            </w:r>
          </w:p>
          <w:p w14:paraId="0C7884DF" w14:textId="77777777" w:rsidR="00585368" w:rsidRDefault="00585368" w:rsidP="00585368">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AC28E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AC28E9">
              <w:rPr>
                <w:rFonts w:ascii="Arial" w:eastAsia="Times New Roman" w:hAnsi="Arial" w:cs="Arial"/>
                <w:sz w:val="20"/>
                <w:szCs w:val="20"/>
                <w:lang w:eastAsia="de-DE"/>
              </w:rPr>
              <w:t>alltäglichen interkulturellen Handlungssituationen eigene Lebenserfahrungen und Sichtweisen insbesondere mit denen der spanischsprachigen Bezugskultur vergleichen und sich dabei ansatzweise in Denk- und Verhaltensweisen ihres Gegenübers hineinversetzen,</w:t>
            </w:r>
          </w:p>
          <w:p w14:paraId="068E0800" w14:textId="77777777" w:rsidR="00585368" w:rsidRPr="00951626" w:rsidRDefault="00585368" w:rsidP="00585368">
            <w:pPr>
              <w:spacing w:after="0" w:line="240" w:lineRule="auto"/>
              <w:ind w:left="720"/>
              <w:jc w:val="both"/>
              <w:textAlignment w:val="baseline"/>
              <w:rPr>
                <w:rFonts w:ascii="Arial" w:eastAsia="Times New Roman" w:hAnsi="Arial" w:cs="Arial"/>
                <w:sz w:val="20"/>
                <w:szCs w:val="20"/>
                <w:lang w:eastAsia="de-DE"/>
              </w:rPr>
            </w:pPr>
          </w:p>
          <w:p w14:paraId="11D5A931" w14:textId="77777777"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4CC87153" w14:textId="6E02946D" w:rsidR="00585368" w:rsidRPr="00951626" w:rsidRDefault="00585368" w:rsidP="00585368">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w:t>
            </w:r>
            <w:r>
              <w:rPr>
                <w:rFonts w:ascii="Arial" w:eastAsia="Times New Roman" w:hAnsi="Arial" w:cs="Arial"/>
                <w:sz w:val="20"/>
                <w:szCs w:val="20"/>
                <w:lang w:eastAsia="de-DE"/>
              </w:rPr>
              <w:t>, Videos, Bilder, Fotos, Karikaturen &amp; Cartoons,</w:t>
            </w:r>
            <w:r w:rsidR="00C44377">
              <w:rPr>
                <w:rFonts w:ascii="Arial" w:eastAsia="Times New Roman" w:hAnsi="Arial" w:cs="Arial"/>
                <w:sz w:val="20"/>
                <w:szCs w:val="20"/>
                <w:lang w:eastAsia="de-DE"/>
              </w:rPr>
              <w:t xml:space="preserve"> Texte in berufsorientier</w:t>
            </w:r>
            <w:r w:rsidR="0017533B">
              <w:rPr>
                <w:rFonts w:ascii="Arial" w:eastAsia="Times New Roman" w:hAnsi="Arial" w:cs="Arial"/>
                <w:sz w:val="20"/>
                <w:szCs w:val="20"/>
                <w:lang w:eastAsia="de-DE"/>
              </w:rPr>
              <w:t>ter Dimension (Stellenanzeigen)</w:t>
            </w:r>
            <w:r w:rsidR="00945C58">
              <w:rPr>
                <w:rFonts w:ascii="Arial" w:eastAsia="Times New Roman" w:hAnsi="Arial" w:cs="Arial"/>
                <w:sz w:val="20"/>
                <w:szCs w:val="20"/>
                <w:lang w:eastAsia="de-DE"/>
              </w:rPr>
              <w:t xml:space="preserve"> Film: </w:t>
            </w:r>
            <w:proofErr w:type="spellStart"/>
            <w:r w:rsidR="004F5B11" w:rsidRPr="00FE7DB7">
              <w:rPr>
                <w:rFonts w:ascii="Arial" w:eastAsia="Times New Roman" w:hAnsi="Arial" w:cs="Arial"/>
                <w:i/>
                <w:iCs/>
                <w:sz w:val="20"/>
                <w:szCs w:val="20"/>
                <w:lang w:eastAsia="de-DE"/>
              </w:rPr>
              <w:t>Perdiendo</w:t>
            </w:r>
            <w:proofErr w:type="spellEnd"/>
            <w:r w:rsidR="004F5B11" w:rsidRPr="00FE7DB7">
              <w:rPr>
                <w:rFonts w:ascii="Arial" w:eastAsia="Times New Roman" w:hAnsi="Arial" w:cs="Arial"/>
                <w:i/>
                <w:iCs/>
                <w:sz w:val="20"/>
                <w:szCs w:val="20"/>
                <w:lang w:eastAsia="de-DE"/>
              </w:rPr>
              <w:t xml:space="preserve"> </w:t>
            </w:r>
            <w:proofErr w:type="spellStart"/>
            <w:r w:rsidR="004F5B11" w:rsidRPr="00FE7DB7">
              <w:rPr>
                <w:rFonts w:ascii="Arial" w:eastAsia="Times New Roman" w:hAnsi="Arial" w:cs="Arial"/>
                <w:i/>
                <w:iCs/>
                <w:sz w:val="20"/>
                <w:szCs w:val="20"/>
                <w:lang w:eastAsia="de-DE"/>
              </w:rPr>
              <w:t>el</w:t>
            </w:r>
            <w:proofErr w:type="spellEnd"/>
            <w:r w:rsidR="004F5B11" w:rsidRPr="00FE7DB7">
              <w:rPr>
                <w:rFonts w:ascii="Arial" w:eastAsia="Times New Roman" w:hAnsi="Arial" w:cs="Arial"/>
                <w:i/>
                <w:iCs/>
                <w:sz w:val="20"/>
                <w:szCs w:val="20"/>
                <w:lang w:eastAsia="de-DE"/>
              </w:rPr>
              <w:t xml:space="preserve"> </w:t>
            </w:r>
            <w:proofErr w:type="spellStart"/>
            <w:r w:rsidR="004F5B11" w:rsidRPr="00FE7DB7">
              <w:rPr>
                <w:rFonts w:ascii="Arial" w:eastAsia="Times New Roman" w:hAnsi="Arial" w:cs="Arial"/>
                <w:i/>
                <w:iCs/>
                <w:sz w:val="20"/>
                <w:szCs w:val="20"/>
                <w:lang w:eastAsia="de-DE"/>
              </w:rPr>
              <w:t>norte</w:t>
            </w:r>
            <w:proofErr w:type="spellEnd"/>
            <w:r w:rsidR="004F5B11">
              <w:rPr>
                <w:rFonts w:ascii="Arial" w:eastAsia="Times New Roman" w:hAnsi="Arial" w:cs="Arial"/>
                <w:sz w:val="20"/>
                <w:szCs w:val="20"/>
                <w:lang w:eastAsia="de-DE"/>
              </w:rPr>
              <w:t xml:space="preserve"> oder </w:t>
            </w:r>
            <w:r w:rsidR="00FE7DB7" w:rsidRPr="00FE7DB7">
              <w:rPr>
                <w:rFonts w:ascii="Arial" w:eastAsia="Times New Roman" w:hAnsi="Arial" w:cs="Arial"/>
                <w:i/>
                <w:iCs/>
                <w:sz w:val="20"/>
                <w:szCs w:val="20"/>
                <w:lang w:eastAsia="de-DE"/>
              </w:rPr>
              <w:t>1</w:t>
            </w:r>
            <w:r w:rsidR="00FA0EAB">
              <w:rPr>
                <w:rFonts w:ascii="Arial" w:eastAsia="Times New Roman" w:hAnsi="Arial" w:cs="Arial"/>
                <w:i/>
                <w:iCs/>
                <w:sz w:val="20"/>
                <w:szCs w:val="20"/>
                <w:lang w:eastAsia="de-DE"/>
              </w:rPr>
              <w:t>4</w:t>
            </w:r>
            <w:r w:rsidR="00FE7DB7" w:rsidRPr="00FE7DB7">
              <w:rPr>
                <w:rFonts w:ascii="Arial" w:eastAsia="Times New Roman" w:hAnsi="Arial" w:cs="Arial"/>
                <w:i/>
                <w:iCs/>
                <w:sz w:val="20"/>
                <w:szCs w:val="20"/>
                <w:lang w:eastAsia="de-DE"/>
              </w:rPr>
              <w:t xml:space="preserve"> </w:t>
            </w:r>
            <w:proofErr w:type="spellStart"/>
            <w:r w:rsidR="00FE7DB7" w:rsidRPr="00FE7DB7">
              <w:rPr>
                <w:rFonts w:ascii="Arial" w:eastAsia="Times New Roman" w:hAnsi="Arial" w:cs="Arial"/>
                <w:i/>
                <w:iCs/>
                <w:sz w:val="20"/>
                <w:szCs w:val="20"/>
                <w:lang w:eastAsia="de-DE"/>
              </w:rPr>
              <w:t>kilómetros</w:t>
            </w:r>
            <w:proofErr w:type="spellEnd"/>
            <w:r w:rsidR="00FE7DB7">
              <w:rPr>
                <w:rFonts w:ascii="Arial" w:eastAsia="Times New Roman" w:hAnsi="Arial" w:cs="Arial"/>
                <w:sz w:val="20"/>
                <w:szCs w:val="20"/>
                <w:lang w:eastAsia="de-DE"/>
              </w:rPr>
              <w:t>,</w:t>
            </w:r>
            <w:r>
              <w:rPr>
                <w:rFonts w:ascii="Arial" w:eastAsia="Times New Roman" w:hAnsi="Arial" w:cs="Arial"/>
                <w:sz w:val="20"/>
                <w:szCs w:val="20"/>
                <w:lang w:eastAsia="de-DE"/>
              </w:rPr>
              <w:t xml:space="preserve"> </w:t>
            </w:r>
            <w:proofErr w:type="spellStart"/>
            <w:r w:rsidRPr="00944F54">
              <w:rPr>
                <w:rFonts w:ascii="Arial" w:eastAsia="Times New Roman" w:hAnsi="Arial" w:cs="Arial"/>
                <w:i/>
                <w:iCs/>
                <w:sz w:val="20"/>
                <w:szCs w:val="20"/>
                <w:lang w:eastAsia="de-DE"/>
              </w:rPr>
              <w:t>testimonios</w:t>
            </w:r>
            <w:proofErr w:type="spellEnd"/>
          </w:p>
          <w:p w14:paraId="40B063A8" w14:textId="4827932D" w:rsidR="00585368" w:rsidRDefault="00585368" w:rsidP="00585368">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xml:space="preserve">Zieltexte: Zusammenfassungen, </w:t>
            </w:r>
          </w:p>
          <w:p w14:paraId="49EBEA17" w14:textId="77777777" w:rsidR="00585368" w:rsidRDefault="00585368" w:rsidP="00585368">
            <w:pPr>
              <w:spacing w:after="0" w:line="240" w:lineRule="auto"/>
              <w:ind w:left="720"/>
              <w:jc w:val="both"/>
              <w:textAlignment w:val="baseline"/>
              <w:rPr>
                <w:rFonts w:ascii="Arial" w:eastAsia="Times New Roman" w:hAnsi="Arial" w:cs="Arial"/>
                <w:sz w:val="20"/>
                <w:szCs w:val="20"/>
                <w:lang w:eastAsia="de-DE"/>
              </w:rPr>
            </w:pPr>
          </w:p>
          <w:p w14:paraId="7A8047D3" w14:textId="77777777" w:rsidR="00585368" w:rsidRDefault="00585368" w:rsidP="00585368">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265050D5" w14:textId="77777777" w:rsidR="00585368" w:rsidRPr="007F3B44" w:rsidRDefault="00585368" w:rsidP="00585368">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Pr>
                <w:rFonts w:ascii="Arial" w:eastAsia="Times New Roman" w:hAnsi="Arial" w:cs="Arial"/>
                <w:sz w:val="20"/>
                <w:szCs w:val="20"/>
                <w:lang w:eastAsia="de-DE"/>
              </w:rPr>
              <w:t xml:space="preserve">Übung, Festigung und Vertiefung der bisher erworbenen sprachlichen Fähigkeiten, insbesondere die Bildung und den Gebrauch des </w:t>
            </w:r>
            <w:proofErr w:type="spellStart"/>
            <w:r w:rsidRPr="00026F3B">
              <w:rPr>
                <w:rFonts w:ascii="Arial" w:eastAsia="Times New Roman" w:hAnsi="Arial" w:cs="Arial"/>
                <w:i/>
                <w:iCs/>
                <w:sz w:val="20"/>
                <w:szCs w:val="20"/>
                <w:lang w:eastAsia="de-DE"/>
              </w:rPr>
              <w:t>presente</w:t>
            </w:r>
            <w:proofErr w:type="spellEnd"/>
            <w:r w:rsidRPr="00026F3B">
              <w:rPr>
                <w:rFonts w:ascii="Arial" w:eastAsia="Times New Roman" w:hAnsi="Arial" w:cs="Arial"/>
                <w:i/>
                <w:iCs/>
                <w:sz w:val="20"/>
                <w:szCs w:val="20"/>
                <w:lang w:eastAsia="de-DE"/>
              </w:rPr>
              <w:t xml:space="preserve"> de </w:t>
            </w:r>
            <w:proofErr w:type="spellStart"/>
            <w:r w:rsidRPr="00026F3B">
              <w:rPr>
                <w:rFonts w:ascii="Arial" w:eastAsia="Times New Roman" w:hAnsi="Arial" w:cs="Arial"/>
                <w:i/>
                <w:iCs/>
                <w:sz w:val="20"/>
                <w:szCs w:val="20"/>
                <w:lang w:eastAsia="de-DE"/>
              </w:rPr>
              <w:t>subjuntivo</w:t>
            </w:r>
            <w:proofErr w:type="spellEnd"/>
            <w:r>
              <w:rPr>
                <w:rFonts w:ascii="Arial" w:eastAsia="Times New Roman" w:hAnsi="Arial" w:cs="Arial"/>
                <w:i/>
                <w:iCs/>
                <w:sz w:val="20"/>
                <w:szCs w:val="20"/>
                <w:lang w:eastAsia="de-DE"/>
              </w:rPr>
              <w:t xml:space="preserve">; </w:t>
            </w:r>
            <w:r>
              <w:rPr>
                <w:rFonts w:ascii="Arial" w:eastAsia="Times New Roman" w:hAnsi="Arial" w:cs="Arial"/>
                <w:sz w:val="20"/>
                <w:szCs w:val="20"/>
                <w:lang w:eastAsia="de-DE"/>
              </w:rPr>
              <w:t xml:space="preserve">weitere Auslöser des </w:t>
            </w:r>
            <w:proofErr w:type="spellStart"/>
            <w:r>
              <w:rPr>
                <w:rFonts w:ascii="Arial" w:eastAsia="Times New Roman" w:hAnsi="Arial" w:cs="Arial"/>
                <w:sz w:val="20"/>
                <w:szCs w:val="20"/>
                <w:lang w:eastAsia="de-DE"/>
              </w:rPr>
              <w:t>Subjuntivo</w:t>
            </w:r>
            <w:proofErr w:type="spellEnd"/>
          </w:p>
          <w:p w14:paraId="7239B37F" w14:textId="77777777" w:rsidR="00585368" w:rsidRDefault="00585368" w:rsidP="00585368">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au und Erweiterung des themengebundenen Wortschatzes bzw. des Methodenwortschatzes und Textbesprechungsvokabulars</w:t>
            </w:r>
          </w:p>
          <w:p w14:paraId="2AA81137" w14:textId="77777777" w:rsidR="00585368" w:rsidRPr="00550E6C" w:rsidRDefault="00585368" w:rsidP="00585368">
            <w:pPr>
              <w:jc w:val="both"/>
              <w:rPr>
                <w:rFonts w:ascii="Arial" w:eastAsia="Times New Roman" w:hAnsi="Arial" w:cs="Arial"/>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Sprachlernkompetenz: </w:t>
            </w:r>
            <w:r w:rsidRPr="00550E6C">
              <w:rPr>
                <w:rFonts w:ascii="Arial" w:eastAsia="Times New Roman" w:hAnsi="Arial" w:cs="Arial"/>
                <w:sz w:val="20"/>
                <w:szCs w:val="20"/>
                <w:lang w:eastAsia="de-DE"/>
              </w:rPr>
              <w:t> </w:t>
            </w:r>
          </w:p>
          <w:p w14:paraId="0CA92B0C" w14:textId="77777777" w:rsidR="00585368" w:rsidRDefault="00585368" w:rsidP="00585368">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Texterschließungs- und Kompensationsstrategien</w:t>
            </w:r>
          </w:p>
          <w:p w14:paraId="50E52A73" w14:textId="77777777" w:rsidR="00585368" w:rsidRPr="00951626" w:rsidRDefault="00585368" w:rsidP="00585368">
            <w:pPr>
              <w:numPr>
                <w:ilvl w:val="0"/>
                <w:numId w:val="171"/>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B318EA">
              <w:rPr>
                <w:rFonts w:ascii="Arial" w:eastAsia="Times New Roman" w:hAnsi="Arial" w:cs="Arial"/>
                <w:sz w:val="20"/>
                <w:szCs w:val="20"/>
                <w:lang w:eastAsia="de-DE"/>
              </w:rPr>
              <w:t xml:space="preserve">durch Erproben grundlegender sprachlicher Mittel und kommunikativer Strategien die eigene noch begrenzte Sprachkompetenz festigen und erweitern und in diesem Zusammenhang die </w:t>
            </w:r>
            <w:r>
              <w:rPr>
                <w:rFonts w:ascii="Arial" w:eastAsia="Times New Roman" w:hAnsi="Arial" w:cs="Arial"/>
                <w:sz w:val="20"/>
                <w:szCs w:val="20"/>
                <w:lang w:eastAsia="de-DE"/>
              </w:rPr>
              <w:t>i</w:t>
            </w:r>
            <w:r w:rsidRPr="00B318EA">
              <w:rPr>
                <w:rFonts w:ascii="Arial" w:eastAsia="Times New Roman" w:hAnsi="Arial" w:cs="Arial"/>
                <w:sz w:val="20"/>
                <w:szCs w:val="20"/>
                <w:lang w:eastAsia="de-DE"/>
              </w:rPr>
              <w:t>n anderen Sprachen erworbenen Kompetenzen nutzen</w:t>
            </w:r>
            <w:r w:rsidRPr="00951626">
              <w:rPr>
                <w:rFonts w:ascii="Arial" w:eastAsia="Times New Roman" w:hAnsi="Arial" w:cs="Arial"/>
                <w:sz w:val="20"/>
                <w:szCs w:val="20"/>
                <w:lang w:eastAsia="de-DE"/>
              </w:rPr>
              <w:t xml:space="preserve"> </w:t>
            </w:r>
          </w:p>
          <w:p w14:paraId="029A555F" w14:textId="77777777" w:rsidR="00585368" w:rsidRPr="00951626" w:rsidRDefault="00585368" w:rsidP="00585368">
            <w:pPr>
              <w:numPr>
                <w:ilvl w:val="0"/>
                <w:numId w:val="172"/>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Erweiterung des eigenen Wortschatzes </w:t>
            </w:r>
          </w:p>
          <w:p w14:paraId="75C9DDF2" w14:textId="77777777" w:rsidR="00585368" w:rsidRPr="00951626" w:rsidRDefault="00585368" w:rsidP="00585368">
            <w:pPr>
              <w:numPr>
                <w:ilvl w:val="0"/>
                <w:numId w:val="173"/>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Strategien zur gezielten Nutzung ein- und zweisprachiger Wörterbücher </w:t>
            </w:r>
          </w:p>
          <w:p w14:paraId="5C549536" w14:textId="77777777" w:rsidR="00585368" w:rsidRDefault="00585368" w:rsidP="00585368">
            <w:pPr>
              <w:numPr>
                <w:ilvl w:val="0"/>
                <w:numId w:val="174"/>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kritisch-reflektierte Auseinandersetzung mit digitalen Übersetzungsprogrammen und textgenerierenden KI-Anwendungen  </w:t>
            </w:r>
          </w:p>
          <w:p w14:paraId="33ED129B" w14:textId="77777777" w:rsidR="00585368" w:rsidRPr="00951626" w:rsidRDefault="00585368" w:rsidP="00585368">
            <w:pPr>
              <w:spacing w:after="0" w:line="240" w:lineRule="auto"/>
              <w:ind w:left="720"/>
              <w:jc w:val="both"/>
              <w:textAlignment w:val="baseline"/>
              <w:rPr>
                <w:rFonts w:ascii="Arial" w:eastAsia="Times New Roman" w:hAnsi="Arial" w:cs="Arial"/>
                <w:sz w:val="20"/>
                <w:szCs w:val="20"/>
                <w:lang w:eastAsia="de-DE"/>
              </w:rPr>
            </w:pPr>
          </w:p>
          <w:p w14:paraId="28EFA3EB" w14:textId="77777777" w:rsidR="00585368" w:rsidRPr="00951626" w:rsidRDefault="00585368" w:rsidP="0058536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0C703F86" w14:textId="405C3F7F" w:rsidR="00585368" w:rsidRPr="00951626" w:rsidRDefault="00585368" w:rsidP="00585368">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831940">
              <w:rPr>
                <w:rFonts w:ascii="Arial" w:eastAsia="Times New Roman" w:hAnsi="Arial" w:cs="Arial"/>
                <w:sz w:val="20"/>
                <w:szCs w:val="20"/>
                <w:lang w:eastAsia="de-DE"/>
              </w:rPr>
              <w:t>Sprachmittlung</w:t>
            </w:r>
            <w:r>
              <w:rPr>
                <w:rFonts w:ascii="Arial" w:eastAsia="Times New Roman" w:hAnsi="Arial" w:cs="Arial"/>
                <w:sz w:val="20"/>
                <w:szCs w:val="20"/>
                <w:lang w:eastAsia="de-DE"/>
              </w:rPr>
              <w:t xml:space="preserve"> (isoliert)</w:t>
            </w:r>
            <w:r w:rsidRPr="00951626">
              <w:rPr>
                <w:rFonts w:ascii="Arial" w:eastAsia="Times New Roman" w:hAnsi="Arial" w:cs="Arial"/>
                <w:sz w:val="20"/>
                <w:szCs w:val="20"/>
                <w:lang w:eastAsia="de-DE"/>
              </w:rPr>
              <w:t xml:space="preserve">, Lesen und Schreiben (integriert) – </w:t>
            </w:r>
            <w:r>
              <w:rPr>
                <w:rFonts w:ascii="Arial" w:eastAsia="Times New Roman" w:hAnsi="Arial" w:cs="Arial"/>
                <w:sz w:val="20"/>
                <w:szCs w:val="20"/>
                <w:lang w:eastAsia="de-DE"/>
              </w:rPr>
              <w:t>nicht-</w:t>
            </w:r>
            <w:r w:rsidRPr="00951626">
              <w:rPr>
                <w:rFonts w:ascii="Arial" w:eastAsia="Times New Roman" w:hAnsi="Arial" w:cs="Arial"/>
                <w:sz w:val="20"/>
                <w:szCs w:val="20"/>
                <w:lang w:eastAsia="de-DE"/>
              </w:rPr>
              <w:t xml:space="preserve">fiktionale Textgrundlage. Die Teilaufgabe III enthält keine Auswahl, diese Teilaufgabe zielt ausschließlich auf ein </w:t>
            </w:r>
            <w:r>
              <w:rPr>
                <w:rFonts w:ascii="Arial" w:eastAsia="Times New Roman" w:hAnsi="Arial" w:cs="Arial"/>
                <w:sz w:val="20"/>
                <w:szCs w:val="20"/>
                <w:lang w:eastAsia="de-DE"/>
              </w:rPr>
              <w:t>kommentierend</w:t>
            </w:r>
            <w:r w:rsidRPr="00951626">
              <w:rPr>
                <w:rFonts w:ascii="Arial" w:eastAsia="Times New Roman" w:hAnsi="Arial" w:cs="Arial"/>
                <w:sz w:val="20"/>
                <w:szCs w:val="20"/>
                <w:lang w:eastAsia="de-DE"/>
              </w:rPr>
              <w:t>es Textformat ab. </w:t>
            </w:r>
          </w:p>
          <w:p w14:paraId="4941A04A" w14:textId="00E6D332" w:rsidR="00585368" w:rsidRDefault="00585368" w:rsidP="00585368">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sidR="00FA0EAB">
              <w:rPr>
                <w:rFonts w:ascii="Arial" w:eastAsia="Times New Roman" w:hAnsi="Arial" w:cs="Arial"/>
                <w:sz w:val="20"/>
                <w:szCs w:val="20"/>
                <w:lang w:eastAsia="de-DE"/>
              </w:rPr>
              <w:t xml:space="preserve">Im Unterricht werden entweder Ausschnitte aus dem Film </w:t>
            </w:r>
            <w:proofErr w:type="spellStart"/>
            <w:r w:rsidR="00FA0EAB" w:rsidRPr="00FA0EAB">
              <w:rPr>
                <w:rFonts w:ascii="Arial" w:eastAsia="Times New Roman" w:hAnsi="Arial" w:cs="Arial"/>
                <w:i/>
                <w:iCs/>
                <w:sz w:val="20"/>
                <w:szCs w:val="20"/>
                <w:lang w:eastAsia="de-DE"/>
              </w:rPr>
              <w:t>Perdiendo</w:t>
            </w:r>
            <w:proofErr w:type="spellEnd"/>
            <w:r w:rsidR="00FA0EAB" w:rsidRPr="00FA0EAB">
              <w:rPr>
                <w:rFonts w:ascii="Arial" w:eastAsia="Times New Roman" w:hAnsi="Arial" w:cs="Arial"/>
                <w:i/>
                <w:iCs/>
                <w:sz w:val="20"/>
                <w:szCs w:val="20"/>
                <w:lang w:eastAsia="de-DE"/>
              </w:rPr>
              <w:t xml:space="preserve"> </w:t>
            </w:r>
            <w:proofErr w:type="spellStart"/>
            <w:r w:rsidR="00FA0EAB" w:rsidRPr="00FA0EAB">
              <w:rPr>
                <w:rFonts w:ascii="Arial" w:eastAsia="Times New Roman" w:hAnsi="Arial" w:cs="Arial"/>
                <w:i/>
                <w:iCs/>
                <w:sz w:val="20"/>
                <w:szCs w:val="20"/>
                <w:lang w:eastAsia="de-DE"/>
              </w:rPr>
              <w:t>el</w:t>
            </w:r>
            <w:proofErr w:type="spellEnd"/>
            <w:r w:rsidR="00FA0EAB" w:rsidRPr="00FA0EAB">
              <w:rPr>
                <w:rFonts w:ascii="Arial" w:eastAsia="Times New Roman" w:hAnsi="Arial" w:cs="Arial"/>
                <w:i/>
                <w:iCs/>
                <w:sz w:val="20"/>
                <w:szCs w:val="20"/>
                <w:lang w:eastAsia="de-DE"/>
              </w:rPr>
              <w:t xml:space="preserve"> </w:t>
            </w:r>
            <w:proofErr w:type="spellStart"/>
            <w:r w:rsidR="00FA0EAB" w:rsidRPr="00FA0EAB">
              <w:rPr>
                <w:rFonts w:ascii="Arial" w:eastAsia="Times New Roman" w:hAnsi="Arial" w:cs="Arial"/>
                <w:i/>
                <w:iCs/>
                <w:sz w:val="20"/>
                <w:szCs w:val="20"/>
                <w:lang w:eastAsia="de-DE"/>
              </w:rPr>
              <w:t>norte</w:t>
            </w:r>
            <w:proofErr w:type="spellEnd"/>
            <w:r w:rsidR="00FA0EAB">
              <w:rPr>
                <w:rFonts w:ascii="Arial" w:eastAsia="Times New Roman" w:hAnsi="Arial" w:cs="Arial"/>
                <w:sz w:val="20"/>
                <w:szCs w:val="20"/>
                <w:lang w:eastAsia="de-DE"/>
              </w:rPr>
              <w:t xml:space="preserve"> oder </w:t>
            </w:r>
            <w:r w:rsidR="00FA0EAB" w:rsidRPr="00FA0EAB">
              <w:rPr>
                <w:rFonts w:ascii="Arial" w:eastAsia="Times New Roman" w:hAnsi="Arial" w:cs="Arial"/>
                <w:i/>
                <w:iCs/>
                <w:sz w:val="20"/>
                <w:szCs w:val="20"/>
                <w:lang w:eastAsia="de-DE"/>
              </w:rPr>
              <w:t xml:space="preserve">14 </w:t>
            </w:r>
            <w:proofErr w:type="spellStart"/>
            <w:r w:rsidR="00FA0EAB" w:rsidRPr="00FA0EAB">
              <w:rPr>
                <w:rFonts w:ascii="Arial" w:eastAsia="Times New Roman" w:hAnsi="Arial" w:cs="Arial"/>
                <w:i/>
                <w:iCs/>
                <w:sz w:val="20"/>
                <w:szCs w:val="20"/>
                <w:lang w:eastAsia="de-DE"/>
              </w:rPr>
              <w:t>kilómetros</w:t>
            </w:r>
            <w:proofErr w:type="spellEnd"/>
            <w:r w:rsidR="00FA0EAB">
              <w:rPr>
                <w:rFonts w:ascii="Arial" w:eastAsia="Times New Roman" w:hAnsi="Arial" w:cs="Arial"/>
                <w:sz w:val="20"/>
                <w:szCs w:val="20"/>
                <w:lang w:eastAsia="de-DE"/>
              </w:rPr>
              <w:t xml:space="preserve"> verwendet.</w:t>
            </w:r>
          </w:p>
          <w:p w14:paraId="440B1C1C" w14:textId="0DF0C3B6" w:rsidR="001C7C62" w:rsidRPr="00951626" w:rsidRDefault="00585368" w:rsidP="00831940">
            <w:pPr>
              <w:spacing w:after="0" w:line="240" w:lineRule="auto"/>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___________________________________________________________________________</w:t>
            </w:r>
          </w:p>
        </w:tc>
      </w:tr>
    </w:tbl>
    <w:p w14:paraId="7C1B2061" w14:textId="77777777" w:rsidR="00951626" w:rsidRPr="00951626" w:rsidRDefault="00951626" w:rsidP="00951626">
      <w:pPr>
        <w:spacing w:after="0" w:line="240" w:lineRule="auto"/>
        <w:jc w:val="both"/>
        <w:textAlignment w:val="baseline"/>
        <w:rPr>
          <w:rFonts w:ascii="Segoe UI" w:eastAsia="Times New Roman" w:hAnsi="Segoe UI" w:cs="Segoe UI"/>
          <w:sz w:val="18"/>
          <w:szCs w:val="18"/>
          <w:lang w:eastAsia="de-DE"/>
        </w:rPr>
      </w:pPr>
      <w:r w:rsidRPr="00951626">
        <w:rPr>
          <w:rFonts w:ascii="Arial" w:eastAsia="Times New Roman" w:hAnsi="Arial" w:cs="Arial"/>
          <w:sz w:val="20"/>
          <w:szCs w:val="20"/>
          <w:lang w:eastAsia="de-DE"/>
        </w:rPr>
        <w:t> </w:t>
      </w:r>
    </w:p>
    <w:p w14:paraId="1374B8CC" w14:textId="77777777" w:rsidR="00831940" w:rsidRDefault="00951626" w:rsidP="00951626">
      <w:pPr>
        <w:spacing w:after="0" w:line="240" w:lineRule="auto"/>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 </w:t>
      </w:r>
    </w:p>
    <w:p w14:paraId="045A04DE" w14:textId="77777777" w:rsidR="00831940" w:rsidRDefault="00831940" w:rsidP="00951626">
      <w:pPr>
        <w:spacing w:after="0" w:line="240" w:lineRule="auto"/>
        <w:textAlignment w:val="baseline"/>
        <w:rPr>
          <w:rFonts w:ascii="Segoe UI" w:eastAsia="Times New Roman" w:hAnsi="Segoe UI" w:cs="Segoe UI"/>
          <w:sz w:val="20"/>
          <w:szCs w:val="20"/>
          <w:lang w:eastAsia="de-DE"/>
        </w:rPr>
      </w:pPr>
    </w:p>
    <w:p w14:paraId="28F97C04" w14:textId="77777777" w:rsidR="00831940" w:rsidRPr="00951626" w:rsidRDefault="00831940" w:rsidP="00951626">
      <w:pPr>
        <w:spacing w:after="0" w:line="240" w:lineRule="auto"/>
        <w:textAlignment w:val="baseline"/>
        <w:rPr>
          <w:rFonts w:ascii="Segoe UI" w:eastAsia="Times New Roman" w:hAnsi="Segoe UI" w:cs="Segoe UI"/>
          <w:sz w:val="18"/>
          <w:szCs w:val="18"/>
          <w:lang w:eastAsia="de-D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5"/>
      </w:tblGrid>
      <w:tr w:rsidR="00831940" w:rsidRPr="00951626" w14:paraId="40F838DD" w14:textId="77777777" w:rsidTr="003E1FFB">
        <w:trPr>
          <w:trHeight w:val="300"/>
        </w:trPr>
        <w:tc>
          <w:tcPr>
            <w:tcW w:w="9330" w:type="dxa"/>
            <w:tcBorders>
              <w:top w:val="single" w:sz="6" w:space="0" w:color="000000"/>
              <w:left w:val="single" w:sz="6" w:space="0" w:color="000000"/>
              <w:bottom w:val="single" w:sz="6" w:space="0" w:color="000000"/>
              <w:right w:val="single" w:sz="6" w:space="0" w:color="000000"/>
            </w:tcBorders>
            <w:shd w:val="clear" w:color="auto" w:fill="D9D9D9"/>
            <w:hideMark/>
          </w:tcPr>
          <w:p w14:paraId="7FE218A3" w14:textId="77777777" w:rsidR="00831940" w:rsidRPr="00951626" w:rsidRDefault="00831940" w:rsidP="003E1FFB">
            <w:pPr>
              <w:spacing w:after="0" w:line="240" w:lineRule="auto"/>
              <w:jc w:val="center"/>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lang w:eastAsia="de-DE"/>
              </w:rPr>
              <w:t>Qualifikationsphase </w:t>
            </w:r>
            <w:r w:rsidRPr="00951626">
              <w:rPr>
                <w:rFonts w:ascii="Arial" w:eastAsia="Times New Roman" w:hAnsi="Arial" w:cs="Arial"/>
                <w:lang w:eastAsia="de-DE"/>
              </w:rPr>
              <w:t> </w:t>
            </w:r>
          </w:p>
          <w:p w14:paraId="1FD81DB4" w14:textId="2680FE79" w:rsidR="00831940" w:rsidRPr="00951626" w:rsidRDefault="00831940" w:rsidP="003E1FFB">
            <w:pPr>
              <w:spacing w:after="0" w:line="240" w:lineRule="auto"/>
              <w:jc w:val="center"/>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lang w:eastAsia="de-DE"/>
              </w:rPr>
              <w:t>Grundkurs Q</w:t>
            </w:r>
            <w:r>
              <w:rPr>
                <w:rFonts w:ascii="Arial" w:eastAsia="Times New Roman" w:hAnsi="Arial" w:cs="Arial"/>
                <w:b/>
                <w:bCs/>
                <w:lang w:eastAsia="de-DE"/>
              </w:rPr>
              <w:t>2</w:t>
            </w:r>
          </w:p>
        </w:tc>
      </w:tr>
      <w:tr w:rsidR="00831940" w:rsidRPr="00951626" w14:paraId="60D4108F" w14:textId="77777777" w:rsidTr="003E1FFB">
        <w:trPr>
          <w:trHeight w:val="300"/>
        </w:trPr>
        <w:tc>
          <w:tcPr>
            <w:tcW w:w="9330" w:type="dxa"/>
            <w:tcBorders>
              <w:top w:val="single" w:sz="6" w:space="0" w:color="000000"/>
              <w:left w:val="single" w:sz="6" w:space="0" w:color="000000"/>
              <w:bottom w:val="single" w:sz="6" w:space="0" w:color="000000"/>
              <w:right w:val="single" w:sz="6" w:space="0" w:color="000000"/>
            </w:tcBorders>
            <w:hideMark/>
          </w:tcPr>
          <w:p w14:paraId="0DAA5227" w14:textId="1ECD111E" w:rsidR="00831940" w:rsidRPr="006C59E1" w:rsidRDefault="00831940" w:rsidP="003E1FFB">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951626">
              <w:rPr>
                <w:rFonts w:ascii="Arial" w:eastAsia="Times New Roman" w:hAnsi="Arial" w:cs="Arial"/>
                <w:i/>
                <w:iCs/>
                <w:sz w:val="20"/>
                <w:szCs w:val="20"/>
                <w:lang w:val="es-ES" w:eastAsia="de-DE"/>
              </w:rPr>
              <w:t> </w:t>
            </w:r>
            <w:r w:rsidR="006C59E1" w:rsidRPr="006C59E1">
              <w:rPr>
                <w:rFonts w:ascii="Arial" w:eastAsia="Times New Roman" w:hAnsi="Arial" w:cs="Arial"/>
                <w:i/>
                <w:iCs/>
                <w:sz w:val="20"/>
                <w:szCs w:val="20"/>
                <w:lang w:val="es-ES" w:eastAsia="de-DE"/>
              </w:rPr>
              <w:t>La realidad chilena en</w:t>
            </w:r>
            <w:r w:rsidR="006C59E1">
              <w:rPr>
                <w:rFonts w:ascii="Arial" w:eastAsia="Times New Roman" w:hAnsi="Arial" w:cs="Arial"/>
                <w:i/>
                <w:iCs/>
                <w:sz w:val="20"/>
                <w:szCs w:val="20"/>
                <w:lang w:val="es-ES" w:eastAsia="de-DE"/>
              </w:rPr>
              <w:t xml:space="preserve"> la literatura de Antonio Skármeta </w:t>
            </w:r>
            <w:r w:rsidR="00935198">
              <w:rPr>
                <w:rFonts w:ascii="Arial" w:eastAsia="Times New Roman" w:hAnsi="Arial" w:cs="Arial"/>
                <w:i/>
                <w:iCs/>
                <w:sz w:val="20"/>
                <w:szCs w:val="20"/>
                <w:lang w:val="es-ES" w:eastAsia="de-DE"/>
              </w:rPr>
              <w:t>– La dictadura en Chile</w:t>
            </w:r>
          </w:p>
          <w:p w14:paraId="5A1E49CE" w14:textId="77777777" w:rsidR="00831940" w:rsidRPr="00951626" w:rsidRDefault="00831940" w:rsidP="003E1FFB">
            <w:pPr>
              <w:spacing w:after="0" w:line="240" w:lineRule="auto"/>
              <w:jc w:val="both"/>
              <w:textAlignment w:val="baseline"/>
              <w:rPr>
                <w:rFonts w:ascii="Arial" w:eastAsia="Times New Roman" w:hAnsi="Arial" w:cs="Arial"/>
                <w:b/>
                <w:bCs/>
                <w:i/>
                <w:iCs/>
                <w:sz w:val="20"/>
                <w:szCs w:val="20"/>
                <w:u w:val="single"/>
                <w:lang w:val="es-ES" w:eastAsia="de-DE"/>
              </w:rPr>
            </w:pPr>
          </w:p>
          <w:p w14:paraId="5702410C" w14:textId="207EFA6A" w:rsidR="00831940" w:rsidRDefault="00831940" w:rsidP="003E1FFB">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w:t>
            </w:r>
            <w:r w:rsidR="001D6D8C">
              <w:rPr>
                <w:rFonts w:ascii="Arial" w:eastAsia="Times New Roman" w:hAnsi="Arial" w:cs="Arial"/>
                <w:b/>
                <w:bCs/>
                <w:sz w:val="20"/>
                <w:szCs w:val="20"/>
                <w:lang w:eastAsia="de-DE"/>
              </w:rPr>
              <w:t xml:space="preserve"> können</w:t>
            </w:r>
            <w:r>
              <w:rPr>
                <w:rFonts w:ascii="Arial" w:eastAsia="Times New Roman" w:hAnsi="Arial" w:cs="Arial"/>
                <w:b/>
                <w:bCs/>
                <w:sz w:val="20"/>
                <w:szCs w:val="20"/>
                <w:lang w:eastAsia="de-DE"/>
              </w:rPr>
              <w:t>…</w:t>
            </w:r>
          </w:p>
          <w:p w14:paraId="06AE652B" w14:textId="77777777" w:rsidR="00831940" w:rsidRPr="004D1CB1" w:rsidRDefault="00831940" w:rsidP="003E1FFB">
            <w:pPr>
              <w:spacing w:after="0" w:line="240" w:lineRule="auto"/>
              <w:jc w:val="both"/>
              <w:textAlignment w:val="baseline"/>
              <w:rPr>
                <w:rFonts w:ascii="Arial" w:eastAsia="Times New Roman" w:hAnsi="Arial" w:cs="Arial"/>
                <w:b/>
                <w:bCs/>
                <w:sz w:val="20"/>
                <w:szCs w:val="20"/>
                <w:lang w:eastAsia="de-DE"/>
              </w:rPr>
            </w:pPr>
          </w:p>
          <w:p w14:paraId="6B6BE501"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Kompetenzbereich Lesen</w:t>
            </w:r>
            <w:r>
              <w:rPr>
                <w:rFonts w:ascii="Arial" w:eastAsia="Times New Roman" w:hAnsi="Arial" w:cs="Arial"/>
                <w:b/>
                <w:bCs/>
                <w:sz w:val="20"/>
                <w:szCs w:val="20"/>
                <w:lang w:eastAsia="de-DE"/>
              </w:rPr>
              <w:t>:</w:t>
            </w:r>
          </w:p>
          <w:p w14:paraId="253D5505"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62C80E4C" w14:textId="34E1D0FE" w:rsidR="001D6D8C" w:rsidRDefault="001D6D8C" w:rsidP="003E1FFB">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Sach-</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und</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Gebrauchstexten,</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 xml:space="preserve">literarischen Texten sowie mehrfach kodierten Texten Hauptaussagen, leicht zugängliche inhaltliche Details und thematische Aspekte entnehmen und diese in den Kontext der Gesamtaussage einordnen, </w:t>
            </w:r>
          </w:p>
          <w:p w14:paraId="12D2F26B" w14:textId="77777777" w:rsidR="001D6D8C" w:rsidRDefault="001D6D8C" w:rsidP="003E1FFB">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 xml:space="preserve">Texte vor dem Hintergrund elementarer Gattungs- und Gestaltungsmerkmale inhaltlich erfassen, </w:t>
            </w:r>
          </w:p>
          <w:p w14:paraId="774867C2" w14:textId="77777777" w:rsidR="001D6D8C" w:rsidRDefault="001D6D8C" w:rsidP="003E1FFB">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 xml:space="preserve">explizite und leicht zugängliche implizite Informationen erkennen und in den Kontext der Gesamtaussage einordnen, </w:t>
            </w:r>
          </w:p>
          <w:p w14:paraId="3CF36BD2" w14:textId="259F9CA0" w:rsidR="00831940" w:rsidRDefault="001D6D8C" w:rsidP="003E1FFB">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eine der Leseabsicht entsprechende Strategie (global, detailliert und selektiv) mit Hilfe funktional anwenden.</w:t>
            </w:r>
            <w:r w:rsidR="00831940" w:rsidRPr="00951626">
              <w:rPr>
                <w:rFonts w:ascii="Arial" w:eastAsia="Times New Roman" w:hAnsi="Arial" w:cs="Arial"/>
                <w:sz w:val="20"/>
                <w:szCs w:val="20"/>
                <w:lang w:eastAsia="de-DE"/>
              </w:rPr>
              <w:t xml:space="preserve"> </w:t>
            </w:r>
          </w:p>
          <w:p w14:paraId="617C2A4F"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736FFC6D"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2A33D8BC"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015B4322" w14:textId="77777777" w:rsidR="008F2F29" w:rsidRDefault="008F2F29" w:rsidP="008F2F29">
            <w:pPr>
              <w:pStyle w:val="Listenabsatz"/>
              <w:numPr>
                <w:ilvl w:val="0"/>
                <w:numId w:val="248"/>
              </w:numPr>
              <w:spacing w:after="0" w:line="240" w:lineRule="auto"/>
              <w:jc w:val="both"/>
              <w:textAlignment w:val="baseline"/>
              <w:rPr>
                <w:rFonts w:ascii="Arial" w:eastAsia="Times New Roman" w:hAnsi="Arial" w:cs="Arial"/>
                <w:sz w:val="20"/>
                <w:szCs w:val="20"/>
                <w:lang w:eastAsia="de-DE"/>
              </w:rPr>
            </w:pPr>
            <w:r w:rsidRPr="008F2F29">
              <w:rPr>
                <w:rFonts w:ascii="Arial" w:eastAsia="Times New Roman" w:hAnsi="Arial" w:cs="Arial"/>
                <w:sz w:val="20"/>
                <w:szCs w:val="20"/>
                <w:lang w:eastAsia="de-DE"/>
              </w:rPr>
              <w:t xml:space="preserve">unter Beachtung grundlegender Textsortenmerkmale Sach- und Gebrauchstexte der öffentlichen und privaten Kommunikation verfassen und dabei gängige Mitteilungsabsichten realisieren, </w:t>
            </w:r>
          </w:p>
          <w:p w14:paraId="01D95865" w14:textId="252B138B" w:rsidR="00831940" w:rsidRDefault="008F2F29" w:rsidP="008F2F29">
            <w:pPr>
              <w:pStyle w:val="Listenabsatz"/>
              <w:numPr>
                <w:ilvl w:val="0"/>
                <w:numId w:val="248"/>
              </w:numPr>
              <w:spacing w:after="0" w:line="240" w:lineRule="auto"/>
              <w:jc w:val="both"/>
              <w:textAlignment w:val="baseline"/>
              <w:rPr>
                <w:rFonts w:ascii="Arial" w:eastAsia="Times New Roman" w:hAnsi="Arial" w:cs="Arial"/>
                <w:sz w:val="20"/>
                <w:szCs w:val="20"/>
                <w:lang w:eastAsia="de-DE"/>
              </w:rPr>
            </w:pPr>
            <w:r w:rsidRPr="008F2F29">
              <w:rPr>
                <w:rFonts w:ascii="Arial" w:eastAsia="Times New Roman" w:hAnsi="Arial" w:cs="Arial"/>
                <w:sz w:val="20"/>
                <w:szCs w:val="20"/>
                <w:lang w:eastAsia="de-DE"/>
              </w:rPr>
              <w:t>wesentliche Informationen und zentrale Argumente aus verschiedenen Quellen in die eigene Texterstellung bzw. Argumentation einbeziehen</w:t>
            </w:r>
          </w:p>
          <w:p w14:paraId="31180445" w14:textId="78D75407" w:rsidR="00C54943" w:rsidRPr="008F2F29" w:rsidRDefault="00C54943" w:rsidP="008F2F29">
            <w:pPr>
              <w:pStyle w:val="Listenabsatz"/>
              <w:numPr>
                <w:ilvl w:val="0"/>
                <w:numId w:val="248"/>
              </w:numPr>
              <w:spacing w:after="0" w:line="240" w:lineRule="auto"/>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i</w:t>
            </w:r>
            <w:r w:rsidRPr="00C54943">
              <w:rPr>
                <w:rFonts w:ascii="Arial" w:eastAsia="Times New Roman" w:hAnsi="Arial" w:cs="Arial"/>
                <w:sz w:val="20"/>
                <w:szCs w:val="20"/>
                <w:lang w:eastAsia="de-DE"/>
              </w:rPr>
              <w:t>hre Texte unter Einsatz eines weitgehend angemessenen Stils und Registers adressatengerecht verfassen</w:t>
            </w:r>
          </w:p>
          <w:p w14:paraId="4884762C" w14:textId="77777777" w:rsidR="008F2F29" w:rsidRPr="00951626" w:rsidRDefault="008F2F29" w:rsidP="003E1FFB">
            <w:pPr>
              <w:spacing w:after="0" w:line="240" w:lineRule="auto"/>
              <w:ind w:left="720"/>
              <w:jc w:val="both"/>
              <w:textAlignment w:val="baseline"/>
              <w:rPr>
                <w:rFonts w:ascii="Arial" w:eastAsia="Times New Roman" w:hAnsi="Arial" w:cs="Arial"/>
                <w:sz w:val="20"/>
                <w:szCs w:val="20"/>
                <w:lang w:eastAsia="de-DE"/>
              </w:rPr>
            </w:pPr>
          </w:p>
          <w:p w14:paraId="0A20BAD7"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24AC7AAA"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162606D8" w14:textId="10D3B1A6" w:rsidR="00AC0DE8" w:rsidRP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angeleitet Texte unter Berücksichtigung ihrer historischen und kulturellen Bedingtheit in Bezug auf die Aussageabsicht, Darstellungsform und Wirkung deuten und</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grundlegende Verfahren des Analysierens/Interpretierens anwenden,</w:t>
            </w:r>
          </w:p>
          <w:p w14:paraId="28DB7F41" w14:textId="25A3C8EC" w:rsidR="00AC0DE8" w:rsidRP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angeleitet zentrale sprachlich-stilistische Gestaltungsmittel, gattungs-, textsorten</w:t>
            </w:r>
            <w:r w:rsidRPr="00626F19">
              <w:rPr>
                <w:rFonts w:ascii="Arial" w:eastAsia="Times New Roman" w:hAnsi="Arial" w:cs="Arial"/>
                <w:sz w:val="20"/>
                <w:szCs w:val="20"/>
                <w:lang w:eastAsia="de-DE"/>
              </w:rPr>
              <w:t>spezifische sowie grundlegende grafische, akustische und filmische Merkmale</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erfassen, Wirkungsabsichten erkennen und die gewonnenen Aussagen am Text</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belegen,</w:t>
            </w:r>
          </w:p>
          <w:p w14:paraId="0DF5B3B4" w14:textId="00829F48" w:rsidR="00AC0DE8" w:rsidRP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sich mit den</w:t>
            </w:r>
            <w:r w:rsidR="00626F19">
              <w:rPr>
                <w:rFonts w:ascii="Arial" w:eastAsia="Times New Roman" w:hAnsi="Arial" w:cs="Arial"/>
                <w:sz w:val="20"/>
                <w:szCs w:val="20"/>
                <w:lang w:eastAsia="de-DE"/>
              </w:rPr>
              <w:t xml:space="preserve"> </w:t>
            </w:r>
            <w:r w:rsidRPr="00AC0DE8">
              <w:rPr>
                <w:rFonts w:ascii="Arial" w:eastAsia="Times New Roman" w:hAnsi="Arial" w:cs="Arial"/>
                <w:sz w:val="20"/>
                <w:szCs w:val="20"/>
                <w:lang w:eastAsia="de-DE"/>
              </w:rPr>
              <w:t>Perspektiven und Handlungsmustern von Akteuren, Charakteren und</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Figuren auseinandersetzen, ggf. einen Perspektivwechsel vollziehen und bei der</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Deutung eine eigene Perspektive herausarbeiten und begründet mündlich und schriftlich Stellung beziehen,</w:t>
            </w:r>
          </w:p>
          <w:p w14:paraId="08AF744F" w14:textId="2A9EF0D8" w:rsidR="00AC0DE8" w:rsidRP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unter Berücksichtigung eines umfassenderen Welt-, Sach- und soziokulturellen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Orientierungswissens</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deuten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und</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mit</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anderen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in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relevanten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Aspekten</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vergleichen und mündlich und schriftlich Stellung beziehen,</w:t>
            </w:r>
          </w:p>
          <w:p w14:paraId="002D0B83" w14:textId="218913EE" w:rsidR="00AC0DE8" w:rsidRP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ihr Textverständnis durch das Verfassen eigener produktionsorientierter, kreativer</w:t>
            </w:r>
            <w:r w:rsidR="00626F19">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 zum Ausdruck bringen,</w:t>
            </w:r>
          </w:p>
          <w:p w14:paraId="50C4B69F" w14:textId="65357A77" w:rsidR="00626F19" w:rsidRDefault="00AC0DE8" w:rsidP="00626F19">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ihr Erstverstehen, ihre Deutungen und ihre Produktionsprozesse kritisch reflektie</w:t>
            </w:r>
            <w:r w:rsidRPr="00626F19">
              <w:rPr>
                <w:rFonts w:ascii="Arial" w:eastAsia="Times New Roman" w:hAnsi="Arial" w:cs="Arial"/>
                <w:sz w:val="20"/>
                <w:szCs w:val="20"/>
                <w:lang w:eastAsia="de-DE"/>
              </w:rPr>
              <w:t>ren und ggf. revidieren</w:t>
            </w:r>
          </w:p>
          <w:p w14:paraId="7FA4AE83" w14:textId="77777777" w:rsidR="00626F19" w:rsidRPr="00626F19" w:rsidRDefault="00626F19" w:rsidP="00626F19">
            <w:pPr>
              <w:pStyle w:val="Listenabsatz"/>
              <w:spacing w:after="0" w:line="240" w:lineRule="auto"/>
              <w:ind w:left="1133"/>
              <w:jc w:val="both"/>
              <w:textAlignment w:val="baseline"/>
              <w:rPr>
                <w:rFonts w:ascii="Arial" w:eastAsia="Times New Roman" w:hAnsi="Arial" w:cs="Arial"/>
                <w:sz w:val="20"/>
                <w:szCs w:val="20"/>
                <w:lang w:eastAsia="de-DE"/>
              </w:rPr>
            </w:pPr>
          </w:p>
          <w:p w14:paraId="087097EB"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6280D98D"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0426E57F"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633EE27F"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38A6271D" w14:textId="0431EA96" w:rsidR="008A0C53" w:rsidRPr="004D6D0F" w:rsidRDefault="00831940" w:rsidP="008A0C53">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Pr>
                <w:rFonts w:ascii="Arial" w:eastAsia="Times New Roman" w:hAnsi="Arial" w:cs="Arial"/>
                <w:b/>
                <w:bCs/>
                <w:sz w:val="20"/>
                <w:szCs w:val="20"/>
                <w:lang w:eastAsia="de-DE"/>
              </w:rPr>
              <w:t>Die Schülerinnen und Schüler</w:t>
            </w:r>
            <w:r w:rsidRPr="004D6D0F">
              <w:rPr>
                <w:rFonts w:ascii="Arial" w:eastAsia="Times New Roman" w:hAnsi="Arial" w:cs="Arial"/>
                <w:b/>
                <w:bCs/>
                <w:sz w:val="20"/>
                <w:szCs w:val="20"/>
                <w:lang w:eastAsia="de-DE"/>
              </w:rPr>
              <w:t> lernen die Lebensbedingungen und Lebensweisen der Menschen Lateinamerikas am Beispiel eines lateinamerikanischen Landes kennen und können kulturbedingte Unterschiede und Gemeinsamkeiten nachvollziehen sowie erläutern.</w:t>
            </w:r>
            <w:r w:rsidR="008A0C53">
              <w:rPr>
                <w:rFonts w:ascii="Arial" w:eastAsia="Times New Roman" w:hAnsi="Arial" w:cs="Arial"/>
                <w:b/>
                <w:bCs/>
                <w:sz w:val="20"/>
                <w:szCs w:val="20"/>
                <w:lang w:eastAsia="de-DE"/>
              </w:rPr>
              <w:t xml:space="preserve"> </w:t>
            </w:r>
            <w:r w:rsidR="008A0C53">
              <w:rPr>
                <w:rFonts w:ascii="Arial" w:eastAsia="Times New Roman" w:hAnsi="Arial" w:cs="Arial"/>
                <w:b/>
                <w:bCs/>
                <w:sz w:val="20"/>
                <w:szCs w:val="20"/>
                <w:lang w:eastAsia="de-DE"/>
              </w:rPr>
              <w:t>Die Schülerinnen und Schüler gewinnen</w:t>
            </w:r>
            <w:r w:rsidR="008A0C53" w:rsidRPr="004D6D0F">
              <w:rPr>
                <w:rFonts w:ascii="Arial" w:eastAsia="Times New Roman" w:hAnsi="Arial" w:cs="Arial"/>
                <w:b/>
                <w:bCs/>
                <w:sz w:val="20"/>
                <w:szCs w:val="20"/>
                <w:lang w:eastAsia="de-DE"/>
              </w:rPr>
              <w:t> </w:t>
            </w:r>
            <w:r w:rsidR="008A0C53" w:rsidRPr="001F50DC">
              <w:rPr>
                <w:rFonts w:ascii="Arial" w:eastAsia="Times New Roman" w:hAnsi="Arial" w:cs="Arial"/>
                <w:b/>
                <w:bCs/>
                <w:sz w:val="20"/>
                <w:szCs w:val="20"/>
                <w:lang w:eastAsia="de-DE"/>
              </w:rPr>
              <w:t>Einblicke in die geographische und gesellschaftliche Vielfalt Lateinamerikas</w:t>
            </w:r>
          </w:p>
          <w:p w14:paraId="5937647E" w14:textId="77777777" w:rsidR="008A0C53" w:rsidRDefault="008A0C53" w:rsidP="008A0C53">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460223">
              <w:rPr>
                <w:rFonts w:ascii="Arial" w:eastAsia="Times New Roman" w:hAnsi="Arial" w:cs="Arial"/>
                <w:sz w:val="20"/>
                <w:szCs w:val="20"/>
                <w:lang w:eastAsia="de-DE"/>
              </w:rPr>
              <w:t>ihr noch begrenztes soziokulturelles Orientierungswissen reflektieren und dabei die jeweilige kulturelle und weltanschauliche Perspektive berücksichtigen.</w:t>
            </w:r>
          </w:p>
          <w:p w14:paraId="3D171143" w14:textId="0E6B4C87" w:rsidR="008A0C53" w:rsidRDefault="008A0C53" w:rsidP="008A0C53">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AC28E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AC28E9">
              <w:rPr>
                <w:rFonts w:ascii="Arial" w:eastAsia="Times New Roman" w:hAnsi="Arial" w:cs="Arial"/>
                <w:sz w:val="20"/>
                <w:szCs w:val="20"/>
                <w:lang w:eastAsia="de-DE"/>
              </w:rPr>
              <w:t>alltäglichen interkulturellen Handlungssituationen eigene Lebenserfahrungen und Sichtweisen insbesondere mit denen der spanischsprachigen Bezugskultur vergleichen und sich dabei ansatzweise in Denk- und Verhaltensweisen ihres Gegenübers hineinversetzen</w:t>
            </w:r>
          </w:p>
          <w:p w14:paraId="7E84062A" w14:textId="38FE08DD" w:rsidR="00831940" w:rsidRPr="004D6D0F" w:rsidRDefault="00831940" w:rsidP="008A0C53">
            <w:pPr>
              <w:spacing w:after="0" w:line="240" w:lineRule="auto"/>
              <w:ind w:left="720"/>
              <w:jc w:val="both"/>
              <w:textAlignment w:val="baseline"/>
              <w:rPr>
                <w:rFonts w:ascii="Arial" w:eastAsia="Times New Roman" w:hAnsi="Arial" w:cs="Arial"/>
                <w:b/>
                <w:bCs/>
                <w:sz w:val="20"/>
                <w:szCs w:val="20"/>
                <w:lang w:eastAsia="de-DE"/>
              </w:rPr>
            </w:pPr>
          </w:p>
          <w:p w14:paraId="136B3772"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133AD2CE"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52B5D9C3"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256FFF22" w14:textId="77777777" w:rsidR="00831940" w:rsidRPr="00951626" w:rsidRDefault="00831940" w:rsidP="003E1FFB">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 Auszug aus einer (Auto-)</w:t>
            </w:r>
            <w:proofErr w:type="gramStart"/>
            <w:r w:rsidRPr="00951626">
              <w:rPr>
                <w:rFonts w:ascii="Arial" w:eastAsia="Times New Roman" w:hAnsi="Arial" w:cs="Arial"/>
                <w:sz w:val="20"/>
                <w:szCs w:val="20"/>
                <w:lang w:eastAsia="de-DE"/>
              </w:rPr>
              <w:t>Biographie</w:t>
            </w:r>
            <w:proofErr w:type="gramEnd"/>
            <w:r>
              <w:rPr>
                <w:rFonts w:ascii="Arial" w:eastAsia="Times New Roman" w:hAnsi="Arial" w:cs="Arial"/>
                <w:sz w:val="20"/>
                <w:szCs w:val="20"/>
                <w:lang w:eastAsia="de-DE"/>
              </w:rPr>
              <w:t xml:space="preserve">, Kurzfilm, Videos, Bilder, Fotos, </w:t>
            </w:r>
            <w:proofErr w:type="spellStart"/>
            <w:r w:rsidRPr="00944F54">
              <w:rPr>
                <w:rFonts w:ascii="Arial" w:eastAsia="Times New Roman" w:hAnsi="Arial" w:cs="Arial"/>
                <w:i/>
                <w:iCs/>
                <w:sz w:val="20"/>
                <w:szCs w:val="20"/>
                <w:lang w:eastAsia="de-DE"/>
              </w:rPr>
              <w:t>testimonios</w:t>
            </w:r>
            <w:proofErr w:type="spellEnd"/>
          </w:p>
          <w:p w14:paraId="549B8767" w14:textId="77777777" w:rsidR="00831940" w:rsidRDefault="00831940" w:rsidP="003E1FFB">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Analysen, Gestaltung, Fortführung    oder Ergänzung narrativer Texte </w:t>
            </w:r>
          </w:p>
          <w:p w14:paraId="6DA66244" w14:textId="77777777" w:rsidR="00831940" w:rsidRDefault="00831940" w:rsidP="003E1FFB">
            <w:pPr>
              <w:spacing w:after="0" w:line="240" w:lineRule="auto"/>
              <w:ind w:left="720"/>
              <w:jc w:val="both"/>
              <w:textAlignment w:val="baseline"/>
              <w:rPr>
                <w:rFonts w:ascii="Arial" w:eastAsia="Times New Roman" w:hAnsi="Arial" w:cs="Arial"/>
                <w:sz w:val="20"/>
                <w:szCs w:val="20"/>
                <w:lang w:eastAsia="de-DE"/>
              </w:rPr>
            </w:pPr>
          </w:p>
          <w:p w14:paraId="2314C177"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6E4EC852"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p>
          <w:p w14:paraId="5F67E6AD" w14:textId="6D828A7B" w:rsidR="00831940" w:rsidRPr="009B776E"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sidRPr="00944F54">
              <w:rPr>
                <w:rFonts w:ascii="Arial" w:eastAsia="Times New Roman" w:hAnsi="Arial" w:cs="Arial"/>
                <w:sz w:val="20"/>
                <w:szCs w:val="20"/>
                <w:lang w:eastAsia="de-DE"/>
              </w:rPr>
              <w:t>Übung, Fes</w:t>
            </w:r>
            <w:r>
              <w:rPr>
                <w:rFonts w:ascii="Arial" w:eastAsia="Times New Roman" w:hAnsi="Arial" w:cs="Arial"/>
                <w:sz w:val="20"/>
                <w:szCs w:val="20"/>
                <w:lang w:eastAsia="de-DE"/>
              </w:rPr>
              <w:t>ti</w:t>
            </w:r>
            <w:r w:rsidRPr="00944F54">
              <w:rPr>
                <w:rFonts w:ascii="Arial" w:eastAsia="Times New Roman" w:hAnsi="Arial" w:cs="Arial"/>
                <w:sz w:val="20"/>
                <w:szCs w:val="20"/>
                <w:lang w:eastAsia="de-DE"/>
              </w:rPr>
              <w:t>gung und Ve</w:t>
            </w:r>
            <w:r w:rsidR="00105D95">
              <w:rPr>
                <w:rFonts w:ascii="Arial" w:eastAsia="Times New Roman" w:hAnsi="Arial" w:cs="Arial"/>
                <w:sz w:val="20"/>
                <w:szCs w:val="20"/>
                <w:lang w:eastAsia="de-DE"/>
              </w:rPr>
              <w:t>r</w:t>
            </w:r>
            <w:r>
              <w:rPr>
                <w:rFonts w:ascii="Arial" w:eastAsia="Times New Roman" w:hAnsi="Arial" w:cs="Arial"/>
                <w:sz w:val="20"/>
                <w:szCs w:val="20"/>
                <w:lang w:eastAsia="de-DE"/>
              </w:rPr>
              <w:t>ti</w:t>
            </w:r>
            <w:r w:rsidRPr="00944F54">
              <w:rPr>
                <w:rFonts w:ascii="Arial" w:eastAsia="Times New Roman" w:hAnsi="Arial" w:cs="Arial"/>
                <w:sz w:val="20"/>
                <w:szCs w:val="20"/>
                <w:lang w:eastAsia="de-DE"/>
              </w:rPr>
              <w:t>efung der bisher erworbenen sprachlichen</w:t>
            </w:r>
            <w:r>
              <w:rPr>
                <w:rFonts w:ascii="Arial" w:eastAsia="Times New Roman" w:hAnsi="Arial" w:cs="Arial"/>
                <w:sz w:val="20"/>
                <w:szCs w:val="20"/>
                <w:lang w:eastAsia="de-DE"/>
              </w:rPr>
              <w:t xml:space="preserve"> </w:t>
            </w:r>
            <w:r w:rsidRPr="00944F54">
              <w:rPr>
                <w:rFonts w:ascii="Arial" w:eastAsia="Times New Roman" w:hAnsi="Arial" w:cs="Arial"/>
                <w:sz w:val="20"/>
                <w:szCs w:val="20"/>
                <w:lang w:eastAsia="de-DE"/>
              </w:rPr>
              <w:t>Fer</w:t>
            </w:r>
            <w:r>
              <w:rPr>
                <w:rFonts w:ascii="Arial" w:eastAsia="Times New Roman" w:hAnsi="Arial" w:cs="Arial"/>
                <w:sz w:val="20"/>
                <w:szCs w:val="20"/>
                <w:lang w:eastAsia="de-DE"/>
              </w:rPr>
              <w:t>ti</w:t>
            </w:r>
            <w:r w:rsidRPr="00944F54">
              <w:rPr>
                <w:rFonts w:ascii="Arial" w:eastAsia="Times New Roman" w:hAnsi="Arial" w:cs="Arial"/>
                <w:sz w:val="20"/>
                <w:szCs w:val="20"/>
                <w:lang w:eastAsia="de-DE"/>
              </w:rPr>
              <w:t>gkeiten</w:t>
            </w:r>
            <w:r>
              <w:rPr>
                <w:rFonts w:ascii="Arial" w:eastAsia="Times New Roman" w:hAnsi="Arial" w:cs="Arial"/>
                <w:sz w:val="20"/>
                <w:szCs w:val="20"/>
                <w:lang w:eastAsia="de-DE"/>
              </w:rPr>
              <w:t xml:space="preserve">; </w:t>
            </w:r>
            <w:r w:rsidR="00A978BD">
              <w:rPr>
                <w:rFonts w:ascii="Arial" w:eastAsia="Times New Roman" w:hAnsi="Arial" w:cs="Arial"/>
                <w:sz w:val="20"/>
                <w:szCs w:val="20"/>
                <w:lang w:eastAsia="de-DE"/>
              </w:rPr>
              <w:t xml:space="preserve">weitere Auslöser des </w:t>
            </w:r>
            <w:proofErr w:type="spellStart"/>
            <w:r w:rsidR="00A978BD" w:rsidRPr="0076075C">
              <w:rPr>
                <w:rFonts w:ascii="Arial" w:eastAsia="Times New Roman" w:hAnsi="Arial" w:cs="Arial"/>
                <w:i/>
                <w:iCs/>
                <w:sz w:val="20"/>
                <w:szCs w:val="20"/>
                <w:lang w:eastAsia="de-DE"/>
              </w:rPr>
              <w:t>subjuntivo</w:t>
            </w:r>
            <w:proofErr w:type="spellEnd"/>
          </w:p>
          <w:p w14:paraId="3009627A" w14:textId="6D5773F0" w:rsidR="00831940"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 xml:space="preserve">au und Erweiterung des themengebundenen Wortschatzes bzw. </w:t>
            </w:r>
            <w:proofErr w:type="gramStart"/>
            <w:r w:rsidRPr="00E0770B">
              <w:rPr>
                <w:rFonts w:ascii="Arial" w:eastAsia="Times New Roman" w:hAnsi="Arial" w:cs="Arial"/>
                <w:sz w:val="20"/>
                <w:szCs w:val="20"/>
                <w:lang w:eastAsia="de-DE"/>
              </w:rPr>
              <w:t>des  Methodenwortschatzes</w:t>
            </w:r>
            <w:proofErr w:type="gramEnd"/>
            <w:r w:rsidRPr="00E0770B">
              <w:rPr>
                <w:rFonts w:ascii="Arial" w:eastAsia="Times New Roman" w:hAnsi="Arial" w:cs="Arial"/>
                <w:sz w:val="20"/>
                <w:szCs w:val="20"/>
                <w:lang w:eastAsia="de-DE"/>
              </w:rPr>
              <w:t xml:space="preserve"> und Textbesprechungsvokabulars </w:t>
            </w:r>
          </w:p>
          <w:p w14:paraId="67971C9E" w14:textId="25AB372C" w:rsidR="00831940" w:rsidRDefault="00831940" w:rsidP="00C2655B">
            <w:pPr>
              <w:jc w:val="both"/>
              <w:rPr>
                <w:rFonts w:ascii="Arial" w:eastAsia="Times New Roman" w:hAnsi="Arial" w:cs="Arial"/>
                <w:b/>
                <w:bCs/>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w:t>
            </w:r>
            <w:r w:rsidR="00C2655B">
              <w:rPr>
                <w:rFonts w:ascii="Arial" w:eastAsia="Times New Roman" w:hAnsi="Arial" w:cs="Arial"/>
                <w:b/>
                <w:bCs/>
                <w:sz w:val="20"/>
                <w:szCs w:val="20"/>
                <w:lang w:eastAsia="de-DE"/>
              </w:rPr>
              <w:t>hbewusstheit</w:t>
            </w:r>
          </w:p>
          <w:p w14:paraId="59366D37" w14:textId="7A55972B" w:rsidR="00C2655B" w:rsidRPr="00C2655B" w:rsidRDefault="00C2655B" w:rsidP="00C2655B">
            <w:pPr>
              <w:pStyle w:val="Listenabsatz"/>
              <w:numPr>
                <w:ilvl w:val="0"/>
                <w:numId w:val="252"/>
              </w:numPr>
              <w:jc w:val="both"/>
              <w:rPr>
                <w:rFonts w:ascii="Arial" w:eastAsia="Times New Roman" w:hAnsi="Arial" w:cs="Arial"/>
                <w:sz w:val="20"/>
                <w:szCs w:val="20"/>
                <w:lang w:eastAsia="de-DE"/>
              </w:rPr>
            </w:pPr>
            <w:r>
              <w:rPr>
                <w:rFonts w:ascii="Arial" w:eastAsia="Times New Roman" w:hAnsi="Arial" w:cs="Arial"/>
                <w:sz w:val="20"/>
                <w:szCs w:val="20"/>
                <w:lang w:eastAsia="de-DE"/>
              </w:rPr>
              <w:t>üb</w:t>
            </w:r>
            <w:r w:rsidRPr="00C2655B">
              <w:rPr>
                <w:rFonts w:ascii="Arial" w:eastAsia="Times New Roman" w:hAnsi="Arial" w:cs="Arial"/>
                <w:sz w:val="20"/>
                <w:szCs w:val="20"/>
                <w:lang w:eastAsia="de-DE"/>
              </w:rPr>
              <w:t>er</w:t>
            </w:r>
            <w:r>
              <w:rPr>
                <w:rFonts w:ascii="Arial" w:eastAsia="Times New Roman" w:hAnsi="Arial" w:cs="Arial"/>
                <w:sz w:val="20"/>
                <w:szCs w:val="20"/>
                <w:lang w:eastAsia="de-DE"/>
              </w:rPr>
              <w:t xml:space="preserve"> </w:t>
            </w:r>
            <w:r w:rsidRPr="00C2655B">
              <w:rPr>
                <w:rFonts w:ascii="Arial" w:eastAsia="Times New Roman" w:hAnsi="Arial" w:cs="Arial"/>
                <w:sz w:val="20"/>
                <w:szCs w:val="20"/>
                <w:lang w:eastAsia="de-DE"/>
              </w:rPr>
              <w:t>Sprache gesteuerte markante Beeinflussungsstrategien beschreiben</w:t>
            </w:r>
          </w:p>
          <w:p w14:paraId="2B31BA0F"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2DBB9111" w14:textId="77777777" w:rsidR="00831940" w:rsidRPr="00951626"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0FB8F4D2" w14:textId="6F24EBA9"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9136ED">
              <w:rPr>
                <w:rFonts w:ascii="Arial" w:eastAsia="Times New Roman" w:hAnsi="Arial" w:cs="Arial"/>
                <w:sz w:val="20"/>
                <w:szCs w:val="20"/>
                <w:lang w:eastAsia="de-DE"/>
              </w:rPr>
              <w:t>Sprachmittlung</w:t>
            </w:r>
            <w:r>
              <w:rPr>
                <w:rFonts w:ascii="Arial" w:eastAsia="Times New Roman" w:hAnsi="Arial" w:cs="Arial"/>
                <w:sz w:val="20"/>
                <w:szCs w:val="20"/>
                <w:lang w:eastAsia="de-DE"/>
              </w:rPr>
              <w:t xml:space="preserve"> (isoliert)</w:t>
            </w:r>
            <w:r w:rsidRPr="00951626">
              <w:rPr>
                <w:rFonts w:ascii="Arial" w:eastAsia="Times New Roman" w:hAnsi="Arial" w:cs="Arial"/>
                <w:sz w:val="20"/>
                <w:szCs w:val="20"/>
                <w:lang w:eastAsia="de-DE"/>
              </w:rPr>
              <w:t xml:space="preserve">, Lesen und Schreiben (integriert) – </w:t>
            </w:r>
            <w:r>
              <w:rPr>
                <w:rFonts w:ascii="Arial" w:eastAsia="Times New Roman" w:hAnsi="Arial" w:cs="Arial"/>
                <w:sz w:val="20"/>
                <w:szCs w:val="20"/>
                <w:lang w:eastAsia="de-DE"/>
              </w:rPr>
              <w:t>nicht-</w:t>
            </w:r>
            <w:r w:rsidRPr="00951626">
              <w:rPr>
                <w:rFonts w:ascii="Arial" w:eastAsia="Times New Roman" w:hAnsi="Arial" w:cs="Arial"/>
                <w:sz w:val="20"/>
                <w:szCs w:val="20"/>
                <w:lang w:eastAsia="de-DE"/>
              </w:rPr>
              <w:t>fiktionale Textgrundlage. Die Teilaufgabe III enthält eine Auswahl</w:t>
            </w:r>
          </w:p>
          <w:p w14:paraId="4594E63E" w14:textId="1DFD6002"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p>
          <w:p w14:paraId="7C51BD13" w14:textId="4D03987A" w:rsidR="00831940" w:rsidRDefault="00831940" w:rsidP="003E1FFB">
            <w:pPr>
              <w:spacing w:after="0" w:line="240" w:lineRule="auto"/>
              <w:jc w:val="both"/>
              <w:textAlignment w:val="baseline"/>
              <w:rPr>
                <w:rFonts w:ascii="Arial" w:eastAsia="Times New Roman" w:hAnsi="Arial" w:cs="Arial"/>
                <w:i/>
                <w:iCs/>
                <w:sz w:val="20"/>
                <w:szCs w:val="20"/>
                <w:lang w:eastAsia="de-DE"/>
              </w:rPr>
            </w:pPr>
            <w:r w:rsidRPr="00951626">
              <w:rPr>
                <w:rFonts w:ascii="Arial" w:eastAsia="Times New Roman" w:hAnsi="Arial" w:cs="Arial"/>
                <w:b/>
                <w:bCs/>
                <w:sz w:val="20"/>
                <w:szCs w:val="20"/>
                <w:lang w:eastAsia="de-DE"/>
              </w:rPr>
              <w:t>Hinweise zu diesem Unterrichtsvorhaben:</w:t>
            </w:r>
            <w:r w:rsidRPr="00951626">
              <w:rPr>
                <w:rFonts w:ascii="Arial" w:eastAsia="Times New Roman" w:hAnsi="Arial" w:cs="Arial"/>
                <w:sz w:val="20"/>
                <w:szCs w:val="20"/>
                <w:lang w:eastAsia="de-DE"/>
              </w:rPr>
              <w:t> </w:t>
            </w:r>
            <w:r w:rsidR="009136ED">
              <w:rPr>
                <w:rFonts w:ascii="Arial" w:eastAsia="Times New Roman" w:hAnsi="Arial" w:cs="Arial"/>
                <w:sz w:val="20"/>
                <w:szCs w:val="20"/>
                <w:lang w:eastAsia="de-DE"/>
              </w:rPr>
              <w:t>Fokus liegt auf dem Land Chile</w:t>
            </w:r>
          </w:p>
          <w:p w14:paraId="66CF78F6" w14:textId="77777777" w:rsidR="00831940" w:rsidRPr="009136ED"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136ED">
              <w:rPr>
                <w:rFonts w:ascii="Times New Roman" w:eastAsia="Times New Roman" w:hAnsi="Times New Roman" w:cs="Times New Roman"/>
                <w:sz w:val="24"/>
                <w:szCs w:val="24"/>
                <w:lang w:eastAsia="de-DE"/>
              </w:rPr>
              <w:t>______________________________________________________________________________</w:t>
            </w:r>
          </w:p>
          <w:p w14:paraId="40606755" w14:textId="77777777" w:rsidR="00831940" w:rsidRPr="009136ED" w:rsidRDefault="00831940" w:rsidP="003E1FFB">
            <w:pPr>
              <w:spacing w:after="0" w:line="240" w:lineRule="auto"/>
              <w:jc w:val="both"/>
              <w:textAlignment w:val="baseline"/>
              <w:rPr>
                <w:rFonts w:ascii="Times New Roman" w:eastAsia="Times New Roman" w:hAnsi="Times New Roman" w:cs="Times New Roman"/>
                <w:i/>
                <w:iCs/>
                <w:sz w:val="24"/>
                <w:szCs w:val="24"/>
                <w:lang w:eastAsia="de-DE"/>
              </w:rPr>
            </w:pPr>
          </w:p>
          <w:p w14:paraId="4D690C48" w14:textId="38C9C654" w:rsidR="00831940" w:rsidRPr="00951626" w:rsidRDefault="00831940" w:rsidP="003E1FFB">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935198">
              <w:rPr>
                <w:rFonts w:ascii="Arial" w:eastAsia="Times New Roman" w:hAnsi="Arial" w:cs="Arial"/>
                <w:b/>
                <w:bCs/>
                <w:i/>
                <w:iCs/>
                <w:sz w:val="20"/>
                <w:szCs w:val="20"/>
                <w:u w:val="single"/>
                <w:lang w:val="es-ES" w:eastAsia="de-DE"/>
              </w:rPr>
              <w:t>I</w:t>
            </w:r>
            <w:r w:rsidRPr="00951626">
              <w:rPr>
                <w:rFonts w:ascii="Arial" w:eastAsia="Times New Roman" w:hAnsi="Arial" w:cs="Arial"/>
                <w:b/>
                <w:bCs/>
                <w:i/>
                <w:iCs/>
                <w:sz w:val="20"/>
                <w:szCs w:val="20"/>
                <w:u w:val="single"/>
                <w:lang w:val="es-ES" w:eastAsia="de-DE"/>
              </w:rPr>
              <w:t>:</w:t>
            </w:r>
            <w:r w:rsidR="00935198" w:rsidRPr="00935198">
              <w:rPr>
                <w:rFonts w:ascii="Arial" w:eastAsia="Times New Roman" w:hAnsi="Arial" w:cs="Arial"/>
                <w:i/>
                <w:iCs/>
                <w:sz w:val="20"/>
                <w:szCs w:val="20"/>
                <w:lang w:val="es-ES" w:eastAsia="de-DE"/>
              </w:rPr>
              <w:t xml:space="preserve"> La realidad chilena en</w:t>
            </w:r>
            <w:r w:rsidR="00935198">
              <w:rPr>
                <w:rFonts w:ascii="Arial" w:eastAsia="Times New Roman" w:hAnsi="Arial" w:cs="Arial"/>
                <w:i/>
                <w:iCs/>
                <w:sz w:val="20"/>
                <w:szCs w:val="20"/>
                <w:lang w:val="es-ES" w:eastAsia="de-DE"/>
              </w:rPr>
              <w:t xml:space="preserve"> la literatura de Antonio Skármeta</w:t>
            </w:r>
          </w:p>
          <w:p w14:paraId="52090F48"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 können…</w:t>
            </w:r>
          </w:p>
          <w:p w14:paraId="409C10ED"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46B757A8" w14:textId="77777777" w:rsidR="00831940" w:rsidRDefault="00831940" w:rsidP="003E1FFB">
            <w:pPr>
              <w:jc w:val="both"/>
              <w:rPr>
                <w:rFonts w:ascii="Arial" w:eastAsia="Times New Roman" w:hAnsi="Arial" w:cs="Arial"/>
                <w:b/>
                <w:bCs/>
                <w:sz w:val="20"/>
                <w:szCs w:val="20"/>
                <w:lang w:eastAsia="de-DE"/>
              </w:rPr>
            </w:pPr>
            <w:r w:rsidRPr="000370B8">
              <w:rPr>
                <w:rFonts w:ascii="Arial" w:eastAsia="Times New Roman" w:hAnsi="Arial" w:cs="Arial"/>
                <w:b/>
                <w:bCs/>
                <w:sz w:val="20"/>
                <w:szCs w:val="20"/>
                <w:lang w:eastAsia="de-DE"/>
              </w:rPr>
              <w:t>Kompetenzbereich Lesen</w:t>
            </w:r>
            <w:r>
              <w:rPr>
                <w:rFonts w:ascii="Arial" w:eastAsia="Times New Roman" w:hAnsi="Arial" w:cs="Arial"/>
                <w:b/>
                <w:bCs/>
                <w:sz w:val="20"/>
                <w:szCs w:val="20"/>
                <w:lang w:eastAsia="de-DE"/>
              </w:rPr>
              <w:t>:</w:t>
            </w:r>
          </w:p>
          <w:p w14:paraId="75FD296F" w14:textId="10E4589C" w:rsidR="0076075C" w:rsidRDefault="0076075C" w:rsidP="0076075C">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Sach-</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und</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Gebrauchstexten,</w:t>
            </w:r>
            <w:r>
              <w:rPr>
                <w:rFonts w:ascii="Arial" w:eastAsia="Times New Roman" w:hAnsi="Arial" w:cs="Arial"/>
                <w:sz w:val="20"/>
                <w:szCs w:val="20"/>
                <w:lang w:eastAsia="de-DE"/>
              </w:rPr>
              <w:t xml:space="preserve"> </w:t>
            </w:r>
            <w:r w:rsidRPr="001D6D8C">
              <w:rPr>
                <w:rFonts w:ascii="Arial" w:eastAsia="Times New Roman" w:hAnsi="Arial" w:cs="Arial"/>
                <w:sz w:val="20"/>
                <w:szCs w:val="20"/>
                <w:lang w:eastAsia="de-DE"/>
              </w:rPr>
              <w:t xml:space="preserve">literarischen Texten sowie mehrfach kodierten Texten Hauptaussagen, leicht zugängliche inhaltliche Details und thematische Aspekte entnehmen und diese in den Kontext der Gesamtaussage einordnen, </w:t>
            </w:r>
          </w:p>
          <w:p w14:paraId="0C2B892E" w14:textId="77777777" w:rsidR="0076075C" w:rsidRDefault="0076075C" w:rsidP="0076075C">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 xml:space="preserve">Texte vor dem Hintergrund elementarer Gattungs- und Gestaltungsmerkmale inhaltlich erfassen, </w:t>
            </w:r>
          </w:p>
          <w:p w14:paraId="7D3A54F1" w14:textId="77777777" w:rsidR="0076075C" w:rsidRDefault="0076075C" w:rsidP="0076075C">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 xml:space="preserve">explizite und leicht zugängliche implizite Informationen erkennen und in den Kontext der Gesamtaussage einordnen, </w:t>
            </w:r>
          </w:p>
          <w:p w14:paraId="41D99A56" w14:textId="77777777" w:rsidR="0076075C" w:rsidRDefault="0076075C" w:rsidP="0076075C">
            <w:pPr>
              <w:numPr>
                <w:ilvl w:val="0"/>
                <w:numId w:val="153"/>
              </w:numPr>
              <w:spacing w:after="0" w:line="240" w:lineRule="auto"/>
              <w:ind w:firstLine="0"/>
              <w:jc w:val="both"/>
              <w:textAlignment w:val="baseline"/>
              <w:rPr>
                <w:rFonts w:ascii="Arial" w:eastAsia="Times New Roman" w:hAnsi="Arial" w:cs="Arial"/>
                <w:sz w:val="20"/>
                <w:szCs w:val="20"/>
                <w:lang w:eastAsia="de-DE"/>
              </w:rPr>
            </w:pPr>
            <w:r w:rsidRPr="001D6D8C">
              <w:rPr>
                <w:rFonts w:ascii="Arial" w:eastAsia="Times New Roman" w:hAnsi="Arial" w:cs="Arial"/>
                <w:sz w:val="20"/>
                <w:szCs w:val="20"/>
                <w:lang w:eastAsia="de-DE"/>
              </w:rPr>
              <w:t>eine der Leseabsicht entsprechende Strategie (global, detailliert und selektiv) mit Hilfe funktional anwenden.</w:t>
            </w:r>
            <w:r w:rsidRPr="00951626">
              <w:rPr>
                <w:rFonts w:ascii="Arial" w:eastAsia="Times New Roman" w:hAnsi="Arial" w:cs="Arial"/>
                <w:sz w:val="20"/>
                <w:szCs w:val="20"/>
                <w:lang w:eastAsia="de-DE"/>
              </w:rPr>
              <w:t xml:space="preserve"> </w:t>
            </w:r>
          </w:p>
          <w:p w14:paraId="68E17665" w14:textId="5402A796" w:rsidR="0076075C" w:rsidRPr="00501DCC" w:rsidRDefault="0076075C" w:rsidP="00501DCC">
            <w:pPr>
              <w:ind w:left="720"/>
              <w:jc w:val="both"/>
              <w:rPr>
                <w:rFonts w:ascii="Arial" w:eastAsia="Times New Roman" w:hAnsi="Arial" w:cs="Arial"/>
                <w:b/>
                <w:bCs/>
                <w:sz w:val="20"/>
                <w:szCs w:val="20"/>
                <w:lang w:eastAsia="de-DE"/>
              </w:rPr>
            </w:pPr>
          </w:p>
          <w:p w14:paraId="6DDEAD2C" w14:textId="3FE38238" w:rsidR="00831940" w:rsidRPr="0076075C" w:rsidRDefault="00495A88" w:rsidP="0076075C">
            <w:pPr>
              <w:jc w:val="both"/>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Sprechen (</w:t>
            </w:r>
            <w:r w:rsidR="00831940" w:rsidRPr="0076075C">
              <w:rPr>
                <w:rFonts w:ascii="Arial" w:eastAsia="Times New Roman" w:hAnsi="Arial" w:cs="Arial"/>
                <w:b/>
                <w:bCs/>
                <w:sz w:val="20"/>
                <w:szCs w:val="20"/>
                <w:lang w:eastAsia="de-DE"/>
              </w:rPr>
              <w:t>zusammenhängendes Sprechen):</w:t>
            </w:r>
          </w:p>
          <w:p w14:paraId="388DB510" w14:textId="77777777" w:rsidR="00495A88" w:rsidRDefault="00495A88" w:rsidP="00495A88">
            <w:pPr>
              <w:pStyle w:val="Listenabsatz"/>
              <w:numPr>
                <w:ilvl w:val="0"/>
                <w:numId w:val="246"/>
              </w:numPr>
              <w:jc w:val="both"/>
              <w:rPr>
                <w:rFonts w:ascii="Arial" w:eastAsia="Times New Roman" w:hAnsi="Arial" w:cs="Arial"/>
                <w:sz w:val="20"/>
                <w:szCs w:val="20"/>
                <w:lang w:eastAsia="de-DE"/>
              </w:rPr>
            </w:pPr>
            <w:r w:rsidRPr="00495A88">
              <w:rPr>
                <w:rFonts w:ascii="Arial" w:eastAsia="Times New Roman" w:hAnsi="Arial" w:cs="Arial"/>
                <w:sz w:val="20"/>
                <w:szCs w:val="20"/>
                <w:lang w:eastAsia="de-DE"/>
              </w:rPr>
              <w:t xml:space="preserve">Sachverhalte in wichtigen Aspekten darstellen und dazu Stellung nehmen, </w:t>
            </w:r>
          </w:p>
          <w:p w14:paraId="4AE6BD5A" w14:textId="77777777" w:rsidR="00495A88" w:rsidRDefault="00495A88" w:rsidP="00495A88">
            <w:pPr>
              <w:pStyle w:val="Listenabsatz"/>
              <w:numPr>
                <w:ilvl w:val="0"/>
                <w:numId w:val="246"/>
              </w:numPr>
              <w:jc w:val="both"/>
              <w:rPr>
                <w:rFonts w:ascii="Arial" w:eastAsia="Times New Roman" w:hAnsi="Arial" w:cs="Arial"/>
                <w:sz w:val="20"/>
                <w:szCs w:val="20"/>
                <w:lang w:eastAsia="de-DE"/>
              </w:rPr>
            </w:pPr>
            <w:r w:rsidRPr="00495A88">
              <w:rPr>
                <w:rFonts w:ascii="Arial" w:eastAsia="Times New Roman" w:hAnsi="Arial" w:cs="Arial"/>
                <w:sz w:val="20"/>
                <w:szCs w:val="20"/>
                <w:lang w:eastAsia="de-DE"/>
              </w:rPr>
              <w:t xml:space="preserve">Arbeitsergebnisse darstellen und kürzere Präsentationen darbieten, </w:t>
            </w:r>
          </w:p>
          <w:p w14:paraId="43305D6F" w14:textId="77777777" w:rsidR="00495A88" w:rsidRDefault="00495A88" w:rsidP="00495A88">
            <w:pPr>
              <w:pStyle w:val="Listenabsatz"/>
              <w:numPr>
                <w:ilvl w:val="0"/>
                <w:numId w:val="246"/>
              </w:numPr>
              <w:jc w:val="both"/>
              <w:rPr>
                <w:rFonts w:ascii="Arial" w:eastAsia="Times New Roman" w:hAnsi="Arial" w:cs="Arial"/>
                <w:sz w:val="20"/>
                <w:szCs w:val="20"/>
                <w:lang w:eastAsia="de-DE"/>
              </w:rPr>
            </w:pPr>
            <w:r w:rsidRPr="00495A88">
              <w:rPr>
                <w:rFonts w:ascii="Arial" w:eastAsia="Times New Roman" w:hAnsi="Arial" w:cs="Arial"/>
                <w:sz w:val="20"/>
                <w:szCs w:val="20"/>
                <w:lang w:eastAsia="de-DE"/>
              </w:rPr>
              <w:t>Texte weitgehend kohärent vorstellen,</w:t>
            </w:r>
            <w:r>
              <w:rPr>
                <w:rFonts w:ascii="Arial" w:eastAsia="Times New Roman" w:hAnsi="Arial" w:cs="Arial"/>
                <w:sz w:val="20"/>
                <w:szCs w:val="20"/>
                <w:lang w:eastAsia="de-DE"/>
              </w:rPr>
              <w:t xml:space="preserve"> </w:t>
            </w:r>
          </w:p>
          <w:p w14:paraId="443E640C" w14:textId="7DABCEFB" w:rsidR="00495A88" w:rsidRDefault="00495A88" w:rsidP="00495A88">
            <w:pPr>
              <w:pStyle w:val="Listenabsatz"/>
              <w:numPr>
                <w:ilvl w:val="0"/>
                <w:numId w:val="246"/>
              </w:numPr>
              <w:jc w:val="both"/>
              <w:rPr>
                <w:rFonts w:ascii="Arial" w:eastAsia="Times New Roman" w:hAnsi="Arial" w:cs="Arial"/>
                <w:sz w:val="20"/>
                <w:szCs w:val="20"/>
                <w:lang w:eastAsia="de-DE"/>
              </w:rPr>
            </w:pPr>
            <w:r w:rsidRPr="00495A88">
              <w:rPr>
                <w:rFonts w:ascii="Arial" w:eastAsia="Times New Roman" w:hAnsi="Arial" w:cs="Arial"/>
                <w:sz w:val="20"/>
                <w:szCs w:val="20"/>
                <w:lang w:eastAsia="de-DE"/>
              </w:rPr>
              <w:t>Meinungen anhand konkreter Begründungen darlegen</w:t>
            </w:r>
          </w:p>
          <w:p w14:paraId="2A531195" w14:textId="30743821" w:rsidR="00495A88" w:rsidRDefault="00495A88" w:rsidP="00495A88">
            <w:pPr>
              <w:jc w:val="both"/>
              <w:rPr>
                <w:rFonts w:ascii="Arial" w:eastAsia="Times New Roman" w:hAnsi="Arial" w:cs="Arial"/>
                <w:b/>
                <w:bCs/>
                <w:sz w:val="20"/>
                <w:szCs w:val="20"/>
                <w:lang w:eastAsia="de-DE"/>
              </w:rPr>
            </w:pPr>
            <w:r w:rsidRPr="0076075C">
              <w:rPr>
                <w:rFonts w:ascii="Arial" w:eastAsia="Times New Roman" w:hAnsi="Arial" w:cs="Arial"/>
                <w:b/>
                <w:bCs/>
                <w:sz w:val="20"/>
                <w:szCs w:val="20"/>
                <w:lang w:eastAsia="de-DE"/>
              </w:rPr>
              <w:t>Kompetenzbereich Sprechen (</w:t>
            </w:r>
            <w:r w:rsidR="00C94076">
              <w:rPr>
                <w:rFonts w:ascii="Arial" w:eastAsia="Times New Roman" w:hAnsi="Arial" w:cs="Arial"/>
                <w:b/>
                <w:bCs/>
                <w:sz w:val="20"/>
                <w:szCs w:val="20"/>
                <w:lang w:eastAsia="de-DE"/>
              </w:rPr>
              <w:t>an Gesprächen teilnehmen)</w:t>
            </w:r>
          </w:p>
          <w:p w14:paraId="6EB6E051" w14:textId="77777777" w:rsidR="00C94076" w:rsidRDefault="00C94076" w:rsidP="00C94076">
            <w:pPr>
              <w:pStyle w:val="Listenabsatz"/>
              <w:numPr>
                <w:ilvl w:val="0"/>
                <w:numId w:val="251"/>
              </w:numPr>
              <w:jc w:val="both"/>
              <w:rPr>
                <w:rFonts w:ascii="Arial" w:eastAsia="Times New Roman" w:hAnsi="Arial" w:cs="Arial"/>
                <w:sz w:val="20"/>
                <w:szCs w:val="20"/>
                <w:lang w:eastAsia="de-DE"/>
              </w:rPr>
            </w:pPr>
            <w:r w:rsidRPr="00C94076">
              <w:rPr>
                <w:rFonts w:ascii="Arial" w:eastAsia="Times New Roman" w:hAnsi="Arial" w:cs="Arial"/>
                <w:sz w:val="20"/>
                <w:szCs w:val="20"/>
                <w:lang w:eastAsia="de-DE"/>
              </w:rPr>
              <w:t xml:space="preserve">Gespräche eröffnen, fortführen und beenden, </w:t>
            </w:r>
          </w:p>
          <w:p w14:paraId="20CCF0BD" w14:textId="002258D1" w:rsidR="00C94076" w:rsidRDefault="00C94076" w:rsidP="00C94076">
            <w:pPr>
              <w:pStyle w:val="Listenabsatz"/>
              <w:numPr>
                <w:ilvl w:val="0"/>
                <w:numId w:val="251"/>
              </w:numPr>
              <w:jc w:val="both"/>
              <w:rPr>
                <w:rFonts w:ascii="Arial" w:eastAsia="Times New Roman" w:hAnsi="Arial" w:cs="Arial"/>
                <w:sz w:val="20"/>
                <w:szCs w:val="20"/>
                <w:lang w:eastAsia="de-DE"/>
              </w:rPr>
            </w:pPr>
            <w:r w:rsidRPr="00C94076">
              <w:rPr>
                <w:rFonts w:ascii="Arial" w:eastAsia="Times New Roman" w:hAnsi="Arial" w:cs="Arial"/>
                <w:sz w:val="20"/>
                <w:szCs w:val="20"/>
                <w:lang w:eastAsia="de-DE"/>
              </w:rPr>
              <w:t xml:space="preserve">sich in unterschiedlichen Rollen in informellen sowie in formalisierten Gesprächssituationen nach Vorbereitung beteiligen, </w:t>
            </w:r>
          </w:p>
          <w:p w14:paraId="1C17FE1F" w14:textId="77777777" w:rsidR="00C94076" w:rsidRDefault="00C94076" w:rsidP="00C94076">
            <w:pPr>
              <w:pStyle w:val="Listenabsatz"/>
              <w:numPr>
                <w:ilvl w:val="0"/>
                <w:numId w:val="251"/>
              </w:numPr>
              <w:jc w:val="both"/>
              <w:rPr>
                <w:rFonts w:ascii="Arial" w:eastAsia="Times New Roman" w:hAnsi="Arial" w:cs="Arial"/>
                <w:sz w:val="20"/>
                <w:szCs w:val="20"/>
                <w:lang w:eastAsia="de-DE"/>
              </w:rPr>
            </w:pPr>
            <w:r w:rsidRPr="00C94076">
              <w:rPr>
                <w:rFonts w:ascii="Arial" w:eastAsia="Times New Roman" w:hAnsi="Arial" w:cs="Arial"/>
                <w:sz w:val="20"/>
                <w:szCs w:val="20"/>
                <w:lang w:eastAsia="de-DE"/>
              </w:rPr>
              <w:t xml:space="preserve">eigene Standpunkte darlegen und begründen, </w:t>
            </w:r>
          </w:p>
          <w:p w14:paraId="32EAA9E2" w14:textId="5F7CA2EF" w:rsidR="00C94076" w:rsidRPr="00C94076" w:rsidRDefault="00C94076" w:rsidP="00C94076">
            <w:pPr>
              <w:pStyle w:val="Listenabsatz"/>
              <w:numPr>
                <w:ilvl w:val="0"/>
                <w:numId w:val="251"/>
              </w:numPr>
              <w:jc w:val="both"/>
              <w:rPr>
                <w:rFonts w:ascii="Arial" w:eastAsia="Times New Roman" w:hAnsi="Arial" w:cs="Arial"/>
                <w:sz w:val="20"/>
                <w:szCs w:val="20"/>
                <w:lang w:eastAsia="de-DE"/>
              </w:rPr>
            </w:pPr>
            <w:r w:rsidRPr="00C94076">
              <w:rPr>
                <w:rFonts w:ascii="Arial" w:eastAsia="Times New Roman" w:hAnsi="Arial" w:cs="Arial"/>
                <w:sz w:val="20"/>
                <w:szCs w:val="20"/>
                <w:lang w:eastAsia="de-DE"/>
              </w:rPr>
              <w:t>bei sprachlichen Schwierigkeiten grundlegende Kompensationsstrategien funktional anwenden.</w:t>
            </w:r>
          </w:p>
          <w:p w14:paraId="21CA5579" w14:textId="77777777" w:rsidR="00495A88" w:rsidRPr="00495A88" w:rsidRDefault="00495A88" w:rsidP="00495A88">
            <w:pPr>
              <w:jc w:val="both"/>
              <w:rPr>
                <w:rFonts w:ascii="Arial" w:eastAsia="Times New Roman" w:hAnsi="Arial" w:cs="Arial"/>
                <w:sz w:val="20"/>
                <w:szCs w:val="20"/>
                <w:lang w:eastAsia="de-DE"/>
              </w:rPr>
            </w:pPr>
          </w:p>
          <w:p w14:paraId="13DD0759" w14:textId="5BD156AE" w:rsidR="00831940" w:rsidRPr="00951626" w:rsidRDefault="00831940" w:rsidP="00B47C8F">
            <w:pPr>
              <w:jc w:val="both"/>
              <w:rPr>
                <w:rFonts w:ascii="Arial" w:eastAsia="Times New Roman" w:hAnsi="Arial" w:cs="Arial"/>
                <w:sz w:val="20"/>
                <w:szCs w:val="20"/>
                <w:lang w:eastAsia="de-DE"/>
              </w:rPr>
            </w:pPr>
            <w:r w:rsidRPr="00495A88">
              <w:rPr>
                <w:rFonts w:ascii="Arial" w:eastAsia="Times New Roman" w:hAnsi="Arial" w:cs="Arial"/>
                <w:b/>
                <w:bCs/>
                <w:sz w:val="20"/>
                <w:szCs w:val="20"/>
                <w:lang w:eastAsia="de-DE"/>
              </w:rPr>
              <w:t>Kompetenzbereich Schreiben:</w:t>
            </w:r>
            <w:r w:rsidRPr="00495A88">
              <w:rPr>
                <w:rFonts w:ascii="Arial" w:eastAsia="Times New Roman" w:hAnsi="Arial" w:cs="Arial"/>
                <w:sz w:val="20"/>
                <w:szCs w:val="20"/>
                <w:lang w:eastAsia="de-DE"/>
              </w:rPr>
              <w:t> </w:t>
            </w:r>
          </w:p>
          <w:p w14:paraId="08D9F050" w14:textId="51C3C094" w:rsidR="00B47C8F" w:rsidRDefault="00B47C8F" w:rsidP="003E1FFB">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B47C8F">
              <w:rPr>
                <w:rFonts w:ascii="Arial" w:eastAsia="Times New Roman" w:hAnsi="Arial" w:cs="Arial"/>
                <w:sz w:val="20"/>
                <w:szCs w:val="20"/>
                <w:lang w:eastAsia="de-DE"/>
              </w:rPr>
              <w:t>unter Beachtung grundlegender textsortenspezifischer Merkmale verschiedene Formen des produktionsorientierten, kreativen Schreibens realisieren.</w:t>
            </w:r>
          </w:p>
          <w:p w14:paraId="508CFC4B" w14:textId="541370C4" w:rsidR="00831940" w:rsidRDefault="00831940" w:rsidP="003E1FFB">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65C92">
              <w:rPr>
                <w:rFonts w:ascii="Arial" w:eastAsia="Times New Roman" w:hAnsi="Arial" w:cs="Arial"/>
                <w:sz w:val="20"/>
                <w:szCs w:val="20"/>
                <w:lang w:eastAsia="de-DE"/>
              </w:rPr>
              <w:t>ihre Texte unter Einsatz eines weitgehend angemessenen Stils und Registers adressatengerecht verfassen</w:t>
            </w:r>
          </w:p>
          <w:p w14:paraId="4BB7A99A"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5A3DDCAB"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p>
          <w:p w14:paraId="12477ED7"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5BD9B51A"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25AFDA1D" w14:textId="583F4F85" w:rsidR="00F277FF" w:rsidRPr="00626F19"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angeleitet Texte unter Berücksichtigung ihrer historischen und kulturellen Bedingtheit in Bezug auf die Aussageabsicht, Darstellungsform und Wirkung deuten und</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grundlegende Verfahren des Analysierens/Interpretierens anwenden,</w:t>
            </w:r>
          </w:p>
          <w:p w14:paraId="664F4248" w14:textId="77777777" w:rsidR="00F277FF" w:rsidRPr="00626F19"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angeleitet zentrale sprachlich-stilistische Gestaltungsmittel, gattungs-, textsorten</w:t>
            </w:r>
            <w:r w:rsidRPr="00626F19">
              <w:rPr>
                <w:rFonts w:ascii="Arial" w:eastAsia="Times New Roman" w:hAnsi="Arial" w:cs="Arial"/>
                <w:sz w:val="20"/>
                <w:szCs w:val="20"/>
                <w:lang w:eastAsia="de-DE"/>
              </w:rPr>
              <w:t>spezifische sowie grundlegende grafische, akustische und filmische Merkmale</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erfassen, Wirkungsabsichten erkennen und die gewonnenen Aussagen am Text</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belegen,</w:t>
            </w:r>
          </w:p>
          <w:p w14:paraId="09AEA365" w14:textId="77777777" w:rsidR="00F277FF" w:rsidRPr="00626F19"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sich mit den</w:t>
            </w:r>
            <w:r>
              <w:rPr>
                <w:rFonts w:ascii="Arial" w:eastAsia="Times New Roman" w:hAnsi="Arial" w:cs="Arial"/>
                <w:sz w:val="20"/>
                <w:szCs w:val="20"/>
                <w:lang w:eastAsia="de-DE"/>
              </w:rPr>
              <w:t xml:space="preserve"> </w:t>
            </w:r>
            <w:r w:rsidRPr="00AC0DE8">
              <w:rPr>
                <w:rFonts w:ascii="Arial" w:eastAsia="Times New Roman" w:hAnsi="Arial" w:cs="Arial"/>
                <w:sz w:val="20"/>
                <w:szCs w:val="20"/>
                <w:lang w:eastAsia="de-DE"/>
              </w:rPr>
              <w:t>Perspektiven und Handlungsmustern von Akteuren, Charakteren und</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Figuren auseinandersetzen, ggf. einen Perspektivwechsel vollziehen und bei der</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Deutung eine eigene Perspektive herausarbeiten und begründet mündlich und schriftlich Stellung beziehen,</w:t>
            </w:r>
          </w:p>
          <w:p w14:paraId="0BBF0800" w14:textId="77777777" w:rsidR="00F277FF" w:rsidRPr="00626F19"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unter Berücksichtigung eines umfassenderen Welt-, Sach- und soziokulturellen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Orientierungswissens</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deuten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und</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mit</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anderen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relevanten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Aspekten</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vergleichen und mündlich und schriftlich Stellung beziehen,</w:t>
            </w:r>
          </w:p>
          <w:p w14:paraId="3AA2A538" w14:textId="77777777" w:rsidR="00F277FF" w:rsidRPr="00626F19"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ihr Textverständnis durch das Verfassen eigener produktionsorientierter, kreativer</w:t>
            </w:r>
            <w:r>
              <w:rPr>
                <w:rFonts w:ascii="Arial" w:eastAsia="Times New Roman" w:hAnsi="Arial" w:cs="Arial"/>
                <w:sz w:val="20"/>
                <w:szCs w:val="20"/>
                <w:lang w:eastAsia="de-DE"/>
              </w:rPr>
              <w:t xml:space="preserve"> </w:t>
            </w:r>
            <w:r w:rsidRPr="00626F19">
              <w:rPr>
                <w:rFonts w:ascii="Arial" w:eastAsia="Times New Roman" w:hAnsi="Arial" w:cs="Arial"/>
                <w:sz w:val="20"/>
                <w:szCs w:val="20"/>
                <w:lang w:eastAsia="de-DE"/>
              </w:rPr>
              <w:t>Texte zum Ausdruck bringen,</w:t>
            </w:r>
          </w:p>
          <w:p w14:paraId="0CA9182F" w14:textId="77777777" w:rsidR="00F277FF" w:rsidRDefault="00F277FF" w:rsidP="00F277FF">
            <w:pPr>
              <w:pStyle w:val="Listenabsatz"/>
              <w:numPr>
                <w:ilvl w:val="0"/>
                <w:numId w:val="250"/>
              </w:numPr>
              <w:spacing w:after="0" w:line="240" w:lineRule="auto"/>
              <w:jc w:val="both"/>
              <w:textAlignment w:val="baseline"/>
              <w:rPr>
                <w:rFonts w:ascii="Arial" w:eastAsia="Times New Roman" w:hAnsi="Arial" w:cs="Arial"/>
                <w:sz w:val="20"/>
                <w:szCs w:val="20"/>
                <w:lang w:eastAsia="de-DE"/>
              </w:rPr>
            </w:pPr>
            <w:r w:rsidRPr="00AC0DE8">
              <w:rPr>
                <w:rFonts w:ascii="Arial" w:eastAsia="Times New Roman" w:hAnsi="Arial" w:cs="Arial"/>
                <w:sz w:val="20"/>
                <w:szCs w:val="20"/>
                <w:lang w:eastAsia="de-DE"/>
              </w:rPr>
              <w:t xml:space="preserve"> ihr Erstverstehen, ihre Deutungen und ihre Produktionsprozesse kritisch reflektie</w:t>
            </w:r>
            <w:r w:rsidRPr="00626F19">
              <w:rPr>
                <w:rFonts w:ascii="Arial" w:eastAsia="Times New Roman" w:hAnsi="Arial" w:cs="Arial"/>
                <w:sz w:val="20"/>
                <w:szCs w:val="20"/>
                <w:lang w:eastAsia="de-DE"/>
              </w:rPr>
              <w:t>ren und ggf. revidieren</w:t>
            </w:r>
          </w:p>
          <w:p w14:paraId="6028C6AF" w14:textId="4E117773" w:rsidR="00831940" w:rsidRDefault="00831940" w:rsidP="00F277FF">
            <w:pPr>
              <w:spacing w:after="0" w:line="240" w:lineRule="auto"/>
              <w:ind w:left="720"/>
              <w:jc w:val="both"/>
              <w:textAlignment w:val="baseline"/>
              <w:rPr>
                <w:rFonts w:ascii="Arial" w:eastAsia="Times New Roman" w:hAnsi="Arial" w:cs="Arial"/>
                <w:b/>
                <w:bCs/>
                <w:sz w:val="20"/>
                <w:szCs w:val="20"/>
                <w:lang w:eastAsia="de-DE"/>
              </w:rPr>
            </w:pPr>
          </w:p>
          <w:p w14:paraId="175B108D"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1B96B70F"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7FF97903"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24C89E1C" w14:textId="77777777" w:rsidR="0049743D" w:rsidRPr="004D6D0F" w:rsidRDefault="00831940" w:rsidP="0049743D">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sidR="0049743D" w:rsidRPr="00951626">
              <w:rPr>
                <w:rFonts w:ascii="Arial" w:eastAsia="Times New Roman" w:hAnsi="Arial" w:cs="Arial"/>
                <w:b/>
                <w:bCs/>
                <w:sz w:val="20"/>
                <w:szCs w:val="20"/>
                <w:lang w:eastAsia="de-DE"/>
              </w:rPr>
              <w:t xml:space="preserve">Schwerpunkt: </w:t>
            </w:r>
            <w:r w:rsidR="0049743D">
              <w:rPr>
                <w:rFonts w:ascii="Arial" w:eastAsia="Times New Roman" w:hAnsi="Arial" w:cs="Arial"/>
                <w:b/>
                <w:bCs/>
                <w:sz w:val="20"/>
                <w:szCs w:val="20"/>
                <w:lang w:eastAsia="de-DE"/>
              </w:rPr>
              <w:t>Die Schülerinnen und Schüler</w:t>
            </w:r>
            <w:r w:rsidR="0049743D" w:rsidRPr="004D6D0F">
              <w:rPr>
                <w:rFonts w:ascii="Arial" w:eastAsia="Times New Roman" w:hAnsi="Arial" w:cs="Arial"/>
                <w:b/>
                <w:bCs/>
                <w:sz w:val="20"/>
                <w:szCs w:val="20"/>
                <w:lang w:eastAsia="de-DE"/>
              </w:rPr>
              <w:t> lernen die Lebensbedingungen und Lebensweisen der Menschen Lateinamerikas am Beispiel eines lateinamerikanischen Landes kennen und können kulturbedingte Unterschiede und Gemeinsamkeiten nachvollziehen sowie erläutern.</w:t>
            </w:r>
            <w:r w:rsidR="0049743D">
              <w:rPr>
                <w:rFonts w:ascii="Arial" w:eastAsia="Times New Roman" w:hAnsi="Arial" w:cs="Arial"/>
                <w:b/>
                <w:bCs/>
                <w:sz w:val="20"/>
                <w:szCs w:val="20"/>
                <w:lang w:eastAsia="de-DE"/>
              </w:rPr>
              <w:t xml:space="preserve"> Die Schülerinnen und Schüler gewinnen</w:t>
            </w:r>
            <w:r w:rsidR="0049743D" w:rsidRPr="004D6D0F">
              <w:rPr>
                <w:rFonts w:ascii="Arial" w:eastAsia="Times New Roman" w:hAnsi="Arial" w:cs="Arial"/>
                <w:b/>
                <w:bCs/>
                <w:sz w:val="20"/>
                <w:szCs w:val="20"/>
                <w:lang w:eastAsia="de-DE"/>
              </w:rPr>
              <w:t> </w:t>
            </w:r>
            <w:r w:rsidR="0049743D" w:rsidRPr="001F50DC">
              <w:rPr>
                <w:rFonts w:ascii="Arial" w:eastAsia="Times New Roman" w:hAnsi="Arial" w:cs="Arial"/>
                <w:b/>
                <w:bCs/>
                <w:sz w:val="20"/>
                <w:szCs w:val="20"/>
                <w:lang w:eastAsia="de-DE"/>
              </w:rPr>
              <w:t>Einblicke in die geographische und gesellschaftliche Vielfalt Lateinamerikas</w:t>
            </w:r>
          </w:p>
          <w:p w14:paraId="3F665B62" w14:textId="77777777" w:rsidR="0049743D" w:rsidRDefault="0049743D" w:rsidP="0049743D">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460223">
              <w:rPr>
                <w:rFonts w:ascii="Arial" w:eastAsia="Times New Roman" w:hAnsi="Arial" w:cs="Arial"/>
                <w:sz w:val="20"/>
                <w:szCs w:val="20"/>
                <w:lang w:eastAsia="de-DE"/>
              </w:rPr>
              <w:t>ihr noch begrenztes soziokulturelles Orientierungswissen reflektieren und dabei die jeweilige kulturelle und weltanschauliche Perspektive berücksichtigen.</w:t>
            </w:r>
          </w:p>
          <w:p w14:paraId="54CC95D1" w14:textId="77777777" w:rsidR="0049743D" w:rsidRDefault="0049743D" w:rsidP="0049743D">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 xml:space="preserve">Die Schülerinnen und Schüler können </w:t>
            </w:r>
            <w:r w:rsidRPr="00AC28E9">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AC28E9">
              <w:rPr>
                <w:rFonts w:ascii="Arial" w:eastAsia="Times New Roman" w:hAnsi="Arial" w:cs="Arial"/>
                <w:sz w:val="20"/>
                <w:szCs w:val="20"/>
                <w:lang w:eastAsia="de-DE"/>
              </w:rPr>
              <w:t>alltäglichen interkulturellen Handlungssituationen eigene Lebenserfahrungen und Sichtweisen insbesondere mit denen der spanischsprachigen Bezugskultur vergleichen und sich dabei ansatzweise in Denk- und Verhaltensweisen ihres Gegenübers hineinversetzen</w:t>
            </w:r>
          </w:p>
          <w:p w14:paraId="13DABE95" w14:textId="479C5D40" w:rsidR="00831940" w:rsidRPr="00951626" w:rsidRDefault="00831940" w:rsidP="0049743D">
            <w:pPr>
              <w:spacing w:after="0" w:line="240" w:lineRule="auto"/>
              <w:ind w:left="720"/>
              <w:jc w:val="both"/>
              <w:textAlignment w:val="baseline"/>
              <w:rPr>
                <w:rFonts w:ascii="Arial" w:eastAsia="Times New Roman" w:hAnsi="Arial" w:cs="Arial"/>
                <w:sz w:val="20"/>
                <w:szCs w:val="20"/>
                <w:lang w:eastAsia="de-DE"/>
              </w:rPr>
            </w:pPr>
          </w:p>
          <w:p w14:paraId="49CE13F9"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01E119FE" w14:textId="77777777" w:rsidR="00831940" w:rsidRPr="00951626" w:rsidRDefault="00831940" w:rsidP="003E1FFB">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 Auszug aus einer (Auto-)</w:t>
            </w:r>
            <w:proofErr w:type="gramStart"/>
            <w:r w:rsidRPr="00951626">
              <w:rPr>
                <w:rFonts w:ascii="Arial" w:eastAsia="Times New Roman" w:hAnsi="Arial" w:cs="Arial"/>
                <w:sz w:val="20"/>
                <w:szCs w:val="20"/>
                <w:lang w:eastAsia="de-DE"/>
              </w:rPr>
              <w:t>Biographie</w:t>
            </w:r>
            <w:proofErr w:type="gramEnd"/>
            <w:r>
              <w:rPr>
                <w:rFonts w:ascii="Arial" w:eastAsia="Times New Roman" w:hAnsi="Arial" w:cs="Arial"/>
                <w:sz w:val="20"/>
                <w:szCs w:val="20"/>
                <w:lang w:eastAsia="de-DE"/>
              </w:rPr>
              <w:t xml:space="preserve">, Kurzfilm, Videos, Bilder, Fotos, </w:t>
            </w:r>
            <w:proofErr w:type="spellStart"/>
            <w:r w:rsidRPr="00944F54">
              <w:rPr>
                <w:rFonts w:ascii="Arial" w:eastAsia="Times New Roman" w:hAnsi="Arial" w:cs="Arial"/>
                <w:i/>
                <w:iCs/>
                <w:sz w:val="20"/>
                <w:szCs w:val="20"/>
                <w:lang w:eastAsia="de-DE"/>
              </w:rPr>
              <w:t>testimonios</w:t>
            </w:r>
            <w:proofErr w:type="spellEnd"/>
          </w:p>
          <w:p w14:paraId="33AED348" w14:textId="77777777" w:rsidR="00831940" w:rsidRDefault="00831940" w:rsidP="003E1FFB">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Analysen, Gestaltung, Fortführung    oder Ergänzung narrativer Texte </w:t>
            </w:r>
          </w:p>
          <w:p w14:paraId="54EC38DD" w14:textId="77777777" w:rsidR="00831940" w:rsidRDefault="00831940" w:rsidP="003E1FFB">
            <w:pPr>
              <w:spacing w:after="0" w:line="240" w:lineRule="auto"/>
              <w:ind w:left="720"/>
              <w:jc w:val="both"/>
              <w:textAlignment w:val="baseline"/>
              <w:rPr>
                <w:rFonts w:ascii="Arial" w:eastAsia="Times New Roman" w:hAnsi="Arial" w:cs="Arial"/>
                <w:sz w:val="20"/>
                <w:szCs w:val="20"/>
                <w:lang w:eastAsia="de-DE"/>
              </w:rPr>
            </w:pPr>
          </w:p>
          <w:p w14:paraId="054E609D"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2ADD10D9" w14:textId="48243854" w:rsidR="00831940" w:rsidRPr="007F3B44"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Pr>
                <w:rFonts w:ascii="Arial" w:eastAsia="Times New Roman" w:hAnsi="Arial" w:cs="Arial"/>
                <w:sz w:val="20"/>
                <w:szCs w:val="20"/>
                <w:lang w:eastAsia="de-DE"/>
              </w:rPr>
              <w:t>Übung, Festigung und Vertiefung der bisher erworbenen sprachlichen Fähigkeiten</w:t>
            </w:r>
          </w:p>
          <w:p w14:paraId="7DDC15F1" w14:textId="65CE3C11" w:rsidR="00831940"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 xml:space="preserve">au und Erweiterung des themengebundenen Wortschatzes bzw. des Methodenwortschatzes und Textbesprechungsvokabulars </w:t>
            </w:r>
          </w:p>
          <w:p w14:paraId="0627F447" w14:textId="4BB8EFA2" w:rsidR="00831940" w:rsidRDefault="00831940" w:rsidP="00F1075E">
            <w:pPr>
              <w:jc w:val="both"/>
              <w:rPr>
                <w:rFonts w:ascii="Arial" w:eastAsia="Times New Roman" w:hAnsi="Arial" w:cs="Arial"/>
                <w:b/>
                <w:bCs/>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Sprach</w:t>
            </w:r>
            <w:r w:rsidR="00F1075E">
              <w:rPr>
                <w:rFonts w:ascii="Arial" w:eastAsia="Times New Roman" w:hAnsi="Arial" w:cs="Arial"/>
                <w:b/>
                <w:bCs/>
                <w:sz w:val="20"/>
                <w:szCs w:val="20"/>
                <w:lang w:eastAsia="de-DE"/>
              </w:rPr>
              <w:t>bewusstheit:</w:t>
            </w:r>
          </w:p>
          <w:p w14:paraId="494F705C" w14:textId="224B51BF" w:rsidR="00F1075E" w:rsidRPr="00F1075E" w:rsidRDefault="00C2655B" w:rsidP="00F1075E">
            <w:pPr>
              <w:pStyle w:val="Listenabsatz"/>
              <w:numPr>
                <w:ilvl w:val="0"/>
                <w:numId w:val="252"/>
              </w:numPr>
              <w:jc w:val="both"/>
              <w:rPr>
                <w:rFonts w:ascii="Arial" w:eastAsia="Times New Roman" w:hAnsi="Arial" w:cs="Arial"/>
                <w:sz w:val="20"/>
                <w:szCs w:val="20"/>
                <w:lang w:eastAsia="de-DE"/>
              </w:rPr>
            </w:pPr>
            <w:r>
              <w:rPr>
                <w:rFonts w:ascii="Arial" w:eastAsia="Times New Roman" w:hAnsi="Arial" w:cs="Arial"/>
                <w:sz w:val="20"/>
                <w:szCs w:val="20"/>
                <w:lang w:eastAsia="de-DE"/>
              </w:rPr>
              <w:t>üb</w:t>
            </w:r>
            <w:r w:rsidRPr="00C2655B">
              <w:rPr>
                <w:rFonts w:ascii="Arial" w:eastAsia="Times New Roman" w:hAnsi="Arial" w:cs="Arial"/>
                <w:sz w:val="20"/>
                <w:szCs w:val="20"/>
                <w:lang w:eastAsia="de-DE"/>
              </w:rPr>
              <w:t>er</w:t>
            </w:r>
            <w:r>
              <w:rPr>
                <w:rFonts w:ascii="Arial" w:eastAsia="Times New Roman" w:hAnsi="Arial" w:cs="Arial"/>
                <w:sz w:val="20"/>
                <w:szCs w:val="20"/>
                <w:lang w:eastAsia="de-DE"/>
              </w:rPr>
              <w:t xml:space="preserve"> </w:t>
            </w:r>
            <w:r w:rsidRPr="00C2655B">
              <w:rPr>
                <w:rFonts w:ascii="Arial" w:eastAsia="Times New Roman" w:hAnsi="Arial" w:cs="Arial"/>
                <w:sz w:val="20"/>
                <w:szCs w:val="20"/>
                <w:lang w:eastAsia="de-DE"/>
              </w:rPr>
              <w:t>Sprache gesteuerte markante Beeinflussungsstrategien beschreiben</w:t>
            </w:r>
          </w:p>
          <w:p w14:paraId="45D30443"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4B574838" w14:textId="77777777" w:rsidR="00831940" w:rsidRPr="00951626"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6E7A69ED" w14:textId="17236C5F"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w:t>
            </w:r>
            <w:r w:rsidR="003330E2">
              <w:rPr>
                <w:rFonts w:ascii="Arial" w:eastAsia="Times New Roman" w:hAnsi="Arial" w:cs="Arial"/>
                <w:sz w:val="20"/>
                <w:szCs w:val="20"/>
                <w:lang w:eastAsia="de-DE"/>
              </w:rPr>
              <w:t>mündliche Kommunikationsprüfung</w:t>
            </w:r>
          </w:p>
          <w:p w14:paraId="693EA447" w14:textId="66B10E70"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sidR="003330E2">
              <w:rPr>
                <w:rFonts w:ascii="Arial" w:eastAsia="Times New Roman" w:hAnsi="Arial" w:cs="Arial"/>
                <w:sz w:val="20"/>
                <w:szCs w:val="20"/>
                <w:lang w:eastAsia="de-DE"/>
              </w:rPr>
              <w:t xml:space="preserve">Im Unterricht wird die Kurzgeschichte </w:t>
            </w:r>
            <w:r w:rsidR="003330E2" w:rsidRPr="003330E2">
              <w:rPr>
                <w:rFonts w:ascii="Arial" w:eastAsia="Times New Roman" w:hAnsi="Arial" w:cs="Arial"/>
                <w:i/>
                <w:iCs/>
                <w:sz w:val="20"/>
                <w:szCs w:val="20"/>
                <w:lang w:eastAsia="de-DE"/>
              </w:rPr>
              <w:t xml:space="preserve">La </w:t>
            </w:r>
            <w:proofErr w:type="spellStart"/>
            <w:r w:rsidR="003330E2" w:rsidRPr="003330E2">
              <w:rPr>
                <w:rFonts w:ascii="Arial" w:eastAsia="Times New Roman" w:hAnsi="Arial" w:cs="Arial"/>
                <w:i/>
                <w:iCs/>
                <w:sz w:val="20"/>
                <w:szCs w:val="20"/>
                <w:lang w:eastAsia="de-DE"/>
              </w:rPr>
              <w:t>Composición</w:t>
            </w:r>
            <w:proofErr w:type="spellEnd"/>
            <w:r w:rsidR="003330E2">
              <w:rPr>
                <w:rFonts w:ascii="Arial" w:eastAsia="Times New Roman" w:hAnsi="Arial" w:cs="Arial"/>
                <w:sz w:val="20"/>
                <w:szCs w:val="20"/>
                <w:lang w:eastAsia="de-DE"/>
              </w:rPr>
              <w:t xml:space="preserve"> von Antonio </w:t>
            </w:r>
            <w:proofErr w:type="spellStart"/>
            <w:r w:rsidR="003330E2">
              <w:rPr>
                <w:rFonts w:ascii="Arial" w:eastAsia="Times New Roman" w:hAnsi="Arial" w:cs="Arial"/>
                <w:sz w:val="20"/>
                <w:szCs w:val="20"/>
                <w:lang w:eastAsia="de-DE"/>
              </w:rPr>
              <w:t>Skármeta</w:t>
            </w:r>
            <w:proofErr w:type="spellEnd"/>
            <w:r w:rsidR="003330E2">
              <w:rPr>
                <w:rFonts w:ascii="Arial" w:eastAsia="Times New Roman" w:hAnsi="Arial" w:cs="Arial"/>
                <w:sz w:val="20"/>
                <w:szCs w:val="20"/>
                <w:lang w:eastAsia="de-DE"/>
              </w:rPr>
              <w:t xml:space="preserve"> behandelt</w:t>
            </w:r>
          </w:p>
          <w:p w14:paraId="23312950" w14:textId="77777777" w:rsidR="00831940" w:rsidRPr="00831940" w:rsidRDefault="00831940" w:rsidP="003E1FFB">
            <w:pPr>
              <w:spacing w:after="0" w:line="240" w:lineRule="auto"/>
              <w:jc w:val="both"/>
              <w:textAlignment w:val="baseline"/>
              <w:rPr>
                <w:rFonts w:ascii="Arial" w:eastAsia="Times New Roman" w:hAnsi="Arial" w:cs="Arial"/>
                <w:b/>
                <w:bCs/>
                <w:sz w:val="20"/>
                <w:szCs w:val="20"/>
                <w:lang w:val="es-ES" w:eastAsia="de-DE"/>
              </w:rPr>
            </w:pPr>
            <w:r w:rsidRPr="00831940">
              <w:rPr>
                <w:rFonts w:ascii="Arial" w:eastAsia="Times New Roman" w:hAnsi="Arial" w:cs="Arial"/>
                <w:b/>
                <w:bCs/>
                <w:sz w:val="20"/>
                <w:szCs w:val="20"/>
                <w:lang w:val="es-ES" w:eastAsia="de-DE"/>
              </w:rPr>
              <w:t>____________________________________________________________________________________</w:t>
            </w:r>
          </w:p>
          <w:p w14:paraId="300A9CA8" w14:textId="77777777" w:rsidR="00831940" w:rsidRPr="00831940" w:rsidRDefault="00831940" w:rsidP="003E1FFB">
            <w:pPr>
              <w:spacing w:after="0" w:line="240" w:lineRule="auto"/>
              <w:jc w:val="both"/>
              <w:textAlignment w:val="baseline"/>
              <w:rPr>
                <w:rFonts w:ascii="Times New Roman" w:eastAsia="Times New Roman" w:hAnsi="Times New Roman" w:cs="Times New Roman"/>
                <w:sz w:val="24"/>
                <w:szCs w:val="24"/>
                <w:lang w:val="es-ES" w:eastAsia="de-DE"/>
              </w:rPr>
            </w:pPr>
          </w:p>
          <w:p w14:paraId="2228B485" w14:textId="4A94E047" w:rsidR="00831940" w:rsidRPr="00935198" w:rsidRDefault="00831940" w:rsidP="003E1FFB">
            <w:pPr>
              <w:spacing w:after="0" w:line="240" w:lineRule="auto"/>
              <w:jc w:val="both"/>
              <w:textAlignment w:val="baseline"/>
              <w:rPr>
                <w:rFonts w:ascii="Arial" w:eastAsia="Times New Roman" w:hAnsi="Arial" w:cs="Arial"/>
                <w:i/>
                <w:iCs/>
                <w:sz w:val="20"/>
                <w:szCs w:val="20"/>
                <w:lang w:val="es-ES" w:eastAsia="de-DE"/>
              </w:rPr>
            </w:pPr>
            <w:r w:rsidRPr="00951626">
              <w:rPr>
                <w:rFonts w:ascii="Arial" w:eastAsia="Times New Roman" w:hAnsi="Arial" w:cs="Arial"/>
                <w:b/>
                <w:bCs/>
                <w:i/>
                <w:iCs/>
                <w:sz w:val="20"/>
                <w:szCs w:val="20"/>
                <w:u w:val="single"/>
                <w:lang w:val="es-ES" w:eastAsia="de-DE"/>
              </w:rPr>
              <w:t>Unterrichtsvorhaben I</w:t>
            </w:r>
            <w:r w:rsidRPr="00935198">
              <w:rPr>
                <w:rFonts w:ascii="Arial" w:eastAsia="Times New Roman" w:hAnsi="Arial" w:cs="Arial"/>
                <w:b/>
                <w:bCs/>
                <w:i/>
                <w:iCs/>
                <w:sz w:val="20"/>
                <w:szCs w:val="20"/>
                <w:u w:val="single"/>
                <w:lang w:val="es-ES" w:eastAsia="de-DE"/>
              </w:rPr>
              <w:t>II</w:t>
            </w:r>
            <w:r w:rsidRPr="00951626">
              <w:rPr>
                <w:rFonts w:ascii="Arial" w:eastAsia="Times New Roman" w:hAnsi="Arial" w:cs="Arial"/>
                <w:b/>
                <w:bCs/>
                <w:i/>
                <w:iCs/>
                <w:sz w:val="20"/>
                <w:szCs w:val="20"/>
                <w:u w:val="single"/>
                <w:lang w:val="es-ES" w:eastAsia="de-DE"/>
              </w:rPr>
              <w:t>:</w:t>
            </w:r>
            <w:r w:rsidRPr="00935198">
              <w:rPr>
                <w:rFonts w:ascii="Arial" w:eastAsia="Times New Roman" w:hAnsi="Arial" w:cs="Arial"/>
                <w:i/>
                <w:iCs/>
                <w:sz w:val="20"/>
                <w:szCs w:val="20"/>
                <w:lang w:val="es-ES" w:eastAsia="de-DE"/>
              </w:rPr>
              <w:t xml:space="preserve"> </w:t>
            </w:r>
            <w:r w:rsidR="00935198" w:rsidRPr="00935198">
              <w:rPr>
                <w:rFonts w:ascii="Arial" w:eastAsia="Times New Roman" w:hAnsi="Arial" w:cs="Arial"/>
                <w:i/>
                <w:iCs/>
                <w:sz w:val="20"/>
                <w:szCs w:val="20"/>
                <w:lang w:val="es-ES" w:eastAsia="de-DE"/>
              </w:rPr>
              <w:t>Vivir y convivir</w:t>
            </w:r>
            <w:r w:rsidR="00935198">
              <w:rPr>
                <w:rFonts w:ascii="Arial" w:eastAsia="Times New Roman" w:hAnsi="Arial" w:cs="Arial"/>
                <w:i/>
                <w:iCs/>
                <w:sz w:val="20"/>
                <w:szCs w:val="20"/>
                <w:lang w:val="es-ES" w:eastAsia="de-DE"/>
              </w:rPr>
              <w:t xml:space="preserve"> en una España plurilingüe</w:t>
            </w:r>
          </w:p>
          <w:p w14:paraId="0EA223D7" w14:textId="77777777" w:rsidR="00831940" w:rsidRPr="00951626" w:rsidRDefault="00831940" w:rsidP="003E1FFB">
            <w:pPr>
              <w:spacing w:after="0" w:line="240" w:lineRule="auto"/>
              <w:jc w:val="both"/>
              <w:textAlignment w:val="baseline"/>
              <w:rPr>
                <w:rFonts w:ascii="Arial" w:eastAsia="Times New Roman" w:hAnsi="Arial" w:cs="Arial"/>
                <w:i/>
                <w:iCs/>
                <w:sz w:val="20"/>
                <w:szCs w:val="20"/>
                <w:lang w:val="es-ES" w:eastAsia="de-DE"/>
              </w:rPr>
            </w:pPr>
          </w:p>
          <w:p w14:paraId="7D45BA8E"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r>
              <w:rPr>
                <w:rFonts w:ascii="Arial" w:eastAsia="Times New Roman" w:hAnsi="Arial" w:cs="Arial"/>
                <w:b/>
                <w:bCs/>
                <w:sz w:val="20"/>
                <w:szCs w:val="20"/>
                <w:lang w:eastAsia="de-DE"/>
              </w:rPr>
              <w:t>Die Schülerinnen und Schüler können…</w:t>
            </w:r>
          </w:p>
          <w:p w14:paraId="7712D66A"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28B89207"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Kompetenzbereich Hör- und Hörsehverstehen:</w:t>
            </w:r>
          </w:p>
          <w:p w14:paraId="4BC6D136"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p>
          <w:p w14:paraId="2554E713" w14:textId="77777777" w:rsidR="00831940" w:rsidRDefault="00831940" w:rsidP="003E1FFB">
            <w:pPr>
              <w:pStyle w:val="Listenabsatz"/>
              <w:numPr>
                <w:ilvl w:val="0"/>
                <w:numId w:val="234"/>
              </w:numPr>
              <w:jc w:val="both"/>
              <w:rPr>
                <w:rFonts w:ascii="Arial" w:eastAsia="Times New Roman" w:hAnsi="Arial" w:cs="Arial"/>
                <w:sz w:val="20"/>
                <w:szCs w:val="20"/>
                <w:lang w:eastAsia="de-DE"/>
              </w:rPr>
            </w:pPr>
            <w:r w:rsidRPr="000370B8">
              <w:rPr>
                <w:rFonts w:ascii="Arial" w:eastAsia="Times New Roman" w:hAnsi="Arial" w:cs="Arial"/>
                <w:sz w:val="20"/>
                <w:szCs w:val="20"/>
                <w:lang w:eastAsia="de-DE"/>
              </w:rPr>
              <w:t>in</w:t>
            </w:r>
            <w:r>
              <w:rPr>
                <w:rFonts w:ascii="Arial" w:eastAsia="Times New Roman" w:hAnsi="Arial" w:cs="Arial"/>
                <w:sz w:val="20"/>
                <w:szCs w:val="20"/>
                <w:lang w:eastAsia="de-DE"/>
              </w:rPr>
              <w:t xml:space="preserve"> </w:t>
            </w:r>
            <w:r w:rsidRPr="000370B8">
              <w:rPr>
                <w:rFonts w:ascii="Arial" w:eastAsia="Times New Roman" w:hAnsi="Arial" w:cs="Arial"/>
                <w:sz w:val="20"/>
                <w:szCs w:val="20"/>
                <w:lang w:eastAsia="de-DE"/>
              </w:rPr>
              <w:t xml:space="preserve">unmittelbar erlebter direkter Kommunikation die Sprechenden in ihren Gesamtaussagen, Hauptaussagen und Einzelinformationen verstehen, </w:t>
            </w:r>
          </w:p>
          <w:p w14:paraId="4531914E" w14:textId="77777777" w:rsidR="00831940" w:rsidRPr="00A06B1E" w:rsidRDefault="00831940" w:rsidP="003E1FFB">
            <w:pPr>
              <w:pStyle w:val="Listenabsatz"/>
              <w:numPr>
                <w:ilvl w:val="0"/>
                <w:numId w:val="234"/>
              </w:numPr>
              <w:jc w:val="both"/>
              <w:rPr>
                <w:rFonts w:ascii="Arial" w:eastAsia="Times New Roman" w:hAnsi="Arial" w:cs="Arial"/>
                <w:sz w:val="20"/>
                <w:szCs w:val="20"/>
                <w:lang w:eastAsia="de-DE"/>
              </w:rPr>
            </w:pPr>
            <w:r w:rsidRPr="000370B8">
              <w:rPr>
                <w:rFonts w:ascii="Arial" w:eastAsia="Times New Roman" w:hAnsi="Arial" w:cs="Arial"/>
                <w:sz w:val="20"/>
                <w:szCs w:val="20"/>
                <w:lang w:eastAsia="de-DE"/>
              </w:rPr>
              <w:t xml:space="preserve">auditiv und audiovisuell vermittelten Texten die Gesamtaussage, Hauptaussagen und </w:t>
            </w:r>
            <w:r w:rsidRPr="00A06B1E">
              <w:rPr>
                <w:rFonts w:ascii="Arial" w:eastAsia="Times New Roman" w:hAnsi="Arial" w:cs="Arial"/>
                <w:sz w:val="20"/>
                <w:szCs w:val="20"/>
                <w:lang w:eastAsia="de-DE"/>
              </w:rPr>
              <w:t xml:space="preserve">Einzelinformationen </w:t>
            </w:r>
          </w:p>
          <w:p w14:paraId="02992DAF" w14:textId="30F8B48F" w:rsidR="00A06B1E" w:rsidRPr="00A06B1E" w:rsidRDefault="00A06B1E" w:rsidP="00A06B1E">
            <w:pPr>
              <w:pStyle w:val="Listenabsatz"/>
              <w:numPr>
                <w:ilvl w:val="0"/>
                <w:numId w:val="234"/>
              </w:numPr>
              <w:jc w:val="both"/>
              <w:rPr>
                <w:rFonts w:ascii="Arial" w:eastAsia="Times New Roman" w:hAnsi="Arial" w:cs="Arial"/>
                <w:sz w:val="20"/>
                <w:szCs w:val="20"/>
                <w:lang w:eastAsia="de-DE"/>
              </w:rPr>
            </w:pPr>
            <w:r>
              <w:rPr>
                <w:rFonts w:ascii="Arial" w:eastAsia="Times New Roman" w:hAnsi="Arial" w:cs="Arial"/>
                <w:sz w:val="20"/>
                <w:szCs w:val="20"/>
                <w:lang w:eastAsia="de-DE"/>
              </w:rPr>
              <w:t>t</w:t>
            </w:r>
            <w:r w:rsidRPr="00A06B1E">
              <w:rPr>
                <w:rFonts w:ascii="Arial" w:eastAsia="Times New Roman" w:hAnsi="Arial" w:cs="Arial"/>
                <w:sz w:val="20"/>
                <w:szCs w:val="20"/>
                <w:lang w:eastAsia="de-DE"/>
              </w:rPr>
              <w:t>extinterne Informationen und textexternes Wissen kombinieren,</w:t>
            </w:r>
          </w:p>
          <w:p w14:paraId="497A3EEE" w14:textId="6A1B6D00" w:rsidR="00A06B1E" w:rsidRPr="00A06B1E" w:rsidRDefault="00A06B1E" w:rsidP="00A06B1E">
            <w:pPr>
              <w:pStyle w:val="Listenabsatz"/>
              <w:numPr>
                <w:ilvl w:val="0"/>
                <w:numId w:val="234"/>
              </w:numPr>
              <w:jc w:val="both"/>
              <w:rPr>
                <w:rFonts w:ascii="Arial" w:eastAsia="Times New Roman" w:hAnsi="Arial" w:cs="Arial"/>
                <w:sz w:val="20"/>
                <w:szCs w:val="20"/>
                <w:lang w:eastAsia="de-DE"/>
              </w:rPr>
            </w:pPr>
            <w:r w:rsidRPr="00A06B1E">
              <w:rPr>
                <w:rFonts w:ascii="Arial" w:eastAsia="Times New Roman" w:hAnsi="Arial" w:cs="Arial"/>
                <w:sz w:val="20"/>
                <w:szCs w:val="20"/>
                <w:lang w:eastAsia="de-DE"/>
              </w:rPr>
              <w:t xml:space="preserve"> wesentliche Einstellungen der Sprechenden erfassen,</w:t>
            </w:r>
          </w:p>
          <w:p w14:paraId="5D13AF48" w14:textId="79DCAFDF" w:rsidR="00A06B1E" w:rsidRPr="00A06B1E" w:rsidRDefault="00A06B1E" w:rsidP="00A06B1E">
            <w:pPr>
              <w:pStyle w:val="Listenabsatz"/>
              <w:numPr>
                <w:ilvl w:val="0"/>
                <w:numId w:val="234"/>
              </w:numPr>
              <w:jc w:val="both"/>
              <w:rPr>
                <w:rFonts w:ascii="Arial" w:eastAsia="Times New Roman" w:hAnsi="Arial" w:cs="Arial"/>
                <w:sz w:val="20"/>
                <w:szCs w:val="20"/>
                <w:lang w:eastAsia="de-DE"/>
              </w:rPr>
            </w:pPr>
            <w:r w:rsidRPr="00A06B1E">
              <w:rPr>
                <w:rFonts w:ascii="Arial" w:eastAsia="Times New Roman" w:hAnsi="Arial" w:cs="Arial"/>
                <w:sz w:val="20"/>
                <w:szCs w:val="20"/>
                <w:lang w:eastAsia="de-DE"/>
              </w:rPr>
              <w:t xml:space="preserve"> eine der Hörabsicht entsprechende Rezeptionsstrategie (global, detailliert und</w:t>
            </w:r>
            <w:r>
              <w:rPr>
                <w:rFonts w:ascii="Arial" w:eastAsia="Times New Roman" w:hAnsi="Arial" w:cs="Arial"/>
                <w:sz w:val="20"/>
                <w:szCs w:val="20"/>
                <w:lang w:eastAsia="de-DE"/>
              </w:rPr>
              <w:t xml:space="preserve"> </w:t>
            </w:r>
            <w:r w:rsidRPr="00A06B1E">
              <w:rPr>
                <w:rFonts w:ascii="Arial" w:eastAsia="Times New Roman" w:hAnsi="Arial" w:cs="Arial"/>
                <w:sz w:val="20"/>
                <w:szCs w:val="20"/>
                <w:lang w:eastAsia="de-DE"/>
              </w:rPr>
              <w:t>selektiv) mit Hilfe funktional anwenden.</w:t>
            </w:r>
          </w:p>
          <w:p w14:paraId="19A0292B" w14:textId="77777777" w:rsidR="00831940" w:rsidRDefault="00831940" w:rsidP="003E1FFB">
            <w:pPr>
              <w:jc w:val="both"/>
              <w:rPr>
                <w:rFonts w:ascii="Arial" w:eastAsia="Times New Roman" w:hAnsi="Arial" w:cs="Arial"/>
                <w:b/>
                <w:bCs/>
                <w:sz w:val="20"/>
                <w:szCs w:val="20"/>
                <w:lang w:eastAsia="de-DE"/>
              </w:rPr>
            </w:pPr>
            <w:r w:rsidRPr="000370B8">
              <w:rPr>
                <w:rFonts w:ascii="Arial" w:eastAsia="Times New Roman" w:hAnsi="Arial" w:cs="Arial"/>
                <w:b/>
                <w:bCs/>
                <w:sz w:val="20"/>
                <w:szCs w:val="20"/>
                <w:lang w:eastAsia="de-DE"/>
              </w:rPr>
              <w:t>Kompetenzbereich Lesen</w:t>
            </w:r>
            <w:r>
              <w:rPr>
                <w:rFonts w:ascii="Arial" w:eastAsia="Times New Roman" w:hAnsi="Arial" w:cs="Arial"/>
                <w:b/>
                <w:bCs/>
                <w:sz w:val="20"/>
                <w:szCs w:val="20"/>
                <w:lang w:eastAsia="de-DE"/>
              </w:rPr>
              <w:t>:</w:t>
            </w:r>
          </w:p>
          <w:p w14:paraId="60E1721E" w14:textId="77777777" w:rsidR="007B7F9A" w:rsidRDefault="007B7F9A" w:rsidP="003E1FFB">
            <w:pPr>
              <w:pStyle w:val="Listenabsatz"/>
              <w:numPr>
                <w:ilvl w:val="0"/>
                <w:numId w:val="245"/>
              </w:numPr>
              <w:jc w:val="both"/>
              <w:rPr>
                <w:rFonts w:ascii="Arial" w:eastAsia="Times New Roman" w:hAnsi="Arial" w:cs="Arial"/>
                <w:sz w:val="20"/>
                <w:szCs w:val="20"/>
                <w:lang w:eastAsia="de-DE"/>
              </w:rPr>
            </w:pPr>
            <w:r w:rsidRPr="007B7F9A">
              <w:rPr>
                <w:rFonts w:ascii="Arial" w:eastAsia="Times New Roman" w:hAnsi="Arial" w:cs="Arial"/>
                <w:sz w:val="20"/>
                <w:szCs w:val="20"/>
                <w:lang w:eastAsia="de-DE"/>
              </w:rPr>
              <w:t>Texte vor dem Hintergrund elementarer Gattungs- und Gestaltungsmerkmale inhaltlich erfassen,</w:t>
            </w:r>
          </w:p>
          <w:p w14:paraId="30580334" w14:textId="112C05A6" w:rsidR="00831940" w:rsidRDefault="007B7F9A" w:rsidP="003E1FFB">
            <w:pPr>
              <w:pStyle w:val="Listenabsatz"/>
              <w:numPr>
                <w:ilvl w:val="0"/>
                <w:numId w:val="245"/>
              </w:numPr>
              <w:jc w:val="both"/>
              <w:rPr>
                <w:rFonts w:ascii="Arial" w:eastAsia="Times New Roman" w:hAnsi="Arial" w:cs="Arial"/>
                <w:sz w:val="20"/>
                <w:szCs w:val="20"/>
                <w:lang w:eastAsia="de-DE"/>
              </w:rPr>
            </w:pPr>
            <w:r w:rsidRPr="007B7F9A">
              <w:rPr>
                <w:rFonts w:ascii="Arial" w:eastAsia="Times New Roman" w:hAnsi="Arial" w:cs="Arial"/>
                <w:sz w:val="20"/>
                <w:szCs w:val="20"/>
                <w:lang w:eastAsia="de-DE"/>
              </w:rPr>
              <w:t>explizite und leicht zugängliche implizite Informationen erkennen und in den Kontext der Gesamtaussage einordnen,</w:t>
            </w:r>
          </w:p>
          <w:p w14:paraId="3B7FBEA7" w14:textId="77777777" w:rsidR="00831940" w:rsidRDefault="00831940" w:rsidP="003E1FFB">
            <w:pPr>
              <w:pStyle w:val="Listenabsatz"/>
              <w:numPr>
                <w:ilvl w:val="0"/>
                <w:numId w:val="245"/>
              </w:numPr>
              <w:jc w:val="both"/>
              <w:rPr>
                <w:rFonts w:ascii="Arial" w:eastAsia="Times New Roman" w:hAnsi="Arial" w:cs="Arial"/>
                <w:sz w:val="20"/>
                <w:szCs w:val="20"/>
                <w:lang w:eastAsia="de-DE"/>
              </w:rPr>
            </w:pPr>
            <w:r w:rsidRPr="00790931">
              <w:rPr>
                <w:rFonts w:ascii="Arial" w:eastAsia="Times New Roman" w:hAnsi="Arial" w:cs="Arial"/>
                <w:sz w:val="20"/>
                <w:szCs w:val="20"/>
                <w:lang w:eastAsia="de-DE"/>
              </w:rPr>
              <w:t>eine der Leseabsicht entsprechende Strategie (global, detailliert und selektiv) mit Hilfe funktional anwenden.</w:t>
            </w:r>
          </w:p>
          <w:p w14:paraId="77859EC1"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Schreiben:</w:t>
            </w:r>
            <w:r w:rsidRPr="00951626">
              <w:rPr>
                <w:rFonts w:ascii="Arial" w:eastAsia="Times New Roman" w:hAnsi="Arial" w:cs="Arial"/>
                <w:sz w:val="20"/>
                <w:szCs w:val="20"/>
                <w:lang w:eastAsia="de-DE"/>
              </w:rPr>
              <w:t> </w:t>
            </w:r>
          </w:p>
          <w:p w14:paraId="5C28467A"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1024939C" w14:textId="4E6C55AB" w:rsidR="00831940" w:rsidRDefault="00831940" w:rsidP="003E1FFB">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892CA5">
              <w:rPr>
                <w:rFonts w:ascii="Arial" w:eastAsia="Times New Roman" w:hAnsi="Arial" w:cs="Arial"/>
                <w:sz w:val="20"/>
                <w:szCs w:val="20"/>
                <w:lang w:eastAsia="de-DE"/>
              </w:rPr>
              <w:t>unter Beachtung grundlegender Textsortenmerkmale Sach- und Gebrauchstexte der öffentlichen und privaten Kommunikation verfassen und dabei gängige Mitteilungsabsichten realisieren</w:t>
            </w:r>
          </w:p>
          <w:p w14:paraId="3144FB1A" w14:textId="77777777" w:rsidR="005575AC" w:rsidRDefault="005575AC" w:rsidP="003E1FFB">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575AC">
              <w:rPr>
                <w:rFonts w:ascii="Arial" w:eastAsia="Times New Roman" w:hAnsi="Arial" w:cs="Arial"/>
                <w:sz w:val="20"/>
                <w:szCs w:val="20"/>
                <w:lang w:eastAsia="de-DE"/>
              </w:rPr>
              <w:t xml:space="preserve">wesentliche Informationen und zentrale Argumente aus verschiedenen Quellen in die eigene Texterstellung bzw. Argumentation einbeziehen, </w:t>
            </w:r>
          </w:p>
          <w:p w14:paraId="3118E5F0" w14:textId="3E61D7A8" w:rsidR="005575AC" w:rsidRDefault="005575AC" w:rsidP="003E1FFB">
            <w:pPr>
              <w:numPr>
                <w:ilvl w:val="0"/>
                <w:numId w:val="155"/>
              </w:numPr>
              <w:spacing w:after="0" w:line="240" w:lineRule="auto"/>
              <w:ind w:firstLine="0"/>
              <w:jc w:val="both"/>
              <w:textAlignment w:val="baseline"/>
              <w:rPr>
                <w:rFonts w:ascii="Arial" w:eastAsia="Times New Roman" w:hAnsi="Arial" w:cs="Arial"/>
                <w:sz w:val="20"/>
                <w:szCs w:val="20"/>
                <w:lang w:eastAsia="de-DE"/>
              </w:rPr>
            </w:pPr>
            <w:r w:rsidRPr="005575AC">
              <w:rPr>
                <w:rFonts w:ascii="Arial" w:eastAsia="Times New Roman" w:hAnsi="Arial" w:cs="Arial"/>
                <w:sz w:val="20"/>
                <w:szCs w:val="20"/>
                <w:lang w:eastAsia="de-DE"/>
              </w:rPr>
              <w:t>diskontinuierliche Vorlagen in kontinuierliche Texte umschreiben</w:t>
            </w:r>
          </w:p>
          <w:p w14:paraId="2D36090A"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p>
          <w:p w14:paraId="0D057DBB"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Kompetenzbereich Text- und Medienkompetenz:</w:t>
            </w:r>
            <w:r w:rsidRPr="00951626">
              <w:rPr>
                <w:rFonts w:ascii="Arial" w:eastAsia="Times New Roman" w:hAnsi="Arial" w:cs="Arial"/>
                <w:sz w:val="20"/>
                <w:szCs w:val="20"/>
                <w:lang w:eastAsia="de-DE"/>
              </w:rPr>
              <w:t> </w:t>
            </w:r>
          </w:p>
          <w:p w14:paraId="26B53225"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10518CA9" w14:textId="77777777" w:rsidR="00831940" w:rsidRPr="00951626" w:rsidRDefault="00831940" w:rsidP="003E1FFB">
            <w:pPr>
              <w:numPr>
                <w:ilvl w:val="0"/>
                <w:numId w:val="161"/>
              </w:numPr>
              <w:spacing w:after="0" w:line="240" w:lineRule="auto"/>
              <w:ind w:firstLine="0"/>
              <w:jc w:val="both"/>
              <w:textAlignment w:val="baseline"/>
              <w:rPr>
                <w:rFonts w:ascii="Arial" w:eastAsia="Times New Roman" w:hAnsi="Arial" w:cs="Arial"/>
                <w:sz w:val="20"/>
                <w:szCs w:val="20"/>
                <w:lang w:eastAsia="de-DE"/>
              </w:rPr>
            </w:pPr>
            <w:r w:rsidRPr="009D1103">
              <w:rPr>
                <w:rFonts w:ascii="Arial" w:eastAsia="Times New Roman" w:hAnsi="Arial" w:cs="Arial"/>
                <w:sz w:val="20"/>
                <w:szCs w:val="20"/>
                <w:lang w:eastAsia="de-DE"/>
              </w:rPr>
              <w:t>angeleitet einfache Texte expositorischer, deskriptiver, narrativer, instruktiver sowie argumentativ-</w:t>
            </w:r>
            <w:proofErr w:type="spellStart"/>
            <w:r w:rsidRPr="009D1103">
              <w:rPr>
                <w:rFonts w:ascii="Arial" w:eastAsia="Times New Roman" w:hAnsi="Arial" w:cs="Arial"/>
                <w:sz w:val="20"/>
                <w:szCs w:val="20"/>
                <w:lang w:eastAsia="de-DE"/>
              </w:rPr>
              <w:t>appellativer</w:t>
            </w:r>
            <w:proofErr w:type="spellEnd"/>
            <w:r w:rsidRPr="009D1103">
              <w:rPr>
                <w:rFonts w:ascii="Arial" w:eastAsia="Times New Roman" w:hAnsi="Arial" w:cs="Arial"/>
                <w:sz w:val="20"/>
                <w:szCs w:val="20"/>
                <w:lang w:eastAsia="de-DE"/>
              </w:rPr>
              <w:t xml:space="preserve"> Ausrichtung verfassen,</w:t>
            </w:r>
          </w:p>
          <w:p w14:paraId="238DF35B" w14:textId="77777777" w:rsidR="00831940" w:rsidRDefault="00831940" w:rsidP="003E1FFB">
            <w:pPr>
              <w:numPr>
                <w:ilvl w:val="0"/>
                <w:numId w:val="162"/>
              </w:numPr>
              <w:spacing w:after="0" w:line="240" w:lineRule="auto"/>
              <w:ind w:firstLine="0"/>
              <w:jc w:val="both"/>
              <w:textAlignment w:val="baseline"/>
              <w:rPr>
                <w:rFonts w:ascii="Arial" w:eastAsia="Times New Roman" w:hAnsi="Arial" w:cs="Arial"/>
                <w:sz w:val="20"/>
                <w:szCs w:val="20"/>
                <w:lang w:eastAsia="de-DE"/>
              </w:rPr>
            </w:pPr>
            <w:r w:rsidRPr="001655E3">
              <w:rPr>
                <w:rFonts w:ascii="Arial" w:eastAsia="Times New Roman" w:hAnsi="Arial" w:cs="Arial"/>
                <w:sz w:val="20"/>
                <w:szCs w:val="20"/>
                <w:lang w:eastAsia="de-DE"/>
              </w:rPr>
              <w:t>Texte vor dem Hintergrund ihres spezifischen kommunikativen und kulturellen Kontextes verstehen, die Gesamtaussage, Hauptaussagen und relevante Details zusammenfassen und schriftlich und mündlich strukturiert wiedergeben,</w:t>
            </w:r>
          </w:p>
          <w:p w14:paraId="17BDBA3C" w14:textId="77777777" w:rsidR="00831940" w:rsidRDefault="00831940" w:rsidP="003E1FFB">
            <w:pPr>
              <w:spacing w:after="0" w:line="240" w:lineRule="auto"/>
              <w:ind w:left="720"/>
              <w:jc w:val="both"/>
              <w:textAlignment w:val="baseline"/>
              <w:rPr>
                <w:rFonts w:ascii="Arial" w:eastAsia="Times New Roman" w:hAnsi="Arial" w:cs="Arial"/>
                <w:b/>
                <w:bCs/>
                <w:sz w:val="20"/>
                <w:szCs w:val="20"/>
                <w:lang w:eastAsia="de-DE"/>
              </w:rPr>
            </w:pPr>
          </w:p>
          <w:p w14:paraId="649E50E8" w14:textId="77777777"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2892CE91"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230B54F0"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Interkulturelle kommunikative Kompetenz: </w:t>
            </w:r>
            <w:r w:rsidRPr="00951626">
              <w:rPr>
                <w:rFonts w:ascii="Arial" w:eastAsia="Times New Roman" w:hAnsi="Arial" w:cs="Arial"/>
                <w:sz w:val="20"/>
                <w:szCs w:val="20"/>
                <w:lang w:eastAsia="de-DE"/>
              </w:rPr>
              <w:t> </w:t>
            </w:r>
          </w:p>
          <w:p w14:paraId="04C640E0" w14:textId="6898E6B5" w:rsidR="00831940" w:rsidRDefault="00831940" w:rsidP="003E1FFB">
            <w:pPr>
              <w:numPr>
                <w:ilvl w:val="0"/>
                <w:numId w:val="166"/>
              </w:numPr>
              <w:spacing w:after="0" w:line="240" w:lineRule="auto"/>
              <w:ind w:firstLine="0"/>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 xml:space="preserve">Schwerpunkt: </w:t>
            </w:r>
            <w:r>
              <w:rPr>
                <w:rFonts w:ascii="Arial" w:eastAsia="Times New Roman" w:hAnsi="Arial" w:cs="Arial"/>
                <w:b/>
                <w:bCs/>
                <w:sz w:val="20"/>
                <w:szCs w:val="20"/>
                <w:lang w:eastAsia="de-DE"/>
              </w:rPr>
              <w:t>Die Schülerinnen und Schüler gewinnen</w:t>
            </w:r>
            <w:r w:rsidRPr="004D6D0F">
              <w:rPr>
                <w:rFonts w:ascii="Arial" w:eastAsia="Times New Roman" w:hAnsi="Arial" w:cs="Arial"/>
                <w:b/>
                <w:bCs/>
                <w:sz w:val="20"/>
                <w:szCs w:val="20"/>
                <w:lang w:eastAsia="de-DE"/>
              </w:rPr>
              <w:t> </w:t>
            </w:r>
            <w:r w:rsidRPr="001F50DC">
              <w:rPr>
                <w:rFonts w:ascii="Arial" w:eastAsia="Times New Roman" w:hAnsi="Arial" w:cs="Arial"/>
                <w:b/>
                <w:bCs/>
                <w:sz w:val="20"/>
                <w:szCs w:val="20"/>
                <w:lang w:eastAsia="de-DE"/>
              </w:rPr>
              <w:t xml:space="preserve">Einblicke in die gesellschaftliche Vielfalt </w:t>
            </w:r>
            <w:r>
              <w:rPr>
                <w:rFonts w:ascii="Arial" w:eastAsia="Times New Roman" w:hAnsi="Arial" w:cs="Arial"/>
                <w:b/>
                <w:bCs/>
                <w:sz w:val="20"/>
                <w:szCs w:val="20"/>
                <w:lang w:eastAsia="de-DE"/>
              </w:rPr>
              <w:t xml:space="preserve">Spaniens; sie lernen </w:t>
            </w:r>
            <w:r w:rsidR="00A0541C">
              <w:rPr>
                <w:rFonts w:ascii="Arial" w:eastAsia="Times New Roman" w:hAnsi="Arial" w:cs="Arial"/>
                <w:b/>
                <w:bCs/>
                <w:sz w:val="20"/>
                <w:szCs w:val="20"/>
                <w:lang w:eastAsia="de-DE"/>
              </w:rPr>
              <w:t>die kulturelle Vielfalt Spaniens kennen</w:t>
            </w:r>
          </w:p>
          <w:p w14:paraId="2CC3EFC9" w14:textId="5EE437AE" w:rsidR="00247F34" w:rsidRDefault="00247F34" w:rsidP="00247F34">
            <w:pPr>
              <w:spacing w:after="0" w:line="240" w:lineRule="auto"/>
              <w:ind w:left="720"/>
              <w:jc w:val="both"/>
              <w:textAlignment w:val="baseline"/>
              <w:rPr>
                <w:rFonts w:ascii="Arial" w:eastAsia="Times New Roman" w:hAnsi="Arial" w:cs="Arial"/>
                <w:b/>
                <w:bCs/>
                <w:sz w:val="20"/>
                <w:szCs w:val="20"/>
                <w:lang w:eastAsia="de-DE"/>
              </w:rPr>
            </w:pPr>
          </w:p>
          <w:p w14:paraId="46420B5C" w14:textId="07259CAA" w:rsidR="00247F34" w:rsidRPr="004D6D0F" w:rsidRDefault="00247F34" w:rsidP="00247F34">
            <w:pPr>
              <w:spacing w:after="0" w:line="240" w:lineRule="auto"/>
              <w:ind w:left="72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Die Schülerinnen und Schüler können</w:t>
            </w:r>
          </w:p>
          <w:p w14:paraId="520F1631" w14:textId="59B57371" w:rsidR="00831940" w:rsidRDefault="0024054A" w:rsidP="00A0541C">
            <w:pPr>
              <w:numPr>
                <w:ilvl w:val="0"/>
                <w:numId w:val="166"/>
              </w:numPr>
              <w:spacing w:after="0" w:line="240" w:lineRule="auto"/>
              <w:ind w:firstLine="0"/>
              <w:jc w:val="both"/>
              <w:textAlignment w:val="baseline"/>
              <w:rPr>
                <w:rFonts w:ascii="Arial" w:eastAsia="Times New Roman" w:hAnsi="Arial" w:cs="Arial"/>
                <w:sz w:val="20"/>
                <w:szCs w:val="20"/>
                <w:lang w:eastAsia="de-DE"/>
              </w:rPr>
            </w:pPr>
            <w:r w:rsidRPr="0024054A">
              <w:rPr>
                <w:rFonts w:ascii="Arial" w:eastAsia="Times New Roman" w:hAnsi="Arial" w:cs="Arial"/>
                <w:sz w:val="20"/>
                <w:szCs w:val="20"/>
                <w:lang w:eastAsia="de-DE"/>
              </w:rPr>
              <w:t xml:space="preserve">sich fremdkultureller Werte, Normen und Verhaltensweisen, die von den eigenen Vorstellungen abweichen, weitgehend </w:t>
            </w:r>
            <w:proofErr w:type="gramStart"/>
            <w:r w:rsidRPr="0024054A">
              <w:rPr>
                <w:rFonts w:ascii="Arial" w:eastAsia="Times New Roman" w:hAnsi="Arial" w:cs="Arial"/>
                <w:sz w:val="20"/>
                <w:szCs w:val="20"/>
                <w:lang w:eastAsia="de-DE"/>
              </w:rPr>
              <w:t>bewusst werden</w:t>
            </w:r>
            <w:proofErr w:type="gramEnd"/>
            <w:r w:rsidRPr="0024054A">
              <w:rPr>
                <w:rFonts w:ascii="Arial" w:eastAsia="Times New Roman" w:hAnsi="Arial" w:cs="Arial"/>
                <w:sz w:val="20"/>
                <w:szCs w:val="20"/>
                <w:lang w:eastAsia="de-DE"/>
              </w:rPr>
              <w:t xml:space="preserve"> und Toleranz entwickeln, sofern Grundprinzipien friedlichen und respektvollen Zusammenlebens nicht verletzt werden</w:t>
            </w:r>
          </w:p>
          <w:p w14:paraId="451B7300" w14:textId="77777777" w:rsidR="00247F34" w:rsidRDefault="00247F34" w:rsidP="00A0541C">
            <w:pPr>
              <w:numPr>
                <w:ilvl w:val="0"/>
                <w:numId w:val="166"/>
              </w:numPr>
              <w:spacing w:after="0" w:line="240" w:lineRule="auto"/>
              <w:ind w:firstLine="0"/>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i</w:t>
            </w:r>
            <w:r w:rsidRPr="00247F34">
              <w:rPr>
                <w:rFonts w:ascii="Arial" w:eastAsia="Times New Roman" w:hAnsi="Arial" w:cs="Arial"/>
                <w:sz w:val="20"/>
                <w:szCs w:val="20"/>
                <w:lang w:eastAsia="de-DE"/>
              </w:rPr>
              <w:t xml:space="preserve">nformellen wie informellen interkulturellen Begegnungssituationen kulturspezifische Konventionen und Besonderheiten beachten, </w:t>
            </w:r>
          </w:p>
          <w:p w14:paraId="238589E3" w14:textId="5703BAA0" w:rsidR="00247F34" w:rsidRDefault="00247F34" w:rsidP="00A0541C">
            <w:pPr>
              <w:numPr>
                <w:ilvl w:val="0"/>
                <w:numId w:val="166"/>
              </w:numPr>
              <w:spacing w:after="0" w:line="240" w:lineRule="auto"/>
              <w:ind w:firstLine="0"/>
              <w:jc w:val="both"/>
              <w:textAlignment w:val="baseline"/>
              <w:rPr>
                <w:rFonts w:ascii="Arial" w:eastAsia="Times New Roman" w:hAnsi="Arial" w:cs="Arial"/>
                <w:sz w:val="20"/>
                <w:szCs w:val="20"/>
                <w:lang w:eastAsia="de-DE"/>
              </w:rPr>
            </w:pPr>
            <w:r w:rsidRPr="00247F34">
              <w:rPr>
                <w:rFonts w:ascii="Arial" w:eastAsia="Times New Roman" w:hAnsi="Arial" w:cs="Arial"/>
                <w:sz w:val="20"/>
                <w:szCs w:val="20"/>
                <w:lang w:eastAsia="de-DE"/>
              </w:rPr>
              <w:t>mögliche sprachlich-kulturell bedingte Missverständnisse und Konflikte in der Regel vermeiden.</w:t>
            </w:r>
          </w:p>
          <w:p w14:paraId="11BAF37A" w14:textId="77777777" w:rsidR="00A3743C" w:rsidRPr="00951626" w:rsidRDefault="00A3743C" w:rsidP="00A0541C">
            <w:pPr>
              <w:numPr>
                <w:ilvl w:val="0"/>
                <w:numId w:val="166"/>
              </w:numPr>
              <w:spacing w:after="0" w:line="240" w:lineRule="auto"/>
              <w:ind w:firstLine="0"/>
              <w:jc w:val="both"/>
              <w:textAlignment w:val="baseline"/>
              <w:rPr>
                <w:rFonts w:ascii="Arial" w:eastAsia="Times New Roman" w:hAnsi="Arial" w:cs="Arial"/>
                <w:sz w:val="20"/>
                <w:szCs w:val="20"/>
                <w:lang w:eastAsia="de-DE"/>
              </w:rPr>
            </w:pPr>
          </w:p>
          <w:p w14:paraId="27D33C28"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6DB782A6" w14:textId="0157F8E6" w:rsidR="00831940" w:rsidRPr="00951626" w:rsidRDefault="00831940" w:rsidP="003E1FFB">
            <w:pPr>
              <w:numPr>
                <w:ilvl w:val="0"/>
                <w:numId w:val="169"/>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Ausgangstexte: informierende, argumentative und kommentierende Pressetexte</w:t>
            </w:r>
            <w:r>
              <w:rPr>
                <w:rFonts w:ascii="Arial" w:eastAsia="Times New Roman" w:hAnsi="Arial" w:cs="Arial"/>
                <w:sz w:val="20"/>
                <w:szCs w:val="20"/>
                <w:lang w:eastAsia="de-DE"/>
              </w:rPr>
              <w:t xml:space="preserve">, Videos, Bilder, Fotos, Karikaturen &amp; Cartoons, </w:t>
            </w:r>
            <w:proofErr w:type="spellStart"/>
            <w:r w:rsidRPr="00944F54">
              <w:rPr>
                <w:rFonts w:ascii="Arial" w:eastAsia="Times New Roman" w:hAnsi="Arial" w:cs="Arial"/>
                <w:i/>
                <w:iCs/>
                <w:sz w:val="20"/>
                <w:szCs w:val="20"/>
                <w:lang w:eastAsia="de-DE"/>
              </w:rPr>
              <w:t>testimonios</w:t>
            </w:r>
            <w:proofErr w:type="spellEnd"/>
            <w:r w:rsidR="00A3743C">
              <w:rPr>
                <w:rFonts w:ascii="Arial" w:eastAsia="Times New Roman" w:hAnsi="Arial" w:cs="Arial"/>
                <w:i/>
                <w:iCs/>
                <w:sz w:val="20"/>
                <w:szCs w:val="20"/>
                <w:lang w:eastAsia="de-DE"/>
              </w:rPr>
              <w:t xml:space="preserve">, </w:t>
            </w:r>
            <w:r w:rsidR="00A3743C">
              <w:rPr>
                <w:rFonts w:ascii="Arial" w:eastAsia="Times New Roman" w:hAnsi="Arial" w:cs="Arial"/>
                <w:sz w:val="20"/>
                <w:szCs w:val="20"/>
                <w:lang w:eastAsia="de-DE"/>
              </w:rPr>
              <w:t xml:space="preserve">Film: </w:t>
            </w:r>
            <w:r w:rsidR="007B4F82" w:rsidRPr="007B4F82">
              <w:rPr>
                <w:rFonts w:ascii="Arial" w:eastAsia="Times New Roman" w:hAnsi="Arial" w:cs="Arial"/>
                <w:i/>
                <w:iCs/>
                <w:sz w:val="20"/>
                <w:szCs w:val="20"/>
                <w:lang w:eastAsia="de-DE"/>
              </w:rPr>
              <w:t>Una</w:t>
            </w:r>
            <w:r w:rsidR="00A3743C" w:rsidRPr="007B4F82">
              <w:rPr>
                <w:rFonts w:ascii="Arial" w:eastAsia="Times New Roman" w:hAnsi="Arial" w:cs="Arial"/>
                <w:i/>
                <w:iCs/>
                <w:sz w:val="20"/>
                <w:szCs w:val="20"/>
                <w:lang w:eastAsia="de-DE"/>
              </w:rPr>
              <w:t xml:space="preserve"> </w:t>
            </w:r>
            <w:proofErr w:type="spellStart"/>
            <w:r w:rsidR="00A3743C" w:rsidRPr="007B4F82">
              <w:rPr>
                <w:rFonts w:ascii="Arial" w:eastAsia="Times New Roman" w:hAnsi="Arial" w:cs="Arial"/>
                <w:i/>
                <w:iCs/>
                <w:sz w:val="20"/>
                <w:szCs w:val="20"/>
                <w:lang w:eastAsia="de-DE"/>
              </w:rPr>
              <w:t>casa</w:t>
            </w:r>
            <w:proofErr w:type="spellEnd"/>
            <w:r w:rsidR="00A3743C" w:rsidRPr="007B4F82">
              <w:rPr>
                <w:rFonts w:ascii="Arial" w:eastAsia="Times New Roman" w:hAnsi="Arial" w:cs="Arial"/>
                <w:i/>
                <w:iCs/>
                <w:sz w:val="20"/>
                <w:szCs w:val="20"/>
                <w:lang w:eastAsia="de-DE"/>
              </w:rPr>
              <w:t xml:space="preserve"> de </w:t>
            </w:r>
            <w:proofErr w:type="spellStart"/>
            <w:r w:rsidR="00A3743C" w:rsidRPr="007B4F82">
              <w:rPr>
                <w:rFonts w:ascii="Arial" w:eastAsia="Times New Roman" w:hAnsi="Arial" w:cs="Arial"/>
                <w:i/>
                <w:iCs/>
                <w:sz w:val="20"/>
                <w:szCs w:val="20"/>
                <w:lang w:eastAsia="de-DE"/>
              </w:rPr>
              <w:t>locos</w:t>
            </w:r>
            <w:proofErr w:type="spellEnd"/>
          </w:p>
          <w:p w14:paraId="341C1C62" w14:textId="77777777" w:rsidR="00831940" w:rsidRDefault="00831940" w:rsidP="003E1FFB">
            <w:pPr>
              <w:numPr>
                <w:ilvl w:val="0"/>
                <w:numId w:val="170"/>
              </w:numPr>
              <w:spacing w:after="0" w:line="240" w:lineRule="auto"/>
              <w:ind w:firstLine="0"/>
              <w:jc w:val="both"/>
              <w:textAlignment w:val="baseline"/>
              <w:rPr>
                <w:rFonts w:ascii="Arial" w:eastAsia="Times New Roman" w:hAnsi="Arial" w:cs="Arial"/>
                <w:sz w:val="20"/>
                <w:szCs w:val="20"/>
                <w:lang w:eastAsia="de-DE"/>
              </w:rPr>
            </w:pPr>
            <w:r w:rsidRPr="00951626">
              <w:rPr>
                <w:rFonts w:ascii="Arial" w:eastAsia="Times New Roman" w:hAnsi="Arial" w:cs="Arial"/>
                <w:sz w:val="20"/>
                <w:szCs w:val="20"/>
                <w:lang w:eastAsia="de-DE"/>
              </w:rPr>
              <w:t>Zieltexte: Zusammenfassungen, Analyse</w:t>
            </w:r>
            <w:r>
              <w:rPr>
                <w:rFonts w:ascii="Arial" w:eastAsia="Times New Roman" w:hAnsi="Arial" w:cs="Arial"/>
                <w:sz w:val="20"/>
                <w:szCs w:val="20"/>
                <w:lang w:eastAsia="de-DE"/>
              </w:rPr>
              <w:t>n</w:t>
            </w:r>
            <w:r w:rsidRPr="00951626">
              <w:rPr>
                <w:rFonts w:ascii="Arial" w:eastAsia="Times New Roman" w:hAnsi="Arial" w:cs="Arial"/>
                <w:sz w:val="20"/>
                <w:szCs w:val="20"/>
                <w:lang w:eastAsia="de-DE"/>
              </w:rPr>
              <w:t>,</w:t>
            </w:r>
            <w:r>
              <w:rPr>
                <w:rFonts w:ascii="Arial" w:eastAsia="Times New Roman" w:hAnsi="Arial" w:cs="Arial"/>
                <w:sz w:val="20"/>
                <w:szCs w:val="20"/>
                <w:lang w:eastAsia="de-DE"/>
              </w:rPr>
              <w:t xml:space="preserve"> </w:t>
            </w:r>
            <w:proofErr w:type="spellStart"/>
            <w:r w:rsidRPr="006A2712">
              <w:rPr>
                <w:rFonts w:ascii="Arial" w:eastAsia="Times New Roman" w:hAnsi="Arial" w:cs="Arial"/>
                <w:i/>
                <w:iCs/>
                <w:sz w:val="20"/>
                <w:szCs w:val="20"/>
                <w:lang w:eastAsia="de-DE"/>
              </w:rPr>
              <w:t>Comentario</w:t>
            </w:r>
            <w:proofErr w:type="spellEnd"/>
          </w:p>
          <w:p w14:paraId="35799BAB" w14:textId="77777777" w:rsidR="00831940" w:rsidRDefault="00831940" w:rsidP="003E1FFB">
            <w:pPr>
              <w:spacing w:after="0" w:line="240" w:lineRule="auto"/>
              <w:ind w:left="720"/>
              <w:jc w:val="both"/>
              <w:textAlignment w:val="baseline"/>
              <w:rPr>
                <w:rFonts w:ascii="Arial" w:eastAsia="Times New Roman" w:hAnsi="Arial" w:cs="Arial"/>
                <w:sz w:val="20"/>
                <w:szCs w:val="20"/>
                <w:lang w:eastAsia="de-DE"/>
              </w:rPr>
            </w:pPr>
          </w:p>
          <w:p w14:paraId="1555AE37"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13092536" w14:textId="5074AE9C" w:rsidR="00831940" w:rsidRPr="007F3B44"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Pr>
                <w:rFonts w:ascii="Arial" w:eastAsia="Times New Roman" w:hAnsi="Arial" w:cs="Arial"/>
                <w:sz w:val="20"/>
                <w:szCs w:val="20"/>
                <w:lang w:eastAsia="de-DE"/>
              </w:rPr>
              <w:t>Übung, Festigung und Vertiefung der bisher erworbenen sprachlichen Fähigkeiten, insbesondere die Bildung und den Gebrauch de</w:t>
            </w:r>
            <w:r w:rsidR="000B1C3C">
              <w:rPr>
                <w:rFonts w:ascii="Arial" w:eastAsia="Times New Roman" w:hAnsi="Arial" w:cs="Arial"/>
                <w:sz w:val="20"/>
                <w:szCs w:val="20"/>
                <w:lang w:eastAsia="de-DE"/>
              </w:rPr>
              <w:t>r Vergangenheitszeiten</w:t>
            </w:r>
          </w:p>
          <w:p w14:paraId="60E5490E" w14:textId="77777777" w:rsidR="00831940"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au und Erweiterung des themengebundenen Wortschatzes bzw. des Methodenwortschatzes und Textbesprechungsvokabulars</w:t>
            </w:r>
          </w:p>
          <w:p w14:paraId="57308004" w14:textId="74211457" w:rsidR="00831940" w:rsidRPr="00550E6C" w:rsidRDefault="00831940" w:rsidP="003E1FFB">
            <w:pPr>
              <w:jc w:val="both"/>
              <w:rPr>
                <w:rFonts w:ascii="Arial" w:eastAsia="Times New Roman" w:hAnsi="Arial" w:cs="Arial"/>
                <w:sz w:val="20"/>
                <w:szCs w:val="20"/>
                <w:lang w:eastAsia="de-DE"/>
              </w:rPr>
            </w:pPr>
            <w:r>
              <w:rPr>
                <w:rFonts w:ascii="Arial" w:eastAsia="Times New Roman" w:hAnsi="Arial" w:cs="Arial"/>
                <w:b/>
                <w:bCs/>
                <w:sz w:val="20"/>
                <w:szCs w:val="20"/>
                <w:lang w:eastAsia="de-DE"/>
              </w:rPr>
              <w:t>K</w:t>
            </w:r>
            <w:r w:rsidRPr="00550E6C">
              <w:rPr>
                <w:rFonts w:ascii="Arial" w:eastAsia="Times New Roman" w:hAnsi="Arial" w:cs="Arial"/>
                <w:b/>
                <w:bCs/>
                <w:sz w:val="20"/>
                <w:szCs w:val="20"/>
                <w:lang w:eastAsia="de-DE"/>
              </w:rPr>
              <w:t>ompetenzbereich Sprac</w:t>
            </w:r>
            <w:r w:rsidR="008B1784">
              <w:rPr>
                <w:rFonts w:ascii="Arial" w:eastAsia="Times New Roman" w:hAnsi="Arial" w:cs="Arial"/>
                <w:b/>
                <w:bCs/>
                <w:sz w:val="20"/>
                <w:szCs w:val="20"/>
                <w:lang w:eastAsia="de-DE"/>
              </w:rPr>
              <w:t>hbewusstheit</w:t>
            </w:r>
            <w:r w:rsidRPr="00550E6C">
              <w:rPr>
                <w:rFonts w:ascii="Arial" w:eastAsia="Times New Roman" w:hAnsi="Arial" w:cs="Arial"/>
                <w:b/>
                <w:bCs/>
                <w:sz w:val="20"/>
                <w:szCs w:val="20"/>
                <w:lang w:eastAsia="de-DE"/>
              </w:rPr>
              <w:t>: </w:t>
            </w:r>
            <w:r w:rsidRPr="00550E6C">
              <w:rPr>
                <w:rFonts w:ascii="Arial" w:eastAsia="Times New Roman" w:hAnsi="Arial" w:cs="Arial"/>
                <w:sz w:val="20"/>
                <w:szCs w:val="20"/>
                <w:lang w:eastAsia="de-DE"/>
              </w:rPr>
              <w:t> </w:t>
            </w:r>
          </w:p>
          <w:p w14:paraId="255D4A82" w14:textId="77777777" w:rsidR="00F1075E" w:rsidRDefault="00F1075E" w:rsidP="008B1784">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F1075E">
              <w:rPr>
                <w:rFonts w:ascii="Arial" w:eastAsia="Times New Roman" w:hAnsi="Arial" w:cs="Arial"/>
                <w:sz w:val="20"/>
                <w:szCs w:val="20"/>
                <w:lang w:eastAsia="de-DE"/>
              </w:rPr>
              <w:t xml:space="preserve">sprachliche Regelmäßigkeiten, Normabweichungen und Varietäten des Sprachgebrauchs benennen, </w:t>
            </w:r>
          </w:p>
          <w:p w14:paraId="2B2DAF47" w14:textId="07002443" w:rsidR="00831940" w:rsidRPr="00951626" w:rsidRDefault="00F1075E" w:rsidP="008B1784">
            <w:pPr>
              <w:numPr>
                <w:ilvl w:val="0"/>
                <w:numId w:val="171"/>
              </w:numPr>
              <w:spacing w:after="0" w:line="240" w:lineRule="auto"/>
              <w:ind w:firstLine="0"/>
              <w:jc w:val="both"/>
              <w:textAlignment w:val="baseline"/>
              <w:rPr>
                <w:rFonts w:ascii="Arial" w:eastAsia="Times New Roman" w:hAnsi="Arial" w:cs="Arial"/>
                <w:sz w:val="20"/>
                <w:szCs w:val="20"/>
                <w:lang w:eastAsia="de-DE"/>
              </w:rPr>
            </w:pPr>
            <w:r w:rsidRPr="00F1075E">
              <w:rPr>
                <w:rFonts w:ascii="Arial" w:eastAsia="Times New Roman" w:hAnsi="Arial" w:cs="Arial"/>
                <w:sz w:val="20"/>
                <w:szCs w:val="20"/>
                <w:lang w:eastAsia="de-DE"/>
              </w:rPr>
              <w:t>Beziehungen zwischen Sprach- und Kulturphänomenen benennen und reflektieren</w:t>
            </w:r>
          </w:p>
          <w:p w14:paraId="12A9F1EA" w14:textId="77777777" w:rsidR="00831940" w:rsidRPr="00951626"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ca. 22 Unterrichtsstunden </w:t>
            </w:r>
          </w:p>
          <w:p w14:paraId="1CB25D8D" w14:textId="1C6BEDBC"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Kla</w:t>
            </w:r>
            <w:r w:rsidR="00086F35">
              <w:rPr>
                <w:rFonts w:ascii="Arial" w:eastAsia="Times New Roman" w:hAnsi="Arial" w:cs="Arial"/>
                <w:sz w:val="20"/>
                <w:szCs w:val="20"/>
                <w:lang w:eastAsia="de-DE"/>
              </w:rPr>
              <w:t>usur = Vorabiturklausur; gemäß den Vorgaben</w:t>
            </w:r>
          </w:p>
          <w:p w14:paraId="01BB9EE7" w14:textId="4333F2E4" w:rsidR="00831940" w:rsidRPr="00086F35"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Pr>
                <w:rFonts w:ascii="Arial" w:eastAsia="Times New Roman" w:hAnsi="Arial" w:cs="Arial"/>
                <w:sz w:val="20"/>
                <w:szCs w:val="20"/>
                <w:lang w:eastAsia="de-DE"/>
              </w:rPr>
              <w:t xml:space="preserve">Fokus liegt auf der </w:t>
            </w:r>
            <w:proofErr w:type="spellStart"/>
            <w:r w:rsidRPr="00585368">
              <w:rPr>
                <w:rFonts w:ascii="Arial" w:eastAsia="Times New Roman" w:hAnsi="Arial" w:cs="Arial"/>
                <w:i/>
                <w:iCs/>
                <w:sz w:val="20"/>
                <w:szCs w:val="20"/>
                <w:lang w:eastAsia="de-DE"/>
              </w:rPr>
              <w:t>comunidad</w:t>
            </w:r>
            <w:proofErr w:type="spellEnd"/>
            <w:r w:rsidRPr="00585368">
              <w:rPr>
                <w:rFonts w:ascii="Arial" w:eastAsia="Times New Roman" w:hAnsi="Arial" w:cs="Arial"/>
                <w:i/>
                <w:iCs/>
                <w:sz w:val="20"/>
                <w:szCs w:val="20"/>
                <w:lang w:eastAsia="de-DE"/>
              </w:rPr>
              <w:t xml:space="preserve"> </w:t>
            </w:r>
            <w:proofErr w:type="spellStart"/>
            <w:r w:rsidRPr="00585368">
              <w:rPr>
                <w:rFonts w:ascii="Arial" w:eastAsia="Times New Roman" w:hAnsi="Arial" w:cs="Arial"/>
                <w:i/>
                <w:iCs/>
                <w:sz w:val="20"/>
                <w:szCs w:val="20"/>
                <w:lang w:eastAsia="de-DE"/>
              </w:rPr>
              <w:t>autónoma</w:t>
            </w:r>
            <w:proofErr w:type="spellEnd"/>
            <w:r w:rsidRPr="00585368">
              <w:rPr>
                <w:rFonts w:ascii="Arial" w:eastAsia="Times New Roman" w:hAnsi="Arial" w:cs="Arial"/>
                <w:i/>
                <w:iCs/>
                <w:sz w:val="20"/>
                <w:szCs w:val="20"/>
                <w:lang w:eastAsia="de-DE"/>
              </w:rPr>
              <w:t xml:space="preserve"> </w:t>
            </w:r>
            <w:proofErr w:type="spellStart"/>
            <w:r w:rsidR="00935198">
              <w:rPr>
                <w:rFonts w:ascii="Arial" w:eastAsia="Times New Roman" w:hAnsi="Arial" w:cs="Arial"/>
                <w:i/>
                <w:iCs/>
                <w:sz w:val="20"/>
                <w:szCs w:val="20"/>
                <w:lang w:eastAsia="de-DE"/>
              </w:rPr>
              <w:t>Cataluña</w:t>
            </w:r>
            <w:proofErr w:type="spellEnd"/>
            <w:r w:rsidR="00A3743C">
              <w:rPr>
                <w:rFonts w:ascii="Arial" w:eastAsia="Times New Roman" w:hAnsi="Arial" w:cs="Arial"/>
                <w:i/>
                <w:iCs/>
                <w:sz w:val="20"/>
                <w:szCs w:val="20"/>
                <w:lang w:eastAsia="de-DE"/>
              </w:rPr>
              <w:t xml:space="preserve">; </w:t>
            </w:r>
            <w:r w:rsidR="00A3743C" w:rsidRPr="00086F35">
              <w:rPr>
                <w:rFonts w:ascii="Arial" w:eastAsia="Times New Roman" w:hAnsi="Arial" w:cs="Arial"/>
                <w:sz w:val="20"/>
                <w:szCs w:val="20"/>
                <w:lang w:eastAsia="de-DE"/>
              </w:rPr>
              <w:t>der Film</w:t>
            </w:r>
            <w:r w:rsidR="00A3743C">
              <w:rPr>
                <w:rFonts w:ascii="Arial" w:eastAsia="Times New Roman" w:hAnsi="Arial" w:cs="Arial"/>
                <w:i/>
                <w:iCs/>
                <w:sz w:val="20"/>
                <w:szCs w:val="20"/>
                <w:lang w:eastAsia="de-DE"/>
              </w:rPr>
              <w:t xml:space="preserve"> </w:t>
            </w:r>
            <w:r w:rsidR="00086F35">
              <w:rPr>
                <w:rFonts w:ascii="Arial" w:eastAsia="Times New Roman" w:hAnsi="Arial" w:cs="Arial"/>
                <w:i/>
                <w:iCs/>
                <w:sz w:val="20"/>
                <w:szCs w:val="20"/>
                <w:lang w:eastAsia="de-DE"/>
              </w:rPr>
              <w:t xml:space="preserve">Una Casa de </w:t>
            </w:r>
            <w:proofErr w:type="spellStart"/>
            <w:r w:rsidR="00086F35">
              <w:rPr>
                <w:rFonts w:ascii="Arial" w:eastAsia="Times New Roman" w:hAnsi="Arial" w:cs="Arial"/>
                <w:i/>
                <w:iCs/>
                <w:sz w:val="20"/>
                <w:szCs w:val="20"/>
                <w:lang w:eastAsia="de-DE"/>
              </w:rPr>
              <w:t>Locos</w:t>
            </w:r>
            <w:proofErr w:type="spellEnd"/>
            <w:r w:rsidR="00086F35">
              <w:rPr>
                <w:rFonts w:ascii="Arial" w:eastAsia="Times New Roman" w:hAnsi="Arial" w:cs="Arial"/>
                <w:sz w:val="20"/>
                <w:szCs w:val="20"/>
                <w:lang w:eastAsia="de-DE"/>
              </w:rPr>
              <w:t xml:space="preserve"> wird in Ausschnitten im Unterricht behandelt</w:t>
            </w:r>
          </w:p>
          <w:p w14:paraId="15CBABA2" w14:textId="77777777" w:rsidR="00831940" w:rsidRPr="00935198"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35198">
              <w:rPr>
                <w:rFonts w:ascii="Times New Roman" w:eastAsia="Times New Roman" w:hAnsi="Times New Roman" w:cs="Times New Roman"/>
                <w:sz w:val="24"/>
                <w:szCs w:val="24"/>
                <w:lang w:eastAsia="de-DE"/>
              </w:rPr>
              <w:t>______________________________________________________________________________</w:t>
            </w:r>
          </w:p>
          <w:p w14:paraId="418423AC" w14:textId="77777777" w:rsidR="00831940" w:rsidRPr="00935198"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p>
          <w:p w14:paraId="05594259" w14:textId="2EC4F96B" w:rsidR="00831940" w:rsidRPr="00935198" w:rsidRDefault="00831940" w:rsidP="003E1FFB">
            <w:pPr>
              <w:spacing w:after="0" w:line="240" w:lineRule="auto"/>
              <w:jc w:val="both"/>
              <w:textAlignment w:val="baseline"/>
              <w:rPr>
                <w:rFonts w:ascii="Arial" w:eastAsia="Times New Roman" w:hAnsi="Arial" w:cs="Arial"/>
                <w:i/>
                <w:iCs/>
                <w:sz w:val="20"/>
                <w:szCs w:val="20"/>
                <w:lang w:eastAsia="de-DE"/>
              </w:rPr>
            </w:pPr>
            <w:r w:rsidRPr="00951626">
              <w:rPr>
                <w:rFonts w:ascii="Arial" w:eastAsia="Times New Roman" w:hAnsi="Arial" w:cs="Arial"/>
                <w:b/>
                <w:bCs/>
                <w:i/>
                <w:iCs/>
                <w:sz w:val="20"/>
                <w:szCs w:val="20"/>
                <w:u w:val="single"/>
                <w:lang w:eastAsia="de-DE"/>
              </w:rPr>
              <w:t>Unterrichtsvorhaben </w:t>
            </w:r>
            <w:r w:rsidRPr="00935198">
              <w:rPr>
                <w:rFonts w:ascii="Arial" w:eastAsia="Times New Roman" w:hAnsi="Arial" w:cs="Arial"/>
                <w:b/>
                <w:bCs/>
                <w:i/>
                <w:iCs/>
                <w:sz w:val="20"/>
                <w:szCs w:val="20"/>
                <w:u w:val="single"/>
                <w:lang w:eastAsia="de-DE"/>
              </w:rPr>
              <w:t>IV</w:t>
            </w:r>
            <w:r w:rsidRPr="00951626">
              <w:rPr>
                <w:rFonts w:ascii="Arial" w:eastAsia="Times New Roman" w:hAnsi="Arial" w:cs="Arial"/>
                <w:b/>
                <w:bCs/>
                <w:i/>
                <w:iCs/>
                <w:sz w:val="20"/>
                <w:szCs w:val="20"/>
                <w:u w:val="single"/>
                <w:lang w:eastAsia="de-DE"/>
              </w:rPr>
              <w:t>:</w:t>
            </w:r>
            <w:r w:rsidRPr="00935198">
              <w:rPr>
                <w:rFonts w:ascii="Arial" w:eastAsia="Times New Roman" w:hAnsi="Arial" w:cs="Arial"/>
                <w:i/>
                <w:iCs/>
                <w:sz w:val="20"/>
                <w:szCs w:val="20"/>
                <w:lang w:eastAsia="de-DE"/>
              </w:rPr>
              <w:t xml:space="preserve"> </w:t>
            </w:r>
            <w:proofErr w:type="spellStart"/>
            <w:r w:rsidR="00935198" w:rsidRPr="00935198">
              <w:rPr>
                <w:rFonts w:ascii="Arial" w:eastAsia="Times New Roman" w:hAnsi="Arial" w:cs="Arial"/>
                <w:i/>
                <w:iCs/>
                <w:sz w:val="20"/>
                <w:szCs w:val="20"/>
                <w:lang w:eastAsia="de-DE"/>
              </w:rPr>
              <w:t>Repaso</w:t>
            </w:r>
            <w:proofErr w:type="spellEnd"/>
            <w:r w:rsidR="00935198" w:rsidRPr="00935198">
              <w:rPr>
                <w:rFonts w:ascii="Arial" w:eastAsia="Times New Roman" w:hAnsi="Arial" w:cs="Arial"/>
                <w:i/>
                <w:iCs/>
                <w:sz w:val="20"/>
                <w:szCs w:val="20"/>
                <w:lang w:eastAsia="de-DE"/>
              </w:rPr>
              <w:t xml:space="preserve"> </w:t>
            </w:r>
            <w:proofErr w:type="spellStart"/>
            <w:r w:rsidR="00935198" w:rsidRPr="00935198">
              <w:rPr>
                <w:rFonts w:ascii="Arial" w:eastAsia="Times New Roman" w:hAnsi="Arial" w:cs="Arial"/>
                <w:i/>
                <w:iCs/>
                <w:sz w:val="20"/>
                <w:szCs w:val="20"/>
                <w:lang w:eastAsia="de-DE"/>
              </w:rPr>
              <w:t>general</w:t>
            </w:r>
            <w:proofErr w:type="spellEnd"/>
            <w:r w:rsidR="00935198" w:rsidRPr="00935198">
              <w:rPr>
                <w:rFonts w:ascii="Arial" w:eastAsia="Times New Roman" w:hAnsi="Arial" w:cs="Arial"/>
                <w:i/>
                <w:iCs/>
                <w:sz w:val="20"/>
                <w:szCs w:val="20"/>
                <w:lang w:eastAsia="de-DE"/>
              </w:rPr>
              <w:t xml:space="preserve"> (A</w:t>
            </w:r>
            <w:r w:rsidR="00935198">
              <w:rPr>
                <w:rFonts w:ascii="Arial" w:eastAsia="Times New Roman" w:hAnsi="Arial" w:cs="Arial"/>
                <w:i/>
                <w:iCs/>
                <w:sz w:val="20"/>
                <w:szCs w:val="20"/>
                <w:lang w:eastAsia="de-DE"/>
              </w:rPr>
              <w:t>biturvorbereitung)</w:t>
            </w:r>
          </w:p>
          <w:p w14:paraId="4C530109" w14:textId="77777777" w:rsidR="00831940" w:rsidRPr="00951626" w:rsidRDefault="00831940" w:rsidP="003E1FFB">
            <w:pPr>
              <w:spacing w:after="0" w:line="240" w:lineRule="auto"/>
              <w:jc w:val="both"/>
              <w:textAlignment w:val="baseline"/>
              <w:rPr>
                <w:rFonts w:ascii="Arial" w:eastAsia="Times New Roman" w:hAnsi="Arial" w:cs="Arial"/>
                <w:i/>
                <w:iCs/>
                <w:sz w:val="20"/>
                <w:szCs w:val="20"/>
                <w:lang w:eastAsia="de-DE"/>
              </w:rPr>
            </w:pPr>
          </w:p>
          <w:p w14:paraId="1461F672" w14:textId="77777777" w:rsidR="007B7F9A" w:rsidRDefault="00831940" w:rsidP="003E1FFB">
            <w:pPr>
              <w:spacing w:after="0" w:line="240" w:lineRule="auto"/>
              <w:jc w:val="both"/>
              <w:textAlignment w:val="baseline"/>
              <w:rPr>
                <w:rFonts w:ascii="Arial" w:eastAsia="Times New Roman" w:hAnsi="Arial" w:cs="Arial"/>
                <w:b/>
                <w:bCs/>
                <w:sz w:val="20"/>
                <w:szCs w:val="20"/>
                <w:lang w:eastAsia="de-DE"/>
              </w:rPr>
            </w:pPr>
            <w:r w:rsidRPr="00951626">
              <w:rPr>
                <w:rFonts w:ascii="Arial" w:eastAsia="Times New Roman" w:hAnsi="Arial" w:cs="Arial"/>
                <w:b/>
                <w:bCs/>
                <w:sz w:val="20"/>
                <w:szCs w:val="20"/>
                <w:lang w:eastAsia="de-DE"/>
              </w:rPr>
              <w:t>Schwerpunkte der Kompetenzentwicklung: </w:t>
            </w:r>
          </w:p>
          <w:p w14:paraId="40B9CDA9" w14:textId="77777777" w:rsidR="007B7F9A" w:rsidRDefault="007B7F9A" w:rsidP="003E1FFB">
            <w:pPr>
              <w:spacing w:after="0" w:line="240" w:lineRule="auto"/>
              <w:jc w:val="both"/>
              <w:textAlignment w:val="baseline"/>
              <w:rPr>
                <w:rFonts w:ascii="Arial" w:eastAsia="Times New Roman" w:hAnsi="Arial" w:cs="Arial"/>
                <w:b/>
                <w:bCs/>
                <w:sz w:val="20"/>
                <w:szCs w:val="20"/>
                <w:lang w:eastAsia="de-DE"/>
              </w:rPr>
            </w:pPr>
          </w:p>
          <w:p w14:paraId="140DFB46" w14:textId="61918940" w:rsidR="007B7F9A" w:rsidRPr="001C1AEC" w:rsidRDefault="001C1AEC" w:rsidP="003E1FFB">
            <w:pPr>
              <w:spacing w:after="0" w:line="240" w:lineRule="auto"/>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w</w:t>
            </w:r>
            <w:r w:rsidR="007B7F9A" w:rsidRPr="001C1AEC">
              <w:rPr>
                <w:rFonts w:ascii="Arial" w:eastAsia="Times New Roman" w:hAnsi="Arial" w:cs="Arial"/>
                <w:sz w:val="20"/>
                <w:szCs w:val="20"/>
                <w:lang w:eastAsia="de-DE"/>
              </w:rPr>
              <w:t>erden mit den Schülerinnen und Schülern des Kurses abgesprochen. Es liegt ein Fokus auf den Kompetenzen Lesen, Schreiben, Sprachmittlung, Text- und Medienkompetenz</w:t>
            </w:r>
          </w:p>
          <w:p w14:paraId="68F95025" w14:textId="77777777" w:rsidR="007B7F9A" w:rsidRDefault="007B7F9A" w:rsidP="003E1FFB">
            <w:pPr>
              <w:spacing w:after="0" w:line="240" w:lineRule="auto"/>
              <w:jc w:val="both"/>
              <w:textAlignment w:val="baseline"/>
              <w:rPr>
                <w:rFonts w:ascii="Arial" w:eastAsia="Times New Roman" w:hAnsi="Arial" w:cs="Arial"/>
                <w:b/>
                <w:bCs/>
                <w:sz w:val="20"/>
                <w:szCs w:val="20"/>
                <w:lang w:eastAsia="de-DE"/>
              </w:rPr>
            </w:pPr>
          </w:p>
          <w:p w14:paraId="6307853E" w14:textId="0A0943B8" w:rsidR="007B7F9A"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Auswahl fachlicher Konkretisierungen: </w:t>
            </w:r>
            <w:r w:rsidRPr="00951626">
              <w:rPr>
                <w:rFonts w:ascii="Arial" w:eastAsia="Times New Roman" w:hAnsi="Arial" w:cs="Arial"/>
                <w:sz w:val="20"/>
                <w:szCs w:val="20"/>
                <w:lang w:eastAsia="de-DE"/>
              </w:rPr>
              <w:t> </w:t>
            </w:r>
          </w:p>
          <w:p w14:paraId="26E9AF53" w14:textId="58F70D2B" w:rsidR="007B7F9A" w:rsidRDefault="007B7F9A" w:rsidP="003E1FFB">
            <w:pPr>
              <w:spacing w:after="0" w:line="240" w:lineRule="auto"/>
              <w:jc w:val="both"/>
              <w:textAlignment w:val="baseline"/>
              <w:rPr>
                <w:rFonts w:ascii="Arial" w:eastAsia="Times New Roman" w:hAnsi="Arial" w:cs="Arial"/>
                <w:sz w:val="20"/>
                <w:szCs w:val="20"/>
                <w:lang w:eastAsia="de-DE"/>
              </w:rPr>
            </w:pPr>
          </w:p>
          <w:p w14:paraId="41C382D4" w14:textId="2D3B109C" w:rsidR="00831940" w:rsidRPr="00951626" w:rsidRDefault="001C1AEC" w:rsidP="003E1FFB">
            <w:pPr>
              <w:spacing w:after="0" w:line="240" w:lineRule="auto"/>
              <w:jc w:val="both"/>
              <w:textAlignment w:val="baseline"/>
              <w:rPr>
                <w:rFonts w:ascii="Arial" w:eastAsia="Times New Roman" w:hAnsi="Arial" w:cs="Arial"/>
                <w:sz w:val="20"/>
                <w:szCs w:val="20"/>
                <w:lang w:eastAsia="de-DE"/>
              </w:rPr>
            </w:pPr>
            <w:r>
              <w:rPr>
                <w:rFonts w:ascii="Arial" w:eastAsia="Times New Roman" w:hAnsi="Arial" w:cs="Arial"/>
                <w:sz w:val="20"/>
                <w:szCs w:val="20"/>
                <w:lang w:eastAsia="de-DE"/>
              </w:rPr>
              <w:t>w</w:t>
            </w:r>
            <w:r w:rsidR="007B7F9A">
              <w:rPr>
                <w:rFonts w:ascii="Arial" w:eastAsia="Times New Roman" w:hAnsi="Arial" w:cs="Arial"/>
                <w:sz w:val="20"/>
                <w:szCs w:val="20"/>
                <w:lang w:eastAsia="de-DE"/>
              </w:rPr>
              <w:t xml:space="preserve">erden mit den Schülerinnen und Schülern des Kurses abgesprochen. Es liegt ein Fokus aus den </w:t>
            </w:r>
            <w:r w:rsidR="00584D75">
              <w:rPr>
                <w:rFonts w:ascii="Arial" w:eastAsia="Times New Roman" w:hAnsi="Arial" w:cs="Arial"/>
                <w:sz w:val="20"/>
                <w:szCs w:val="20"/>
                <w:lang w:eastAsia="de-DE"/>
              </w:rPr>
              <w:t>Kompetenzen und Textsorten, die im Abitur abgeprüft werden.</w:t>
            </w:r>
          </w:p>
          <w:p w14:paraId="29C5CAF5"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2407E32F"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Kompetenzbereich Text- und Medienkompetenz: </w:t>
            </w:r>
            <w:r w:rsidRPr="00951626">
              <w:rPr>
                <w:rFonts w:ascii="Arial" w:eastAsia="Times New Roman" w:hAnsi="Arial" w:cs="Arial"/>
                <w:sz w:val="20"/>
                <w:szCs w:val="20"/>
                <w:lang w:eastAsia="de-DE"/>
              </w:rPr>
              <w:t> </w:t>
            </w:r>
          </w:p>
          <w:p w14:paraId="56C83F71" w14:textId="77777777" w:rsidR="00831940" w:rsidRDefault="00831940" w:rsidP="003E1FFB">
            <w:pPr>
              <w:spacing w:after="0" w:line="240" w:lineRule="auto"/>
              <w:ind w:left="720"/>
              <w:jc w:val="both"/>
              <w:textAlignment w:val="baseline"/>
              <w:rPr>
                <w:rFonts w:ascii="Arial" w:eastAsia="Times New Roman" w:hAnsi="Arial" w:cs="Arial"/>
                <w:sz w:val="20"/>
                <w:szCs w:val="20"/>
                <w:lang w:eastAsia="de-DE"/>
              </w:rPr>
            </w:pPr>
          </w:p>
          <w:p w14:paraId="5B36A4EC" w14:textId="77777777" w:rsidR="00831940" w:rsidRDefault="00831940" w:rsidP="003E1FFB">
            <w:pPr>
              <w:spacing w:after="0" w:line="240" w:lineRule="auto"/>
              <w:jc w:val="both"/>
              <w:textAlignment w:val="baseline"/>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Kompetenzbereich Verfügbarkeit sprachlicher Mittel: </w:t>
            </w:r>
          </w:p>
          <w:p w14:paraId="5A61C787" w14:textId="2BAB50CF" w:rsidR="00831940" w:rsidRPr="007F3B44"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Grammatik: </w:t>
            </w:r>
            <w:r>
              <w:rPr>
                <w:rFonts w:ascii="Arial" w:eastAsia="Times New Roman" w:hAnsi="Arial" w:cs="Arial"/>
                <w:sz w:val="20"/>
                <w:szCs w:val="20"/>
                <w:lang w:eastAsia="de-DE"/>
              </w:rPr>
              <w:t>Übung, Festigung und Vertiefung der bisher erworbenen sprachlichen Fähigkeiten</w:t>
            </w:r>
          </w:p>
          <w:p w14:paraId="74305F0E" w14:textId="77777777" w:rsidR="00831940" w:rsidRDefault="00831940" w:rsidP="003E1FFB">
            <w:pPr>
              <w:pStyle w:val="Listenabsatz"/>
              <w:numPr>
                <w:ilvl w:val="0"/>
                <w:numId w:val="237"/>
              </w:numPr>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Wortschatz: </w:t>
            </w:r>
            <w:r w:rsidRPr="00E0770B">
              <w:rPr>
                <w:rFonts w:ascii="Arial" w:eastAsia="Times New Roman" w:hAnsi="Arial" w:cs="Arial"/>
                <w:sz w:val="20"/>
                <w:szCs w:val="20"/>
                <w:lang w:eastAsia="de-DE"/>
              </w:rPr>
              <w:t>Au</w:t>
            </w:r>
            <w:r>
              <w:rPr>
                <w:rFonts w:ascii="Arial" w:eastAsia="Times New Roman" w:hAnsi="Arial" w:cs="Arial"/>
                <w:sz w:val="20"/>
                <w:szCs w:val="20"/>
                <w:lang w:eastAsia="de-DE"/>
              </w:rPr>
              <w:t>fb</w:t>
            </w:r>
            <w:r w:rsidRPr="00E0770B">
              <w:rPr>
                <w:rFonts w:ascii="Arial" w:eastAsia="Times New Roman" w:hAnsi="Arial" w:cs="Arial"/>
                <w:sz w:val="20"/>
                <w:szCs w:val="20"/>
                <w:lang w:eastAsia="de-DE"/>
              </w:rPr>
              <w:t>au und Erweiterung des themengebundenen Wortschatzes bzw. des Methodenwortschatzes und Textbesprechungsvokabulars</w:t>
            </w:r>
          </w:p>
          <w:p w14:paraId="0B25C546" w14:textId="77777777" w:rsidR="00831940" w:rsidRPr="00951626" w:rsidRDefault="00831940" w:rsidP="003E1FFB">
            <w:pPr>
              <w:spacing w:after="0" w:line="240" w:lineRule="auto"/>
              <w:ind w:left="720"/>
              <w:jc w:val="both"/>
              <w:textAlignment w:val="baseline"/>
              <w:rPr>
                <w:rFonts w:ascii="Arial" w:eastAsia="Times New Roman" w:hAnsi="Arial" w:cs="Arial"/>
                <w:sz w:val="20"/>
                <w:szCs w:val="20"/>
                <w:lang w:eastAsia="de-DE"/>
              </w:rPr>
            </w:pPr>
          </w:p>
          <w:p w14:paraId="430DBC36" w14:textId="4DF016C7" w:rsidR="00831940" w:rsidRPr="00951626"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Zeitbedarf</w:t>
            </w:r>
            <w:r w:rsidRPr="00951626">
              <w:rPr>
                <w:rFonts w:ascii="Arial" w:eastAsia="Times New Roman" w:hAnsi="Arial" w:cs="Arial"/>
                <w:sz w:val="20"/>
                <w:szCs w:val="20"/>
                <w:lang w:eastAsia="de-DE"/>
              </w:rPr>
              <w:t xml:space="preserve">: ca. </w:t>
            </w:r>
            <w:r w:rsidR="001C1AEC">
              <w:rPr>
                <w:rFonts w:ascii="Arial" w:eastAsia="Times New Roman" w:hAnsi="Arial" w:cs="Arial"/>
                <w:sz w:val="20"/>
                <w:szCs w:val="20"/>
                <w:lang w:eastAsia="de-DE"/>
              </w:rPr>
              <w:t>18</w:t>
            </w:r>
            <w:r w:rsidRPr="00951626">
              <w:rPr>
                <w:rFonts w:ascii="Arial" w:eastAsia="Times New Roman" w:hAnsi="Arial" w:cs="Arial"/>
                <w:sz w:val="20"/>
                <w:szCs w:val="20"/>
                <w:lang w:eastAsia="de-DE"/>
              </w:rPr>
              <w:t> Unterrichtsstunden </w:t>
            </w:r>
          </w:p>
          <w:p w14:paraId="00FA3CC9" w14:textId="27E2DB4C"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sidRPr="00951626">
              <w:rPr>
                <w:rFonts w:ascii="Arial" w:eastAsia="Times New Roman" w:hAnsi="Arial" w:cs="Arial"/>
                <w:b/>
                <w:bCs/>
                <w:sz w:val="20"/>
                <w:szCs w:val="20"/>
                <w:lang w:eastAsia="de-DE"/>
              </w:rPr>
              <w:t>Verbindliche Absprachen zur Leistungsüberprüfung:</w:t>
            </w:r>
            <w:r w:rsidRPr="00951626">
              <w:rPr>
                <w:rFonts w:ascii="Arial" w:eastAsia="Times New Roman" w:hAnsi="Arial" w:cs="Arial"/>
                <w:sz w:val="20"/>
                <w:szCs w:val="20"/>
                <w:lang w:eastAsia="de-DE"/>
              </w:rPr>
              <w:t xml:space="preserve"> Klausur: </w:t>
            </w:r>
            <w:r w:rsidR="00584D75">
              <w:rPr>
                <w:rFonts w:ascii="Arial" w:eastAsia="Times New Roman" w:hAnsi="Arial" w:cs="Arial"/>
                <w:sz w:val="20"/>
                <w:szCs w:val="20"/>
                <w:lang w:eastAsia="de-DE"/>
              </w:rPr>
              <w:t>Abiturklausur durch das MSB NRW</w:t>
            </w:r>
          </w:p>
          <w:p w14:paraId="1AFAA458" w14:textId="22ECAC55" w:rsidR="00831940" w:rsidRDefault="00831940" w:rsidP="003E1FFB">
            <w:pPr>
              <w:spacing w:after="0" w:line="240" w:lineRule="auto"/>
              <w:jc w:val="both"/>
              <w:textAlignment w:val="baseline"/>
              <w:rPr>
                <w:rFonts w:ascii="Arial" w:eastAsia="Times New Roman" w:hAnsi="Arial" w:cs="Arial"/>
                <w:sz w:val="20"/>
                <w:szCs w:val="20"/>
                <w:lang w:eastAsia="de-DE"/>
              </w:rPr>
            </w:pPr>
            <w:r w:rsidRPr="00951626">
              <w:rPr>
                <w:rFonts w:ascii="Arial" w:eastAsia="Times New Roman" w:hAnsi="Arial" w:cs="Arial"/>
                <w:b/>
                <w:bCs/>
                <w:sz w:val="20"/>
                <w:szCs w:val="20"/>
                <w:lang w:eastAsia="de-DE"/>
              </w:rPr>
              <w:t>Verbindliche Absprachen zu diesem Unterrichtsvorhaben:</w:t>
            </w:r>
            <w:r w:rsidRPr="00951626">
              <w:rPr>
                <w:rFonts w:ascii="Arial" w:eastAsia="Times New Roman" w:hAnsi="Arial" w:cs="Arial"/>
                <w:sz w:val="20"/>
                <w:szCs w:val="20"/>
                <w:lang w:eastAsia="de-DE"/>
              </w:rPr>
              <w:t> </w:t>
            </w:r>
            <w:r w:rsidR="001C1AEC">
              <w:rPr>
                <w:rFonts w:ascii="Arial" w:eastAsia="Times New Roman" w:hAnsi="Arial" w:cs="Arial"/>
                <w:sz w:val="20"/>
                <w:szCs w:val="20"/>
                <w:lang w:eastAsia="de-DE"/>
              </w:rPr>
              <w:t>entfällt, da die Absprachen individuell in den Kursen erfolgen</w:t>
            </w:r>
          </w:p>
          <w:p w14:paraId="1C7F75BA" w14:textId="77777777" w:rsidR="00831940" w:rsidRPr="00951626" w:rsidRDefault="00831940" w:rsidP="003E1FFB">
            <w:pPr>
              <w:spacing w:after="0" w:line="240" w:lineRule="auto"/>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___________________________________________________________________________</w:t>
            </w:r>
          </w:p>
        </w:tc>
      </w:tr>
    </w:tbl>
    <w:p w14:paraId="3ABE4EB0" w14:textId="5F607BA8" w:rsidR="000E0D54" w:rsidRPr="00951626" w:rsidRDefault="000E0D54" w:rsidP="00951626">
      <w:pPr>
        <w:spacing w:after="0" w:line="240" w:lineRule="auto"/>
        <w:textAlignment w:val="baseline"/>
        <w:rPr>
          <w:rFonts w:ascii="Segoe UI" w:eastAsia="Times New Roman" w:hAnsi="Segoe UI" w:cs="Segoe UI"/>
          <w:sz w:val="18"/>
          <w:szCs w:val="18"/>
          <w:lang w:eastAsia="de-DE"/>
        </w:rPr>
        <w:sectPr w:rsidR="000E0D54" w:rsidRPr="00951626">
          <w:pgSz w:w="11900" w:h="16840"/>
          <w:pgMar w:top="960" w:right="920" w:bottom="1360" w:left="900" w:header="717" w:footer="1180" w:gutter="0"/>
          <w:cols w:space="720"/>
        </w:sectPr>
      </w:pPr>
    </w:p>
    <w:p w14:paraId="3ABE4EB1" w14:textId="77777777" w:rsidR="00BE1689" w:rsidRPr="00396420" w:rsidRDefault="00BE1689" w:rsidP="00BE1689">
      <w:pPr>
        <w:spacing w:after="0" w:line="240" w:lineRule="auto"/>
        <w:rPr>
          <w:rFonts w:cstheme="minorHAnsi"/>
          <w:b/>
        </w:rPr>
      </w:pPr>
      <w:r w:rsidRPr="00396420">
        <w:rPr>
          <w:rFonts w:cstheme="minorHAnsi"/>
          <w:b/>
        </w:rPr>
        <w:lastRenderedPageBreak/>
        <w:t>Anhang</w:t>
      </w:r>
    </w:p>
    <w:p w14:paraId="3ABE4EB2" w14:textId="77777777" w:rsidR="00BE1689" w:rsidRPr="00396420" w:rsidRDefault="00BE1689" w:rsidP="00BE1689">
      <w:pPr>
        <w:spacing w:after="0" w:line="240" w:lineRule="auto"/>
        <w:rPr>
          <w:rFonts w:cstheme="minorHAnsi"/>
        </w:rPr>
      </w:pPr>
      <w:r w:rsidRPr="00396420">
        <w:rPr>
          <w:rFonts w:cstheme="minorHAnsi"/>
        </w:rPr>
        <w:t>Checkliste zur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6"/>
        <w:gridCol w:w="1327"/>
        <w:gridCol w:w="3637"/>
      </w:tblGrid>
      <w:tr w:rsidR="00BE1689" w:rsidRPr="00396420" w14:paraId="3ABE4EB6"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B3" w14:textId="77777777" w:rsidR="00BE1689" w:rsidRPr="00396420" w:rsidRDefault="00BE1689" w:rsidP="00DC2CF7">
            <w:pPr>
              <w:spacing w:after="0" w:line="240" w:lineRule="auto"/>
              <w:jc w:val="center"/>
              <w:rPr>
                <w:rFonts w:cstheme="minorHAnsi"/>
                <w:b/>
              </w:rPr>
            </w:pPr>
            <w:r w:rsidRPr="00396420">
              <w:rPr>
                <w:rFonts w:cstheme="minorHAnsi"/>
                <w:b/>
              </w:rPr>
              <w:t>Thema</w:t>
            </w:r>
          </w:p>
        </w:tc>
        <w:tc>
          <w:tcPr>
            <w:tcW w:w="659" w:type="pct"/>
            <w:tcBorders>
              <w:top w:val="single" w:sz="4" w:space="0" w:color="auto"/>
              <w:left w:val="single" w:sz="4" w:space="0" w:color="auto"/>
              <w:bottom w:val="single" w:sz="4" w:space="0" w:color="auto"/>
              <w:right w:val="single" w:sz="4" w:space="0" w:color="auto"/>
            </w:tcBorders>
            <w:hideMark/>
          </w:tcPr>
          <w:p w14:paraId="3ABE4EB4" w14:textId="77777777" w:rsidR="00BE1689" w:rsidRPr="00396420" w:rsidRDefault="00BE1689" w:rsidP="00DC2CF7">
            <w:pPr>
              <w:spacing w:after="0" w:line="240" w:lineRule="auto"/>
              <w:rPr>
                <w:rFonts w:cstheme="minorHAnsi"/>
                <w:b/>
              </w:rPr>
            </w:pPr>
            <w:r w:rsidRPr="00396420">
              <w:rPr>
                <w:rFonts w:cstheme="minorHAnsi"/>
                <w:b/>
              </w:rPr>
              <w:t>erfüllt?</w:t>
            </w:r>
          </w:p>
        </w:tc>
        <w:tc>
          <w:tcPr>
            <w:tcW w:w="1806" w:type="pct"/>
            <w:tcBorders>
              <w:top w:val="single" w:sz="4" w:space="0" w:color="auto"/>
              <w:left w:val="single" w:sz="4" w:space="0" w:color="auto"/>
              <w:bottom w:val="single" w:sz="4" w:space="0" w:color="auto"/>
              <w:right w:val="single" w:sz="4" w:space="0" w:color="auto"/>
            </w:tcBorders>
          </w:tcPr>
          <w:p w14:paraId="3ABE4EB5" w14:textId="77777777" w:rsidR="00BE1689" w:rsidRPr="00396420" w:rsidRDefault="00BE1689" w:rsidP="00DC2CF7">
            <w:pPr>
              <w:spacing w:after="0" w:line="240" w:lineRule="auto"/>
              <w:rPr>
                <w:rFonts w:cstheme="minorHAnsi"/>
                <w:b/>
              </w:rPr>
            </w:pPr>
            <w:r w:rsidRPr="00396420">
              <w:rPr>
                <w:rFonts w:cstheme="minorHAnsi"/>
                <w:b/>
              </w:rPr>
              <w:t>Konsequenzen</w:t>
            </w:r>
          </w:p>
        </w:tc>
      </w:tr>
      <w:tr w:rsidR="00BE1689" w:rsidRPr="00396420" w14:paraId="3ABE4EBA"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EB7" w14:textId="77777777" w:rsidR="00BE1689" w:rsidRPr="00396420" w:rsidRDefault="00BE1689" w:rsidP="00DC2CF7">
            <w:pPr>
              <w:spacing w:after="0" w:line="240" w:lineRule="auto"/>
              <w:rPr>
                <w:rFonts w:cstheme="minorHAnsi"/>
                <w:b/>
              </w:rPr>
            </w:pPr>
          </w:p>
        </w:tc>
        <w:tc>
          <w:tcPr>
            <w:tcW w:w="659" w:type="pct"/>
            <w:tcBorders>
              <w:top w:val="single" w:sz="4" w:space="0" w:color="auto"/>
              <w:left w:val="single" w:sz="4" w:space="0" w:color="auto"/>
              <w:bottom w:val="single" w:sz="4" w:space="0" w:color="auto"/>
              <w:right w:val="single" w:sz="4" w:space="0" w:color="auto"/>
            </w:tcBorders>
          </w:tcPr>
          <w:p w14:paraId="3ABE4EB8" w14:textId="77777777" w:rsidR="00BE1689" w:rsidRPr="00396420" w:rsidRDefault="00BE1689" w:rsidP="00DC2CF7">
            <w:pPr>
              <w:spacing w:after="0" w:line="240" w:lineRule="auto"/>
              <w:rPr>
                <w:rFonts w:cstheme="minorHAnsi"/>
                <w:b/>
              </w:rPr>
            </w:pPr>
          </w:p>
        </w:tc>
        <w:tc>
          <w:tcPr>
            <w:tcW w:w="1806" w:type="pct"/>
            <w:tcBorders>
              <w:top w:val="single" w:sz="4" w:space="0" w:color="auto"/>
              <w:left w:val="single" w:sz="4" w:space="0" w:color="auto"/>
              <w:bottom w:val="single" w:sz="4" w:space="0" w:color="auto"/>
              <w:right w:val="single" w:sz="4" w:space="0" w:color="auto"/>
            </w:tcBorders>
          </w:tcPr>
          <w:p w14:paraId="3ABE4EB9" w14:textId="77777777" w:rsidR="00BE1689" w:rsidRPr="00396420" w:rsidRDefault="00BE1689" w:rsidP="00DC2CF7">
            <w:pPr>
              <w:spacing w:after="0" w:line="240" w:lineRule="auto"/>
              <w:rPr>
                <w:rFonts w:cstheme="minorHAnsi"/>
                <w:b/>
              </w:rPr>
            </w:pPr>
          </w:p>
        </w:tc>
      </w:tr>
      <w:tr w:rsidR="00BE1689" w:rsidRPr="00396420" w14:paraId="3ABE4EBE"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BB" w14:textId="77777777" w:rsidR="00BE1689" w:rsidRPr="00396420" w:rsidRDefault="00BE1689" w:rsidP="00DC2CF7">
            <w:pPr>
              <w:spacing w:after="0" w:line="240" w:lineRule="auto"/>
              <w:rPr>
                <w:rFonts w:cstheme="minorHAnsi"/>
                <w:b/>
              </w:rPr>
            </w:pPr>
            <w:r w:rsidRPr="00396420">
              <w:rPr>
                <w:rFonts w:cstheme="minorHAnsi"/>
                <w:b/>
              </w:rPr>
              <w:t>Fachgruppe:</w:t>
            </w:r>
          </w:p>
        </w:tc>
        <w:tc>
          <w:tcPr>
            <w:tcW w:w="659" w:type="pct"/>
            <w:tcBorders>
              <w:top w:val="single" w:sz="4" w:space="0" w:color="auto"/>
              <w:left w:val="single" w:sz="4" w:space="0" w:color="auto"/>
              <w:bottom w:val="single" w:sz="4" w:space="0" w:color="auto"/>
              <w:right w:val="single" w:sz="4" w:space="0" w:color="auto"/>
            </w:tcBorders>
          </w:tcPr>
          <w:p w14:paraId="3ABE4EBC"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BD" w14:textId="77777777" w:rsidR="00BE1689" w:rsidRPr="00396420" w:rsidRDefault="00BE1689" w:rsidP="00DC2CF7">
            <w:pPr>
              <w:spacing w:after="0" w:line="240" w:lineRule="auto"/>
              <w:rPr>
                <w:rFonts w:cstheme="minorHAnsi"/>
              </w:rPr>
            </w:pPr>
          </w:p>
        </w:tc>
      </w:tr>
      <w:tr w:rsidR="00BE1689" w:rsidRPr="00396420" w14:paraId="3ABE4EC2"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BF" w14:textId="77777777" w:rsidR="00BE1689" w:rsidRPr="00396420" w:rsidRDefault="00BE1689" w:rsidP="00DC2CF7">
            <w:pPr>
              <w:spacing w:after="0" w:line="240" w:lineRule="auto"/>
              <w:rPr>
                <w:rFonts w:cstheme="minorHAnsi"/>
              </w:rPr>
            </w:pPr>
            <w:r w:rsidRPr="00396420">
              <w:rPr>
                <w:rFonts w:cstheme="minorHAnsi"/>
              </w:rPr>
              <w:t>Bezug zu curricular relevanten Aspekten des Schulprogramms</w:t>
            </w:r>
          </w:p>
        </w:tc>
        <w:tc>
          <w:tcPr>
            <w:tcW w:w="659" w:type="pct"/>
            <w:tcBorders>
              <w:top w:val="single" w:sz="4" w:space="0" w:color="auto"/>
              <w:left w:val="single" w:sz="4" w:space="0" w:color="auto"/>
              <w:bottom w:val="single" w:sz="4" w:space="0" w:color="auto"/>
              <w:right w:val="single" w:sz="4" w:space="0" w:color="auto"/>
            </w:tcBorders>
          </w:tcPr>
          <w:p w14:paraId="3ABE4EC0"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C1" w14:textId="77777777" w:rsidR="00BE1689" w:rsidRPr="00396420" w:rsidRDefault="00BE1689" w:rsidP="00DC2CF7">
            <w:pPr>
              <w:spacing w:after="0" w:line="240" w:lineRule="auto"/>
              <w:rPr>
                <w:rFonts w:cstheme="minorHAnsi"/>
              </w:rPr>
            </w:pPr>
          </w:p>
        </w:tc>
      </w:tr>
      <w:tr w:rsidR="00BE1689" w:rsidRPr="00396420" w14:paraId="3ABE4EC6"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C3" w14:textId="77777777" w:rsidR="00BE1689" w:rsidRPr="00396420" w:rsidRDefault="00BE1689" w:rsidP="00DC2CF7">
            <w:pPr>
              <w:spacing w:after="0" w:line="240" w:lineRule="auto"/>
              <w:rPr>
                <w:rFonts w:cstheme="minorHAnsi"/>
              </w:rPr>
            </w:pPr>
            <w:r w:rsidRPr="00396420">
              <w:rPr>
                <w:rFonts w:cstheme="minorHAnsi"/>
              </w:rPr>
              <w:t>Beitrag zur Erreichung der Erziehungsziele der Schule</w:t>
            </w:r>
          </w:p>
        </w:tc>
        <w:tc>
          <w:tcPr>
            <w:tcW w:w="659" w:type="pct"/>
            <w:tcBorders>
              <w:top w:val="single" w:sz="4" w:space="0" w:color="auto"/>
              <w:left w:val="single" w:sz="4" w:space="0" w:color="auto"/>
              <w:bottom w:val="single" w:sz="4" w:space="0" w:color="auto"/>
              <w:right w:val="single" w:sz="4" w:space="0" w:color="auto"/>
            </w:tcBorders>
          </w:tcPr>
          <w:p w14:paraId="3ABE4EC4"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C5" w14:textId="77777777" w:rsidR="00BE1689" w:rsidRPr="00396420" w:rsidRDefault="00BE1689" w:rsidP="00DC2CF7">
            <w:pPr>
              <w:spacing w:after="0" w:line="240" w:lineRule="auto"/>
              <w:rPr>
                <w:rFonts w:cstheme="minorHAnsi"/>
              </w:rPr>
            </w:pPr>
          </w:p>
        </w:tc>
      </w:tr>
      <w:tr w:rsidR="00BE1689" w:rsidRPr="00396420" w14:paraId="3ABE4ECA"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C7" w14:textId="77777777" w:rsidR="00BE1689" w:rsidRPr="00396420" w:rsidRDefault="00BE1689" w:rsidP="00DC2CF7">
            <w:pPr>
              <w:spacing w:after="0" w:line="240" w:lineRule="auto"/>
              <w:rPr>
                <w:rFonts w:cstheme="minorHAnsi"/>
              </w:rPr>
            </w:pPr>
            <w:r w:rsidRPr="00396420">
              <w:rPr>
                <w:rFonts w:cstheme="minorHAnsi"/>
              </w:rPr>
              <w:t>Umfeld der Schule</w:t>
            </w:r>
          </w:p>
        </w:tc>
        <w:tc>
          <w:tcPr>
            <w:tcW w:w="659" w:type="pct"/>
            <w:tcBorders>
              <w:top w:val="single" w:sz="4" w:space="0" w:color="auto"/>
              <w:left w:val="single" w:sz="4" w:space="0" w:color="auto"/>
              <w:bottom w:val="single" w:sz="4" w:space="0" w:color="auto"/>
              <w:right w:val="single" w:sz="4" w:space="0" w:color="auto"/>
            </w:tcBorders>
          </w:tcPr>
          <w:p w14:paraId="3ABE4EC8"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C9" w14:textId="77777777" w:rsidR="00BE1689" w:rsidRPr="00396420" w:rsidRDefault="00BE1689" w:rsidP="00DC2CF7">
            <w:pPr>
              <w:spacing w:after="0" w:line="240" w:lineRule="auto"/>
              <w:rPr>
                <w:rFonts w:cstheme="minorHAnsi"/>
              </w:rPr>
            </w:pPr>
          </w:p>
        </w:tc>
      </w:tr>
      <w:tr w:rsidR="00BE1689" w:rsidRPr="00396420" w14:paraId="3ABE4ECE"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CB" w14:textId="77777777" w:rsidR="00BE1689" w:rsidRPr="00396420" w:rsidRDefault="00BE1689" w:rsidP="00DC2CF7">
            <w:pPr>
              <w:spacing w:after="0" w:line="240" w:lineRule="auto"/>
              <w:rPr>
                <w:rFonts w:cstheme="minorHAnsi"/>
              </w:rPr>
            </w:pPr>
            <w:r w:rsidRPr="00396420">
              <w:rPr>
                <w:rFonts w:cstheme="minorHAnsi"/>
              </w:rPr>
              <w:t>Fachspezifische Ziele und Schwerpunkte der Fachgruppenarbeit</w:t>
            </w:r>
          </w:p>
        </w:tc>
        <w:tc>
          <w:tcPr>
            <w:tcW w:w="659" w:type="pct"/>
            <w:tcBorders>
              <w:top w:val="single" w:sz="4" w:space="0" w:color="auto"/>
              <w:left w:val="single" w:sz="4" w:space="0" w:color="auto"/>
              <w:bottom w:val="single" w:sz="4" w:space="0" w:color="auto"/>
              <w:right w:val="single" w:sz="4" w:space="0" w:color="auto"/>
            </w:tcBorders>
          </w:tcPr>
          <w:p w14:paraId="3ABE4ECC"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CD" w14:textId="77777777" w:rsidR="00BE1689" w:rsidRPr="00396420" w:rsidRDefault="00BE1689" w:rsidP="00DC2CF7">
            <w:pPr>
              <w:spacing w:after="0" w:line="240" w:lineRule="auto"/>
              <w:rPr>
                <w:rFonts w:cstheme="minorHAnsi"/>
              </w:rPr>
            </w:pPr>
          </w:p>
        </w:tc>
      </w:tr>
      <w:tr w:rsidR="00BE1689" w:rsidRPr="00396420" w14:paraId="3ABE4ED6"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CF" w14:textId="77777777" w:rsidR="00BE1689" w:rsidRPr="00396420" w:rsidRDefault="00BE1689" w:rsidP="00DC2CF7">
            <w:pPr>
              <w:spacing w:after="0" w:line="240" w:lineRule="auto"/>
              <w:rPr>
                <w:rFonts w:cstheme="minorHAnsi"/>
              </w:rPr>
            </w:pPr>
            <w:r w:rsidRPr="00396420">
              <w:rPr>
                <w:rFonts w:cstheme="minorHAnsi"/>
              </w:rPr>
              <w:t>Ressourcen</w:t>
            </w:r>
          </w:p>
          <w:p w14:paraId="3ABE4ED0" w14:textId="77777777" w:rsidR="00BE1689" w:rsidRPr="00396420" w:rsidRDefault="00BE1689" w:rsidP="00DC2CF7">
            <w:pPr>
              <w:numPr>
                <w:ilvl w:val="0"/>
                <w:numId w:val="8"/>
              </w:numPr>
              <w:spacing w:after="0" w:line="240" w:lineRule="auto"/>
              <w:rPr>
                <w:rFonts w:cstheme="minorHAnsi"/>
              </w:rPr>
            </w:pPr>
            <w:r w:rsidRPr="00396420">
              <w:rPr>
                <w:rFonts w:cstheme="minorHAnsi"/>
              </w:rPr>
              <w:t>Anzahl der Lehrkräfte und Schülerinnen und Schüler</w:t>
            </w:r>
          </w:p>
          <w:p w14:paraId="3ABE4ED1" w14:textId="77777777" w:rsidR="00BE1689" w:rsidRPr="00396420" w:rsidRDefault="00BE1689" w:rsidP="00DC2CF7">
            <w:pPr>
              <w:numPr>
                <w:ilvl w:val="0"/>
                <w:numId w:val="8"/>
              </w:numPr>
              <w:spacing w:after="0" w:line="240" w:lineRule="auto"/>
              <w:rPr>
                <w:rFonts w:cstheme="minorHAnsi"/>
              </w:rPr>
            </w:pPr>
            <w:r w:rsidRPr="00396420">
              <w:rPr>
                <w:rFonts w:cstheme="minorHAnsi"/>
              </w:rPr>
              <w:t>Wochenstunden und Verteilung auf die Jahrgangsstufen</w:t>
            </w:r>
          </w:p>
          <w:p w14:paraId="3ABE4ED2" w14:textId="77777777" w:rsidR="00BE1689" w:rsidRPr="00396420" w:rsidRDefault="00BE1689" w:rsidP="00DC2CF7">
            <w:pPr>
              <w:numPr>
                <w:ilvl w:val="0"/>
                <w:numId w:val="8"/>
              </w:numPr>
              <w:spacing w:after="0" w:line="240" w:lineRule="auto"/>
              <w:rPr>
                <w:rFonts w:cstheme="minorHAnsi"/>
              </w:rPr>
            </w:pPr>
            <w:r w:rsidRPr="00396420">
              <w:rPr>
                <w:rFonts w:cstheme="minorHAnsi"/>
              </w:rPr>
              <w:t>Räumliche Ausstattung</w:t>
            </w:r>
          </w:p>
          <w:p w14:paraId="3ABE4ED3" w14:textId="77777777" w:rsidR="00BE1689" w:rsidRPr="00396420" w:rsidRDefault="00BE1689" w:rsidP="00DC2CF7">
            <w:pPr>
              <w:numPr>
                <w:ilvl w:val="0"/>
                <w:numId w:val="8"/>
              </w:numPr>
              <w:spacing w:after="0" w:line="240" w:lineRule="auto"/>
              <w:rPr>
                <w:rFonts w:cstheme="minorHAnsi"/>
              </w:rPr>
            </w:pPr>
            <w:r w:rsidRPr="00396420">
              <w:rPr>
                <w:rFonts w:cstheme="minorHAnsi"/>
              </w:rPr>
              <w:t>Fachliche Ausstattung</w:t>
            </w:r>
          </w:p>
        </w:tc>
        <w:tc>
          <w:tcPr>
            <w:tcW w:w="659" w:type="pct"/>
            <w:tcBorders>
              <w:top w:val="single" w:sz="4" w:space="0" w:color="auto"/>
              <w:left w:val="single" w:sz="4" w:space="0" w:color="auto"/>
              <w:bottom w:val="single" w:sz="4" w:space="0" w:color="auto"/>
              <w:right w:val="single" w:sz="4" w:space="0" w:color="auto"/>
            </w:tcBorders>
          </w:tcPr>
          <w:p w14:paraId="3ABE4ED4"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D5" w14:textId="77777777" w:rsidR="00BE1689" w:rsidRPr="00396420" w:rsidRDefault="00BE1689" w:rsidP="00DC2CF7">
            <w:pPr>
              <w:spacing w:after="0" w:line="240" w:lineRule="auto"/>
              <w:rPr>
                <w:rFonts w:cstheme="minorHAnsi"/>
              </w:rPr>
            </w:pPr>
          </w:p>
        </w:tc>
      </w:tr>
      <w:tr w:rsidR="00BE1689" w:rsidRPr="00396420" w14:paraId="3ABE4EDA"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ED7"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ED8"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D9" w14:textId="77777777" w:rsidR="00BE1689" w:rsidRPr="00396420" w:rsidRDefault="00BE1689" w:rsidP="00DC2CF7">
            <w:pPr>
              <w:spacing w:after="0" w:line="240" w:lineRule="auto"/>
              <w:rPr>
                <w:rFonts w:cstheme="minorHAnsi"/>
              </w:rPr>
            </w:pPr>
          </w:p>
        </w:tc>
      </w:tr>
      <w:tr w:rsidR="00BE1689" w:rsidRPr="00396420" w14:paraId="3ABE4EDE"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DB" w14:textId="77777777" w:rsidR="00BE1689" w:rsidRPr="00396420" w:rsidRDefault="00BE1689" w:rsidP="00DC2CF7">
            <w:pPr>
              <w:spacing w:after="0" w:line="240" w:lineRule="auto"/>
              <w:rPr>
                <w:rFonts w:cstheme="minorHAnsi"/>
                <w:b/>
              </w:rPr>
            </w:pPr>
            <w:r w:rsidRPr="00396420">
              <w:rPr>
                <w:rFonts w:cstheme="minorHAnsi"/>
                <w:b/>
              </w:rPr>
              <w:t>Unterrichtsvorhaben:</w:t>
            </w:r>
          </w:p>
        </w:tc>
        <w:tc>
          <w:tcPr>
            <w:tcW w:w="659" w:type="pct"/>
            <w:tcBorders>
              <w:top w:val="single" w:sz="4" w:space="0" w:color="auto"/>
              <w:left w:val="single" w:sz="4" w:space="0" w:color="auto"/>
              <w:bottom w:val="single" w:sz="4" w:space="0" w:color="auto"/>
              <w:right w:val="single" w:sz="4" w:space="0" w:color="auto"/>
            </w:tcBorders>
          </w:tcPr>
          <w:p w14:paraId="3ABE4EDC"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DD" w14:textId="77777777" w:rsidR="00BE1689" w:rsidRPr="00396420" w:rsidRDefault="00BE1689" w:rsidP="00DC2CF7">
            <w:pPr>
              <w:spacing w:after="0" w:line="240" w:lineRule="auto"/>
              <w:rPr>
                <w:rFonts w:cstheme="minorHAnsi"/>
              </w:rPr>
            </w:pPr>
          </w:p>
        </w:tc>
      </w:tr>
      <w:tr w:rsidR="00BE1689" w:rsidRPr="00396420" w14:paraId="3ABE4EE7"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DF" w14:textId="77777777" w:rsidR="00BE1689" w:rsidRPr="00396420" w:rsidRDefault="00BE1689" w:rsidP="00DC2CF7">
            <w:pPr>
              <w:spacing w:after="0" w:line="240" w:lineRule="auto"/>
              <w:rPr>
                <w:rFonts w:cstheme="minorHAnsi"/>
              </w:rPr>
            </w:pPr>
            <w:r w:rsidRPr="00396420">
              <w:rPr>
                <w:rFonts w:cstheme="minorHAnsi"/>
              </w:rPr>
              <w:t>Absprachen zu Unterrichtsvorhaben innerhalb der Jahrgangsstufen</w:t>
            </w:r>
          </w:p>
          <w:p w14:paraId="3ABE4EE0" w14:textId="77777777" w:rsidR="00BE1689" w:rsidRPr="00396420" w:rsidRDefault="00BE1689" w:rsidP="00DC2CF7">
            <w:pPr>
              <w:numPr>
                <w:ilvl w:val="0"/>
                <w:numId w:val="9"/>
              </w:numPr>
              <w:spacing w:after="0" w:line="240" w:lineRule="auto"/>
              <w:rPr>
                <w:rFonts w:cstheme="minorHAnsi"/>
              </w:rPr>
            </w:pPr>
            <w:r w:rsidRPr="00396420">
              <w:rPr>
                <w:rFonts w:cstheme="minorHAnsi"/>
              </w:rPr>
              <w:t>Thema</w:t>
            </w:r>
          </w:p>
          <w:p w14:paraId="3ABE4EE1" w14:textId="77777777" w:rsidR="00BE1689" w:rsidRPr="00396420" w:rsidRDefault="00BE1689" w:rsidP="00DC2CF7">
            <w:pPr>
              <w:numPr>
                <w:ilvl w:val="0"/>
                <w:numId w:val="9"/>
              </w:numPr>
              <w:spacing w:after="0" w:line="240" w:lineRule="auto"/>
              <w:rPr>
                <w:rFonts w:cstheme="minorHAnsi"/>
              </w:rPr>
            </w:pPr>
            <w:r w:rsidRPr="00396420">
              <w:rPr>
                <w:rFonts w:cstheme="minorHAnsi"/>
              </w:rPr>
              <w:t>Kompetenzen</w:t>
            </w:r>
          </w:p>
          <w:p w14:paraId="3ABE4EE2" w14:textId="77777777" w:rsidR="00BE1689" w:rsidRPr="00396420" w:rsidRDefault="00BE1689" w:rsidP="00DC2CF7">
            <w:pPr>
              <w:numPr>
                <w:ilvl w:val="0"/>
                <w:numId w:val="9"/>
              </w:numPr>
              <w:spacing w:after="0" w:line="240" w:lineRule="auto"/>
              <w:rPr>
                <w:rFonts w:cstheme="minorHAnsi"/>
              </w:rPr>
            </w:pPr>
            <w:r w:rsidRPr="00396420">
              <w:rPr>
                <w:rFonts w:cstheme="minorHAnsi"/>
              </w:rPr>
              <w:t>Inhaltliche Schwerpunkte</w:t>
            </w:r>
          </w:p>
          <w:p w14:paraId="3ABE4EE3" w14:textId="77777777" w:rsidR="00BE1689" w:rsidRPr="00396420" w:rsidRDefault="00BE1689" w:rsidP="00DC2CF7">
            <w:pPr>
              <w:numPr>
                <w:ilvl w:val="0"/>
                <w:numId w:val="9"/>
              </w:numPr>
              <w:spacing w:after="0" w:line="240" w:lineRule="auto"/>
              <w:rPr>
                <w:rFonts w:cstheme="minorHAnsi"/>
              </w:rPr>
            </w:pPr>
            <w:r w:rsidRPr="00396420">
              <w:rPr>
                <w:rFonts w:cstheme="minorHAnsi"/>
              </w:rPr>
              <w:t>Zeitbedarf</w:t>
            </w:r>
          </w:p>
          <w:p w14:paraId="3ABE4EE4" w14:textId="77777777" w:rsidR="00BE1689" w:rsidRPr="00396420" w:rsidRDefault="00BE1689" w:rsidP="00DC2CF7">
            <w:pPr>
              <w:numPr>
                <w:ilvl w:val="0"/>
                <w:numId w:val="9"/>
              </w:numPr>
              <w:spacing w:after="0" w:line="240" w:lineRule="auto"/>
              <w:rPr>
                <w:rFonts w:cstheme="minorHAnsi"/>
              </w:rPr>
            </w:pPr>
            <w:r w:rsidRPr="00396420">
              <w:rPr>
                <w:rFonts w:cstheme="minorHAnsi"/>
              </w:rPr>
              <w:t>Entlastungsmöglichkeiten</w:t>
            </w:r>
          </w:p>
        </w:tc>
        <w:tc>
          <w:tcPr>
            <w:tcW w:w="659" w:type="pct"/>
            <w:tcBorders>
              <w:top w:val="single" w:sz="4" w:space="0" w:color="auto"/>
              <w:left w:val="single" w:sz="4" w:space="0" w:color="auto"/>
              <w:bottom w:val="single" w:sz="4" w:space="0" w:color="auto"/>
              <w:right w:val="single" w:sz="4" w:space="0" w:color="auto"/>
            </w:tcBorders>
          </w:tcPr>
          <w:p w14:paraId="3ABE4EE5"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E6" w14:textId="77777777" w:rsidR="00BE1689" w:rsidRPr="00396420" w:rsidRDefault="00BE1689" w:rsidP="00DC2CF7">
            <w:pPr>
              <w:spacing w:after="0" w:line="240" w:lineRule="auto"/>
              <w:rPr>
                <w:rFonts w:cstheme="minorHAnsi"/>
              </w:rPr>
            </w:pPr>
          </w:p>
        </w:tc>
      </w:tr>
      <w:tr w:rsidR="00BE1689" w:rsidRPr="00396420" w14:paraId="3ABE4EEB"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EE8"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EE9"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EA" w14:textId="77777777" w:rsidR="00BE1689" w:rsidRPr="00396420" w:rsidRDefault="00BE1689" w:rsidP="00DC2CF7">
            <w:pPr>
              <w:spacing w:after="0" w:line="240" w:lineRule="auto"/>
              <w:rPr>
                <w:rFonts w:cstheme="minorHAnsi"/>
              </w:rPr>
            </w:pPr>
          </w:p>
        </w:tc>
      </w:tr>
      <w:tr w:rsidR="00BE1689" w:rsidRPr="00396420" w14:paraId="3ABE4EEF"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EC" w14:textId="77777777" w:rsidR="00BE1689" w:rsidRPr="00396420" w:rsidRDefault="00BE1689" w:rsidP="00DC2CF7">
            <w:pPr>
              <w:spacing w:after="0" w:line="240" w:lineRule="auto"/>
              <w:rPr>
                <w:rFonts w:cstheme="minorHAnsi"/>
                <w:b/>
              </w:rPr>
            </w:pPr>
            <w:r w:rsidRPr="00396420">
              <w:rPr>
                <w:rFonts w:cstheme="minorHAnsi"/>
                <w:b/>
              </w:rPr>
              <w:t xml:space="preserve">Grundsätze der fachmethodischen und fachdidaktischen </w:t>
            </w:r>
            <w:r w:rsidRPr="00396420">
              <w:rPr>
                <w:rFonts w:cstheme="minorHAnsi"/>
                <w:b/>
              </w:rPr>
              <w:br/>
              <w:t>Arbeit:</w:t>
            </w:r>
          </w:p>
        </w:tc>
        <w:tc>
          <w:tcPr>
            <w:tcW w:w="659" w:type="pct"/>
            <w:tcBorders>
              <w:top w:val="single" w:sz="4" w:space="0" w:color="auto"/>
              <w:left w:val="single" w:sz="4" w:space="0" w:color="auto"/>
              <w:bottom w:val="single" w:sz="4" w:space="0" w:color="auto"/>
              <w:right w:val="single" w:sz="4" w:space="0" w:color="auto"/>
            </w:tcBorders>
          </w:tcPr>
          <w:p w14:paraId="3ABE4EED"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EE" w14:textId="77777777" w:rsidR="00BE1689" w:rsidRPr="00396420" w:rsidRDefault="00BE1689" w:rsidP="00DC2CF7">
            <w:pPr>
              <w:spacing w:after="0" w:line="240" w:lineRule="auto"/>
              <w:rPr>
                <w:rFonts w:cstheme="minorHAnsi"/>
              </w:rPr>
            </w:pPr>
          </w:p>
        </w:tc>
      </w:tr>
      <w:tr w:rsidR="00BE1689" w:rsidRPr="00396420" w14:paraId="3ABE4EF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F0" w14:textId="77777777" w:rsidR="00BE1689" w:rsidRPr="00396420" w:rsidRDefault="00BE1689" w:rsidP="00DC2CF7">
            <w:pPr>
              <w:spacing w:after="0" w:line="240" w:lineRule="auto"/>
              <w:rPr>
                <w:rFonts w:cstheme="minorHAnsi"/>
              </w:rPr>
            </w:pPr>
            <w:r w:rsidRPr="00396420">
              <w:rPr>
                <w:rFonts w:cstheme="minorHAnsi"/>
              </w:rPr>
              <w:t>Fächerübergreifende Aspekte</w:t>
            </w:r>
          </w:p>
          <w:p w14:paraId="3ABE4EF1" w14:textId="77777777" w:rsidR="00BE1689" w:rsidRPr="00396420" w:rsidRDefault="00BE1689" w:rsidP="00DC2CF7">
            <w:pPr>
              <w:numPr>
                <w:ilvl w:val="0"/>
                <w:numId w:val="10"/>
              </w:numPr>
              <w:spacing w:after="0" w:line="240" w:lineRule="auto"/>
              <w:rPr>
                <w:rFonts w:cstheme="minorHAnsi"/>
              </w:rPr>
            </w:pPr>
            <w:r w:rsidRPr="00396420">
              <w:rPr>
                <w:rFonts w:cstheme="minorHAnsi"/>
              </w:rPr>
              <w:t>Geeignete Problemstellungen</w:t>
            </w:r>
          </w:p>
          <w:p w14:paraId="3ABE4EF2" w14:textId="77777777" w:rsidR="00BE1689" w:rsidRPr="00396420" w:rsidRDefault="00BE1689" w:rsidP="00DC2CF7">
            <w:pPr>
              <w:numPr>
                <w:ilvl w:val="0"/>
                <w:numId w:val="10"/>
              </w:numPr>
              <w:spacing w:after="0" w:line="240" w:lineRule="auto"/>
              <w:rPr>
                <w:rFonts w:cstheme="minorHAnsi"/>
              </w:rPr>
            </w:pPr>
            <w:r w:rsidRPr="00396420">
              <w:rPr>
                <w:rFonts w:cstheme="minorHAnsi"/>
              </w:rPr>
              <w:t>Inhalt und Anforderungsniveau</w:t>
            </w:r>
          </w:p>
          <w:p w14:paraId="3ABE4EF3" w14:textId="77777777" w:rsidR="00BE1689" w:rsidRPr="00396420" w:rsidRDefault="00BE1689" w:rsidP="00DC2CF7">
            <w:pPr>
              <w:numPr>
                <w:ilvl w:val="0"/>
                <w:numId w:val="10"/>
              </w:numPr>
              <w:spacing w:after="0" w:line="240" w:lineRule="auto"/>
              <w:rPr>
                <w:rFonts w:cstheme="minorHAnsi"/>
              </w:rPr>
            </w:pPr>
            <w:r w:rsidRPr="00396420">
              <w:rPr>
                <w:rFonts w:cstheme="minorHAnsi"/>
              </w:rPr>
              <w:t>Schülernähe</w:t>
            </w:r>
          </w:p>
          <w:p w14:paraId="3ABE4EF4" w14:textId="77777777" w:rsidR="00BE1689" w:rsidRPr="00396420" w:rsidRDefault="00BE1689" w:rsidP="00DC2CF7">
            <w:pPr>
              <w:numPr>
                <w:ilvl w:val="0"/>
                <w:numId w:val="10"/>
              </w:numPr>
              <w:spacing w:after="0" w:line="240" w:lineRule="auto"/>
              <w:rPr>
                <w:rFonts w:cstheme="minorHAnsi"/>
              </w:rPr>
            </w:pPr>
            <w:r w:rsidRPr="00396420">
              <w:rPr>
                <w:rFonts w:cstheme="minorHAnsi"/>
              </w:rPr>
              <w:t>Individuelle Lernwege</w:t>
            </w:r>
          </w:p>
          <w:p w14:paraId="3ABE4EF5" w14:textId="77777777" w:rsidR="00BE1689" w:rsidRPr="00396420" w:rsidRDefault="00BE1689" w:rsidP="00DC2CF7">
            <w:pPr>
              <w:numPr>
                <w:ilvl w:val="0"/>
                <w:numId w:val="10"/>
              </w:numPr>
              <w:spacing w:after="0" w:line="240" w:lineRule="auto"/>
              <w:rPr>
                <w:rFonts w:cstheme="minorHAnsi"/>
              </w:rPr>
            </w:pPr>
            <w:r w:rsidRPr="00396420">
              <w:rPr>
                <w:rFonts w:cstheme="minorHAnsi"/>
              </w:rPr>
              <w:t>…</w:t>
            </w:r>
          </w:p>
        </w:tc>
        <w:tc>
          <w:tcPr>
            <w:tcW w:w="659" w:type="pct"/>
            <w:tcBorders>
              <w:top w:val="single" w:sz="4" w:space="0" w:color="auto"/>
              <w:left w:val="single" w:sz="4" w:space="0" w:color="auto"/>
              <w:bottom w:val="single" w:sz="4" w:space="0" w:color="auto"/>
              <w:right w:val="single" w:sz="4" w:space="0" w:color="auto"/>
            </w:tcBorders>
          </w:tcPr>
          <w:p w14:paraId="3ABE4EF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F7" w14:textId="77777777" w:rsidR="00BE1689" w:rsidRPr="00396420" w:rsidRDefault="00BE1689" w:rsidP="00DC2CF7">
            <w:pPr>
              <w:spacing w:after="0" w:line="240" w:lineRule="auto"/>
              <w:rPr>
                <w:rFonts w:cstheme="minorHAnsi"/>
              </w:rPr>
            </w:pPr>
          </w:p>
        </w:tc>
      </w:tr>
      <w:tr w:rsidR="00BE1689" w:rsidRPr="00396420" w14:paraId="3ABE4EFF"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EF9" w14:textId="77777777" w:rsidR="00BE1689" w:rsidRPr="00396420" w:rsidRDefault="00BE1689" w:rsidP="00DC2CF7">
            <w:pPr>
              <w:spacing w:after="0" w:line="240" w:lineRule="auto"/>
              <w:rPr>
                <w:rFonts w:cstheme="minorHAnsi"/>
              </w:rPr>
            </w:pPr>
            <w:r w:rsidRPr="00396420">
              <w:rPr>
                <w:rFonts w:cstheme="minorHAnsi"/>
              </w:rPr>
              <w:t>Fachspezifische Aspekte</w:t>
            </w:r>
          </w:p>
          <w:p w14:paraId="3ABE4EFA" w14:textId="77777777" w:rsidR="00BE1689" w:rsidRPr="00396420" w:rsidRDefault="00BE1689" w:rsidP="00DC2CF7">
            <w:pPr>
              <w:numPr>
                <w:ilvl w:val="0"/>
                <w:numId w:val="11"/>
              </w:numPr>
              <w:spacing w:after="0" w:line="240" w:lineRule="auto"/>
              <w:rPr>
                <w:rFonts w:cstheme="minorHAnsi"/>
              </w:rPr>
            </w:pPr>
            <w:r w:rsidRPr="00396420">
              <w:rPr>
                <w:rFonts w:cstheme="minorHAnsi"/>
              </w:rPr>
              <w:t>Anbindung der Kompetenzen an Fachinhalte</w:t>
            </w:r>
          </w:p>
          <w:p w14:paraId="3ABE4EFB" w14:textId="77777777" w:rsidR="00BE1689" w:rsidRPr="00396420" w:rsidRDefault="00BE1689" w:rsidP="00DC2CF7">
            <w:pPr>
              <w:numPr>
                <w:ilvl w:val="0"/>
                <w:numId w:val="11"/>
              </w:numPr>
              <w:spacing w:after="0" w:line="240" w:lineRule="auto"/>
              <w:rPr>
                <w:rFonts w:cstheme="minorHAnsi"/>
              </w:rPr>
            </w:pPr>
            <w:r w:rsidRPr="00396420">
              <w:rPr>
                <w:rFonts w:cstheme="minorHAnsi"/>
              </w:rPr>
              <w:t xml:space="preserve">Anknüpfung an Interessen und Erfahrungen </w:t>
            </w:r>
          </w:p>
          <w:p w14:paraId="3ABE4EFC" w14:textId="77777777" w:rsidR="00BE1689" w:rsidRPr="00396420" w:rsidRDefault="00BE1689" w:rsidP="00DC2CF7">
            <w:pPr>
              <w:numPr>
                <w:ilvl w:val="0"/>
                <w:numId w:val="11"/>
              </w:numPr>
              <w:spacing w:after="0" w:line="240" w:lineRule="auto"/>
              <w:rPr>
                <w:rFonts w:cstheme="minorHAnsi"/>
              </w:rPr>
            </w:pPr>
            <w:r w:rsidRPr="00396420">
              <w:rPr>
                <w:rFonts w:cstheme="minorHAnsi"/>
              </w:rPr>
              <w:t>…</w:t>
            </w:r>
          </w:p>
        </w:tc>
        <w:tc>
          <w:tcPr>
            <w:tcW w:w="659" w:type="pct"/>
            <w:tcBorders>
              <w:top w:val="single" w:sz="4" w:space="0" w:color="auto"/>
              <w:left w:val="single" w:sz="4" w:space="0" w:color="auto"/>
              <w:bottom w:val="single" w:sz="4" w:space="0" w:color="auto"/>
              <w:right w:val="single" w:sz="4" w:space="0" w:color="auto"/>
            </w:tcBorders>
          </w:tcPr>
          <w:p w14:paraId="3ABE4EFD"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EFE" w14:textId="77777777" w:rsidR="00BE1689" w:rsidRPr="00396420" w:rsidRDefault="00BE1689" w:rsidP="00DC2CF7">
            <w:pPr>
              <w:spacing w:after="0" w:line="240" w:lineRule="auto"/>
              <w:rPr>
                <w:rFonts w:cstheme="minorHAnsi"/>
              </w:rPr>
            </w:pPr>
          </w:p>
        </w:tc>
      </w:tr>
      <w:tr w:rsidR="00BE1689" w:rsidRPr="00396420" w14:paraId="3ABE4F03"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00"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F01"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02" w14:textId="77777777" w:rsidR="00BE1689" w:rsidRPr="00396420" w:rsidRDefault="00BE1689" w:rsidP="00DC2CF7">
            <w:pPr>
              <w:spacing w:after="0" w:line="240" w:lineRule="auto"/>
              <w:rPr>
                <w:rFonts w:cstheme="minorHAnsi"/>
              </w:rPr>
            </w:pPr>
          </w:p>
        </w:tc>
      </w:tr>
    </w:tbl>
    <w:p w14:paraId="3ABE4F04" w14:textId="77777777" w:rsidR="00BE1689" w:rsidRPr="00396420" w:rsidRDefault="00BE1689" w:rsidP="00BE1689">
      <w:pPr>
        <w:spacing w:after="0" w:line="240" w:lineRule="auto"/>
        <w:rPr>
          <w:rFonts w:cstheme="minorHAnsi"/>
        </w:rPr>
      </w:pPr>
      <w:r w:rsidRPr="00396420">
        <w:rPr>
          <w:rFonts w:cs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6"/>
        <w:gridCol w:w="1327"/>
        <w:gridCol w:w="3637"/>
      </w:tblGrid>
      <w:tr w:rsidR="00BE1689" w:rsidRPr="00396420" w14:paraId="3ABE4F0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05" w14:textId="77777777" w:rsidR="00BE1689" w:rsidRPr="00396420" w:rsidRDefault="00BE1689" w:rsidP="00DC2CF7">
            <w:pPr>
              <w:spacing w:after="0" w:line="240" w:lineRule="auto"/>
              <w:jc w:val="center"/>
              <w:rPr>
                <w:rFonts w:cstheme="minorHAnsi"/>
                <w:b/>
              </w:rPr>
            </w:pPr>
            <w:r w:rsidRPr="00396420">
              <w:rPr>
                <w:rFonts w:cstheme="minorHAnsi"/>
                <w:b/>
              </w:rPr>
              <w:lastRenderedPageBreak/>
              <w:t>Thema</w:t>
            </w:r>
          </w:p>
        </w:tc>
        <w:tc>
          <w:tcPr>
            <w:tcW w:w="659" w:type="pct"/>
            <w:tcBorders>
              <w:top w:val="single" w:sz="4" w:space="0" w:color="auto"/>
              <w:left w:val="single" w:sz="4" w:space="0" w:color="auto"/>
              <w:bottom w:val="single" w:sz="4" w:space="0" w:color="auto"/>
              <w:right w:val="single" w:sz="4" w:space="0" w:color="auto"/>
            </w:tcBorders>
          </w:tcPr>
          <w:p w14:paraId="3ABE4F06" w14:textId="77777777" w:rsidR="00BE1689" w:rsidRPr="00396420" w:rsidRDefault="00BE1689" w:rsidP="00DC2CF7">
            <w:pPr>
              <w:spacing w:after="0" w:line="240" w:lineRule="auto"/>
              <w:rPr>
                <w:rFonts w:cstheme="minorHAnsi"/>
                <w:b/>
              </w:rPr>
            </w:pPr>
            <w:r w:rsidRPr="00396420">
              <w:rPr>
                <w:rFonts w:cstheme="minorHAnsi"/>
                <w:b/>
              </w:rPr>
              <w:t>erfüllt?</w:t>
            </w:r>
          </w:p>
        </w:tc>
        <w:tc>
          <w:tcPr>
            <w:tcW w:w="1806" w:type="pct"/>
            <w:tcBorders>
              <w:top w:val="single" w:sz="4" w:space="0" w:color="auto"/>
              <w:left w:val="single" w:sz="4" w:space="0" w:color="auto"/>
              <w:bottom w:val="single" w:sz="4" w:space="0" w:color="auto"/>
              <w:right w:val="single" w:sz="4" w:space="0" w:color="auto"/>
            </w:tcBorders>
          </w:tcPr>
          <w:p w14:paraId="3ABE4F07" w14:textId="77777777" w:rsidR="00BE1689" w:rsidRPr="00396420" w:rsidRDefault="00BE1689" w:rsidP="00DC2CF7">
            <w:pPr>
              <w:spacing w:after="0" w:line="240" w:lineRule="auto"/>
              <w:rPr>
                <w:rFonts w:cstheme="minorHAnsi"/>
                <w:b/>
              </w:rPr>
            </w:pPr>
            <w:r w:rsidRPr="00396420">
              <w:rPr>
                <w:rFonts w:cstheme="minorHAnsi"/>
                <w:b/>
              </w:rPr>
              <w:t>Konsequenzen</w:t>
            </w:r>
          </w:p>
        </w:tc>
      </w:tr>
      <w:tr w:rsidR="00BE1689" w:rsidRPr="00396420" w14:paraId="3ABE4F0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09" w14:textId="77777777" w:rsidR="00BE1689" w:rsidRPr="00396420" w:rsidRDefault="00BE1689" w:rsidP="00DC2CF7">
            <w:pPr>
              <w:spacing w:after="0" w:line="240" w:lineRule="auto"/>
              <w:rPr>
                <w:rFonts w:cstheme="minorHAnsi"/>
                <w:b/>
              </w:rPr>
            </w:pPr>
          </w:p>
        </w:tc>
        <w:tc>
          <w:tcPr>
            <w:tcW w:w="659" w:type="pct"/>
            <w:tcBorders>
              <w:top w:val="single" w:sz="4" w:space="0" w:color="auto"/>
              <w:left w:val="single" w:sz="4" w:space="0" w:color="auto"/>
              <w:bottom w:val="single" w:sz="4" w:space="0" w:color="auto"/>
              <w:right w:val="single" w:sz="4" w:space="0" w:color="auto"/>
            </w:tcBorders>
          </w:tcPr>
          <w:p w14:paraId="3ABE4F0A" w14:textId="77777777" w:rsidR="00BE1689" w:rsidRPr="00396420" w:rsidRDefault="00BE1689" w:rsidP="00DC2CF7">
            <w:pPr>
              <w:spacing w:after="0" w:line="240" w:lineRule="auto"/>
              <w:rPr>
                <w:rFonts w:cstheme="minorHAnsi"/>
                <w:b/>
              </w:rPr>
            </w:pPr>
          </w:p>
        </w:tc>
        <w:tc>
          <w:tcPr>
            <w:tcW w:w="1806" w:type="pct"/>
            <w:tcBorders>
              <w:top w:val="single" w:sz="4" w:space="0" w:color="auto"/>
              <w:left w:val="single" w:sz="4" w:space="0" w:color="auto"/>
              <w:bottom w:val="single" w:sz="4" w:space="0" w:color="auto"/>
              <w:right w:val="single" w:sz="4" w:space="0" w:color="auto"/>
            </w:tcBorders>
          </w:tcPr>
          <w:p w14:paraId="3ABE4F0B" w14:textId="77777777" w:rsidR="00BE1689" w:rsidRPr="00396420" w:rsidRDefault="00BE1689" w:rsidP="00DC2CF7">
            <w:pPr>
              <w:spacing w:after="0" w:line="240" w:lineRule="auto"/>
              <w:rPr>
                <w:rFonts w:cstheme="minorHAnsi"/>
                <w:b/>
              </w:rPr>
            </w:pPr>
          </w:p>
        </w:tc>
      </w:tr>
      <w:tr w:rsidR="00BE1689" w:rsidRPr="00396420" w14:paraId="3ABE4F1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0D" w14:textId="77777777" w:rsidR="00BE1689" w:rsidRPr="00396420" w:rsidRDefault="00BE1689" w:rsidP="00DC2CF7">
            <w:pPr>
              <w:spacing w:after="0" w:line="240" w:lineRule="auto"/>
              <w:rPr>
                <w:rFonts w:cstheme="minorHAnsi"/>
                <w:b/>
              </w:rPr>
            </w:pPr>
            <w:r w:rsidRPr="00396420">
              <w:rPr>
                <w:rFonts w:cstheme="minorHAnsi"/>
                <w:b/>
              </w:rPr>
              <w:t>Grundsätze der Leistungsbewertung und Leistungsrückmeldung:</w:t>
            </w:r>
          </w:p>
        </w:tc>
        <w:tc>
          <w:tcPr>
            <w:tcW w:w="659" w:type="pct"/>
            <w:tcBorders>
              <w:top w:val="single" w:sz="4" w:space="0" w:color="auto"/>
              <w:left w:val="single" w:sz="4" w:space="0" w:color="auto"/>
              <w:bottom w:val="single" w:sz="4" w:space="0" w:color="auto"/>
              <w:right w:val="single" w:sz="4" w:space="0" w:color="auto"/>
            </w:tcBorders>
          </w:tcPr>
          <w:p w14:paraId="3ABE4F0E" w14:textId="77777777" w:rsidR="00BE1689" w:rsidRPr="00396420" w:rsidRDefault="00BE1689" w:rsidP="00DC2CF7">
            <w:pPr>
              <w:spacing w:after="0" w:line="240" w:lineRule="auto"/>
              <w:rPr>
                <w:rFonts w:cstheme="minorHAnsi"/>
                <w:b/>
              </w:rPr>
            </w:pPr>
          </w:p>
        </w:tc>
        <w:tc>
          <w:tcPr>
            <w:tcW w:w="1806" w:type="pct"/>
            <w:tcBorders>
              <w:top w:val="single" w:sz="4" w:space="0" w:color="auto"/>
              <w:left w:val="single" w:sz="4" w:space="0" w:color="auto"/>
              <w:bottom w:val="single" w:sz="4" w:space="0" w:color="auto"/>
              <w:right w:val="single" w:sz="4" w:space="0" w:color="auto"/>
            </w:tcBorders>
          </w:tcPr>
          <w:p w14:paraId="3ABE4F0F" w14:textId="77777777" w:rsidR="00BE1689" w:rsidRPr="00396420" w:rsidRDefault="00BE1689" w:rsidP="00DC2CF7">
            <w:pPr>
              <w:spacing w:after="0" w:line="240" w:lineRule="auto"/>
              <w:rPr>
                <w:rFonts w:cstheme="minorHAnsi"/>
                <w:b/>
              </w:rPr>
            </w:pPr>
          </w:p>
        </w:tc>
      </w:tr>
      <w:tr w:rsidR="00BE1689" w:rsidRPr="00396420" w14:paraId="3ABE4F1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11" w14:textId="77777777" w:rsidR="00BE1689" w:rsidRPr="00396420" w:rsidRDefault="00BE1689" w:rsidP="00DC2CF7">
            <w:pPr>
              <w:spacing w:after="0" w:line="240" w:lineRule="auto"/>
              <w:rPr>
                <w:rFonts w:cstheme="minorHAnsi"/>
              </w:rPr>
            </w:pPr>
            <w:r w:rsidRPr="00396420">
              <w:rPr>
                <w:rFonts w:cstheme="minorHAnsi"/>
              </w:rPr>
              <w:t>Verbindliche Absprachen</w:t>
            </w:r>
          </w:p>
          <w:p w14:paraId="3ABE4F12" w14:textId="77777777" w:rsidR="00BE1689" w:rsidRPr="00396420" w:rsidRDefault="00BE1689" w:rsidP="00DC2CF7">
            <w:pPr>
              <w:numPr>
                <w:ilvl w:val="0"/>
                <w:numId w:val="12"/>
              </w:numPr>
              <w:spacing w:after="0" w:line="240" w:lineRule="auto"/>
              <w:rPr>
                <w:rFonts w:cstheme="minorHAnsi"/>
              </w:rPr>
            </w:pPr>
            <w:r w:rsidRPr="00396420">
              <w:rPr>
                <w:rFonts w:cstheme="minorHAnsi"/>
              </w:rPr>
              <w:t>Mündliche, schriftliche Aufgaben</w:t>
            </w:r>
          </w:p>
          <w:p w14:paraId="3ABE4F13" w14:textId="77777777" w:rsidR="00BE1689" w:rsidRPr="00396420" w:rsidRDefault="00BE1689" w:rsidP="00DC2CF7">
            <w:pPr>
              <w:numPr>
                <w:ilvl w:val="0"/>
                <w:numId w:val="12"/>
              </w:numPr>
              <w:spacing w:after="0" w:line="240" w:lineRule="auto"/>
              <w:rPr>
                <w:rFonts w:cstheme="minorHAnsi"/>
              </w:rPr>
            </w:pPr>
            <w:r w:rsidRPr="00396420">
              <w:rPr>
                <w:rFonts w:cstheme="minorHAnsi"/>
              </w:rPr>
              <w:t>Ausgewogene Berücksichtigung der verschiedenen Kompetenzen</w:t>
            </w:r>
          </w:p>
          <w:p w14:paraId="3ABE4F14" w14:textId="77777777" w:rsidR="00BE1689" w:rsidRPr="00396420" w:rsidRDefault="00BE1689" w:rsidP="00DC2CF7">
            <w:pPr>
              <w:numPr>
                <w:ilvl w:val="0"/>
                <w:numId w:val="12"/>
              </w:numPr>
              <w:spacing w:after="0" w:line="240" w:lineRule="auto"/>
              <w:rPr>
                <w:rFonts w:cstheme="minorHAnsi"/>
              </w:rPr>
            </w:pPr>
            <w:r w:rsidRPr="00396420">
              <w:rPr>
                <w:rFonts w:cstheme="minorHAnsi"/>
              </w:rPr>
              <w:t xml:space="preserve">Berücksichtigung verschiedener Aufgabentypen </w:t>
            </w:r>
          </w:p>
          <w:p w14:paraId="3ABE4F15" w14:textId="77777777" w:rsidR="00BE1689" w:rsidRPr="00396420" w:rsidRDefault="00BE1689" w:rsidP="00DC2CF7">
            <w:pPr>
              <w:numPr>
                <w:ilvl w:val="0"/>
                <w:numId w:val="12"/>
              </w:numPr>
              <w:spacing w:after="0" w:line="240" w:lineRule="auto"/>
              <w:rPr>
                <w:rFonts w:cstheme="minorHAnsi"/>
              </w:rPr>
            </w:pPr>
            <w:r w:rsidRPr="00396420">
              <w:rPr>
                <w:rFonts w:cstheme="minorHAnsi"/>
              </w:rPr>
              <w:t>…</w:t>
            </w:r>
          </w:p>
        </w:tc>
        <w:tc>
          <w:tcPr>
            <w:tcW w:w="659" w:type="pct"/>
            <w:tcBorders>
              <w:top w:val="single" w:sz="4" w:space="0" w:color="auto"/>
              <w:left w:val="single" w:sz="4" w:space="0" w:color="auto"/>
              <w:bottom w:val="single" w:sz="4" w:space="0" w:color="auto"/>
              <w:right w:val="single" w:sz="4" w:space="0" w:color="auto"/>
            </w:tcBorders>
          </w:tcPr>
          <w:p w14:paraId="3ABE4F1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17" w14:textId="77777777" w:rsidR="00BE1689" w:rsidRPr="00396420" w:rsidRDefault="00BE1689" w:rsidP="00DC2CF7">
            <w:pPr>
              <w:spacing w:after="0" w:line="240" w:lineRule="auto"/>
              <w:rPr>
                <w:rFonts w:cstheme="minorHAnsi"/>
              </w:rPr>
            </w:pPr>
          </w:p>
        </w:tc>
      </w:tr>
      <w:tr w:rsidR="00BE1689" w:rsidRPr="00396420" w14:paraId="3ABE4F1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19" w14:textId="77777777" w:rsidR="00BE1689" w:rsidRPr="00396420" w:rsidRDefault="00BE1689" w:rsidP="00DC2CF7">
            <w:pPr>
              <w:spacing w:after="0" w:line="240" w:lineRule="auto"/>
              <w:rPr>
                <w:rFonts w:cstheme="minorHAnsi"/>
              </w:rPr>
            </w:pPr>
            <w:r w:rsidRPr="00396420">
              <w:rPr>
                <w:rFonts w:cstheme="minorHAnsi"/>
              </w:rPr>
              <w:t>Verbindliche Instrumente (Tests, Beobachtungsbögen…)</w:t>
            </w:r>
          </w:p>
        </w:tc>
        <w:tc>
          <w:tcPr>
            <w:tcW w:w="659" w:type="pct"/>
            <w:tcBorders>
              <w:top w:val="single" w:sz="4" w:space="0" w:color="auto"/>
              <w:left w:val="single" w:sz="4" w:space="0" w:color="auto"/>
              <w:bottom w:val="single" w:sz="4" w:space="0" w:color="auto"/>
              <w:right w:val="single" w:sz="4" w:space="0" w:color="auto"/>
            </w:tcBorders>
          </w:tcPr>
          <w:p w14:paraId="3ABE4F1A"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1B" w14:textId="77777777" w:rsidR="00BE1689" w:rsidRPr="00396420" w:rsidRDefault="00BE1689" w:rsidP="00DC2CF7">
            <w:pPr>
              <w:spacing w:after="0" w:line="240" w:lineRule="auto"/>
              <w:rPr>
                <w:rFonts w:cstheme="minorHAnsi"/>
              </w:rPr>
            </w:pPr>
          </w:p>
        </w:tc>
      </w:tr>
      <w:tr w:rsidR="00BE1689" w:rsidRPr="00396420" w14:paraId="3ABE4F2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1D" w14:textId="77777777" w:rsidR="00BE1689" w:rsidRPr="00396420" w:rsidRDefault="00BE1689" w:rsidP="00DC2CF7">
            <w:pPr>
              <w:spacing w:after="0" w:line="240" w:lineRule="auto"/>
              <w:rPr>
                <w:rFonts w:cstheme="minorHAnsi"/>
              </w:rPr>
            </w:pPr>
            <w:r w:rsidRPr="00396420">
              <w:rPr>
                <w:rFonts w:cstheme="minorHAnsi"/>
              </w:rPr>
              <w:t xml:space="preserve">Kriterien für die Bewertung </w:t>
            </w:r>
            <w:proofErr w:type="gramStart"/>
            <w:r w:rsidRPr="00396420">
              <w:rPr>
                <w:rFonts w:cstheme="minorHAnsi"/>
              </w:rPr>
              <w:t>der schriftliche Leistungen</w:t>
            </w:r>
            <w:proofErr w:type="gramEnd"/>
          </w:p>
        </w:tc>
        <w:tc>
          <w:tcPr>
            <w:tcW w:w="659" w:type="pct"/>
            <w:tcBorders>
              <w:top w:val="single" w:sz="4" w:space="0" w:color="auto"/>
              <w:left w:val="single" w:sz="4" w:space="0" w:color="auto"/>
              <w:bottom w:val="single" w:sz="4" w:space="0" w:color="auto"/>
              <w:right w:val="single" w:sz="4" w:space="0" w:color="auto"/>
            </w:tcBorders>
          </w:tcPr>
          <w:p w14:paraId="3ABE4F1E"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1F" w14:textId="77777777" w:rsidR="00BE1689" w:rsidRPr="00396420" w:rsidRDefault="00BE1689" w:rsidP="00DC2CF7">
            <w:pPr>
              <w:spacing w:after="0" w:line="240" w:lineRule="auto"/>
              <w:rPr>
                <w:rFonts w:cstheme="minorHAnsi"/>
              </w:rPr>
            </w:pPr>
          </w:p>
        </w:tc>
      </w:tr>
      <w:tr w:rsidR="00BE1689" w:rsidRPr="00396420" w14:paraId="3ABE4F24"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21" w14:textId="77777777" w:rsidR="00BE1689" w:rsidRPr="00396420" w:rsidRDefault="00BE1689" w:rsidP="00DC2CF7">
            <w:pPr>
              <w:spacing w:after="0" w:line="240" w:lineRule="auto"/>
              <w:rPr>
                <w:rFonts w:cstheme="minorHAnsi"/>
              </w:rPr>
            </w:pPr>
            <w:r w:rsidRPr="00396420">
              <w:rPr>
                <w:rFonts w:cstheme="minorHAnsi"/>
              </w:rPr>
              <w:t>Kriterien für die Bewertung der sonstigen Leistungen</w:t>
            </w:r>
          </w:p>
        </w:tc>
        <w:tc>
          <w:tcPr>
            <w:tcW w:w="659" w:type="pct"/>
            <w:tcBorders>
              <w:top w:val="single" w:sz="4" w:space="0" w:color="auto"/>
              <w:left w:val="single" w:sz="4" w:space="0" w:color="auto"/>
              <w:bottom w:val="single" w:sz="4" w:space="0" w:color="auto"/>
              <w:right w:val="single" w:sz="4" w:space="0" w:color="auto"/>
            </w:tcBorders>
          </w:tcPr>
          <w:p w14:paraId="3ABE4F22"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23" w14:textId="77777777" w:rsidR="00BE1689" w:rsidRPr="00396420" w:rsidRDefault="00BE1689" w:rsidP="00DC2CF7">
            <w:pPr>
              <w:spacing w:after="0" w:line="240" w:lineRule="auto"/>
              <w:rPr>
                <w:rFonts w:cstheme="minorHAnsi"/>
              </w:rPr>
            </w:pPr>
          </w:p>
        </w:tc>
      </w:tr>
      <w:tr w:rsidR="00BE1689" w:rsidRPr="00396420" w14:paraId="3ABE4F2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hideMark/>
          </w:tcPr>
          <w:p w14:paraId="3ABE4F25" w14:textId="77777777" w:rsidR="00BE1689" w:rsidRPr="00396420" w:rsidRDefault="00BE1689" w:rsidP="00DC2CF7">
            <w:pPr>
              <w:spacing w:after="0" w:line="240" w:lineRule="auto"/>
              <w:rPr>
                <w:rFonts w:cstheme="minorHAnsi"/>
              </w:rPr>
            </w:pPr>
            <w:r w:rsidRPr="00396420">
              <w:rPr>
                <w:rFonts w:cstheme="minorHAnsi"/>
              </w:rPr>
              <w:t xml:space="preserve">Formen der Leistungsrückmeldung </w:t>
            </w:r>
          </w:p>
        </w:tc>
        <w:tc>
          <w:tcPr>
            <w:tcW w:w="659" w:type="pct"/>
            <w:tcBorders>
              <w:top w:val="single" w:sz="4" w:space="0" w:color="auto"/>
              <w:left w:val="single" w:sz="4" w:space="0" w:color="auto"/>
              <w:bottom w:val="single" w:sz="4" w:space="0" w:color="auto"/>
              <w:right w:val="single" w:sz="4" w:space="0" w:color="auto"/>
            </w:tcBorders>
          </w:tcPr>
          <w:p w14:paraId="3ABE4F2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27" w14:textId="77777777" w:rsidR="00BE1689" w:rsidRPr="00396420" w:rsidRDefault="00BE1689" w:rsidP="00DC2CF7">
            <w:pPr>
              <w:spacing w:after="0" w:line="240" w:lineRule="auto"/>
              <w:rPr>
                <w:rFonts w:cstheme="minorHAnsi"/>
              </w:rPr>
            </w:pPr>
          </w:p>
        </w:tc>
      </w:tr>
      <w:tr w:rsidR="00BE1689" w:rsidRPr="00396420" w14:paraId="3ABE4F2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29"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F2A"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2B" w14:textId="77777777" w:rsidR="00BE1689" w:rsidRPr="00396420" w:rsidRDefault="00BE1689" w:rsidP="00DC2CF7">
            <w:pPr>
              <w:spacing w:after="0" w:line="240" w:lineRule="auto"/>
              <w:rPr>
                <w:rFonts w:cstheme="minorHAnsi"/>
              </w:rPr>
            </w:pPr>
          </w:p>
        </w:tc>
      </w:tr>
      <w:tr w:rsidR="00BE1689" w:rsidRPr="00396420" w14:paraId="3ABE4F3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2D" w14:textId="77777777" w:rsidR="00BE1689" w:rsidRPr="00396420" w:rsidRDefault="00BE1689" w:rsidP="00DC2CF7">
            <w:pPr>
              <w:spacing w:after="0" w:line="240" w:lineRule="auto"/>
              <w:rPr>
                <w:rFonts w:cstheme="minorHAnsi"/>
                <w:b/>
              </w:rPr>
            </w:pPr>
            <w:r w:rsidRPr="00396420">
              <w:rPr>
                <w:rFonts w:cstheme="minorHAnsi"/>
                <w:b/>
              </w:rPr>
              <w:t>Lehr- und Lernmittel</w:t>
            </w:r>
          </w:p>
        </w:tc>
        <w:tc>
          <w:tcPr>
            <w:tcW w:w="659" w:type="pct"/>
            <w:tcBorders>
              <w:top w:val="single" w:sz="4" w:space="0" w:color="auto"/>
              <w:left w:val="single" w:sz="4" w:space="0" w:color="auto"/>
              <w:bottom w:val="single" w:sz="4" w:space="0" w:color="auto"/>
              <w:right w:val="single" w:sz="4" w:space="0" w:color="auto"/>
            </w:tcBorders>
          </w:tcPr>
          <w:p w14:paraId="3ABE4F2E"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2F" w14:textId="77777777" w:rsidR="00BE1689" w:rsidRPr="00396420" w:rsidRDefault="00BE1689" w:rsidP="00DC2CF7">
            <w:pPr>
              <w:spacing w:after="0" w:line="240" w:lineRule="auto"/>
              <w:rPr>
                <w:rFonts w:cstheme="minorHAnsi"/>
              </w:rPr>
            </w:pPr>
          </w:p>
        </w:tc>
      </w:tr>
      <w:tr w:rsidR="00BE1689" w:rsidRPr="00396420" w14:paraId="3ABE4F34"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31" w14:textId="77777777" w:rsidR="00BE1689" w:rsidRPr="00396420" w:rsidRDefault="00BE1689" w:rsidP="00DC2CF7">
            <w:pPr>
              <w:spacing w:after="0" w:line="240" w:lineRule="auto"/>
              <w:rPr>
                <w:rFonts w:cstheme="minorHAnsi"/>
              </w:rPr>
            </w:pPr>
            <w:r w:rsidRPr="00396420">
              <w:rPr>
                <w:rFonts w:cstheme="minorHAnsi"/>
              </w:rPr>
              <w:t>Verwendung von Begleitmaterial</w:t>
            </w:r>
          </w:p>
        </w:tc>
        <w:tc>
          <w:tcPr>
            <w:tcW w:w="659" w:type="pct"/>
            <w:tcBorders>
              <w:top w:val="single" w:sz="4" w:space="0" w:color="auto"/>
              <w:left w:val="single" w:sz="4" w:space="0" w:color="auto"/>
              <w:bottom w:val="single" w:sz="4" w:space="0" w:color="auto"/>
              <w:right w:val="single" w:sz="4" w:space="0" w:color="auto"/>
            </w:tcBorders>
          </w:tcPr>
          <w:p w14:paraId="3ABE4F32"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33" w14:textId="77777777" w:rsidR="00BE1689" w:rsidRPr="00396420" w:rsidRDefault="00BE1689" w:rsidP="00DC2CF7">
            <w:pPr>
              <w:spacing w:after="0" w:line="240" w:lineRule="auto"/>
              <w:rPr>
                <w:rFonts w:cstheme="minorHAnsi"/>
              </w:rPr>
            </w:pPr>
          </w:p>
        </w:tc>
      </w:tr>
      <w:tr w:rsidR="00BE1689" w:rsidRPr="00396420" w14:paraId="3ABE4F3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35" w14:textId="77777777" w:rsidR="00BE1689" w:rsidRPr="00396420" w:rsidRDefault="00BE1689" w:rsidP="00DC2CF7">
            <w:pPr>
              <w:spacing w:after="0" w:line="240" w:lineRule="auto"/>
              <w:rPr>
                <w:rFonts w:cstheme="minorHAnsi"/>
              </w:rPr>
            </w:pPr>
            <w:r w:rsidRPr="00396420">
              <w:rPr>
                <w:rFonts w:cstheme="minorHAnsi"/>
              </w:rPr>
              <w:t xml:space="preserve">Hinweise zur Ausgabe und Behandlung </w:t>
            </w:r>
          </w:p>
        </w:tc>
        <w:tc>
          <w:tcPr>
            <w:tcW w:w="659" w:type="pct"/>
            <w:tcBorders>
              <w:top w:val="single" w:sz="4" w:space="0" w:color="auto"/>
              <w:left w:val="single" w:sz="4" w:space="0" w:color="auto"/>
              <w:bottom w:val="single" w:sz="4" w:space="0" w:color="auto"/>
              <w:right w:val="single" w:sz="4" w:space="0" w:color="auto"/>
            </w:tcBorders>
          </w:tcPr>
          <w:p w14:paraId="3ABE4F3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37" w14:textId="77777777" w:rsidR="00BE1689" w:rsidRPr="00396420" w:rsidRDefault="00BE1689" w:rsidP="00DC2CF7">
            <w:pPr>
              <w:spacing w:after="0" w:line="240" w:lineRule="auto"/>
              <w:rPr>
                <w:rFonts w:cstheme="minorHAnsi"/>
              </w:rPr>
            </w:pPr>
          </w:p>
        </w:tc>
      </w:tr>
      <w:tr w:rsidR="00BE1689" w:rsidRPr="00396420" w14:paraId="3ABE4F3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39"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F3A"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3B" w14:textId="77777777" w:rsidR="00BE1689" w:rsidRPr="00396420" w:rsidRDefault="00BE1689" w:rsidP="00DC2CF7">
            <w:pPr>
              <w:spacing w:after="0" w:line="240" w:lineRule="auto"/>
              <w:rPr>
                <w:rFonts w:cstheme="minorHAnsi"/>
              </w:rPr>
            </w:pPr>
          </w:p>
        </w:tc>
      </w:tr>
      <w:tr w:rsidR="00BE1689" w:rsidRPr="00396420" w14:paraId="3ABE4F4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3D" w14:textId="77777777" w:rsidR="00BE1689" w:rsidRPr="00396420" w:rsidRDefault="00BE1689" w:rsidP="00DC2CF7">
            <w:pPr>
              <w:spacing w:after="0" w:line="240" w:lineRule="auto"/>
              <w:rPr>
                <w:rFonts w:cstheme="minorHAnsi"/>
                <w:b/>
              </w:rPr>
            </w:pPr>
            <w:r w:rsidRPr="00396420">
              <w:rPr>
                <w:rFonts w:cstheme="minorHAnsi"/>
                <w:b/>
              </w:rPr>
              <w:t xml:space="preserve">Entscheidungen zu fach- und unterrichtsübergreifenden </w:t>
            </w:r>
            <w:r w:rsidRPr="00396420">
              <w:rPr>
                <w:rFonts w:cstheme="minorHAnsi"/>
                <w:b/>
              </w:rPr>
              <w:br/>
              <w:t>Fragen:</w:t>
            </w:r>
          </w:p>
        </w:tc>
        <w:tc>
          <w:tcPr>
            <w:tcW w:w="659" w:type="pct"/>
            <w:tcBorders>
              <w:top w:val="single" w:sz="4" w:space="0" w:color="auto"/>
              <w:left w:val="single" w:sz="4" w:space="0" w:color="auto"/>
              <w:bottom w:val="single" w:sz="4" w:space="0" w:color="auto"/>
              <w:right w:val="single" w:sz="4" w:space="0" w:color="auto"/>
            </w:tcBorders>
          </w:tcPr>
          <w:p w14:paraId="3ABE4F3E"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3F" w14:textId="77777777" w:rsidR="00BE1689" w:rsidRPr="00396420" w:rsidRDefault="00BE1689" w:rsidP="00DC2CF7">
            <w:pPr>
              <w:spacing w:after="0" w:line="240" w:lineRule="auto"/>
              <w:rPr>
                <w:rFonts w:cstheme="minorHAnsi"/>
              </w:rPr>
            </w:pPr>
          </w:p>
        </w:tc>
      </w:tr>
      <w:tr w:rsidR="00BE1689" w:rsidRPr="00396420" w14:paraId="3ABE4F44"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41" w14:textId="77777777" w:rsidR="00BE1689" w:rsidRPr="00396420" w:rsidRDefault="00BE1689" w:rsidP="00DC2CF7">
            <w:pPr>
              <w:spacing w:after="0" w:line="240" w:lineRule="auto"/>
              <w:rPr>
                <w:rFonts w:cstheme="minorHAnsi"/>
              </w:rPr>
            </w:pPr>
            <w:r w:rsidRPr="00396420">
              <w:rPr>
                <w:rFonts w:cstheme="minorHAnsi"/>
              </w:rPr>
              <w:t>Überfachliche Absprachen</w:t>
            </w:r>
          </w:p>
        </w:tc>
        <w:tc>
          <w:tcPr>
            <w:tcW w:w="659" w:type="pct"/>
            <w:tcBorders>
              <w:top w:val="single" w:sz="4" w:space="0" w:color="auto"/>
              <w:left w:val="single" w:sz="4" w:space="0" w:color="auto"/>
              <w:bottom w:val="single" w:sz="4" w:space="0" w:color="auto"/>
              <w:right w:val="single" w:sz="4" w:space="0" w:color="auto"/>
            </w:tcBorders>
          </w:tcPr>
          <w:p w14:paraId="3ABE4F42"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43" w14:textId="77777777" w:rsidR="00BE1689" w:rsidRPr="00396420" w:rsidRDefault="00BE1689" w:rsidP="00DC2CF7">
            <w:pPr>
              <w:spacing w:after="0" w:line="240" w:lineRule="auto"/>
              <w:rPr>
                <w:rFonts w:cstheme="minorHAnsi"/>
              </w:rPr>
            </w:pPr>
          </w:p>
        </w:tc>
      </w:tr>
      <w:tr w:rsidR="00BE1689" w:rsidRPr="00396420" w14:paraId="3ABE4F4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45" w14:textId="77777777" w:rsidR="00BE1689" w:rsidRPr="00396420" w:rsidRDefault="00BE1689" w:rsidP="00DC2CF7">
            <w:pPr>
              <w:spacing w:after="0" w:line="240" w:lineRule="auto"/>
              <w:rPr>
                <w:rFonts w:cstheme="minorHAnsi"/>
              </w:rPr>
            </w:pPr>
            <w:r w:rsidRPr="00396420">
              <w:rPr>
                <w:rFonts w:cstheme="minorHAnsi"/>
              </w:rPr>
              <w:t>Zusammenarbeit mit anderen Fächern</w:t>
            </w:r>
          </w:p>
        </w:tc>
        <w:tc>
          <w:tcPr>
            <w:tcW w:w="659" w:type="pct"/>
            <w:tcBorders>
              <w:top w:val="single" w:sz="4" w:space="0" w:color="auto"/>
              <w:left w:val="single" w:sz="4" w:space="0" w:color="auto"/>
              <w:bottom w:val="single" w:sz="4" w:space="0" w:color="auto"/>
              <w:right w:val="single" w:sz="4" w:space="0" w:color="auto"/>
            </w:tcBorders>
          </w:tcPr>
          <w:p w14:paraId="3ABE4F4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47" w14:textId="77777777" w:rsidR="00BE1689" w:rsidRPr="00396420" w:rsidRDefault="00BE1689" w:rsidP="00DC2CF7">
            <w:pPr>
              <w:spacing w:after="0" w:line="240" w:lineRule="auto"/>
              <w:rPr>
                <w:rFonts w:cstheme="minorHAnsi"/>
              </w:rPr>
            </w:pPr>
          </w:p>
        </w:tc>
      </w:tr>
      <w:tr w:rsidR="00BE1689" w:rsidRPr="00396420" w14:paraId="3ABE4F4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49" w14:textId="77777777" w:rsidR="00BE1689" w:rsidRPr="00396420" w:rsidRDefault="00BE1689" w:rsidP="00DC2CF7">
            <w:pPr>
              <w:spacing w:after="0" w:line="240" w:lineRule="auto"/>
              <w:rPr>
                <w:rFonts w:cstheme="minorHAnsi"/>
              </w:rPr>
            </w:pPr>
            <w:r w:rsidRPr="00396420">
              <w:rPr>
                <w:rFonts w:cstheme="minorHAnsi"/>
              </w:rPr>
              <w:t>Außerschulische Partner</w:t>
            </w:r>
          </w:p>
        </w:tc>
        <w:tc>
          <w:tcPr>
            <w:tcW w:w="659" w:type="pct"/>
            <w:tcBorders>
              <w:top w:val="single" w:sz="4" w:space="0" w:color="auto"/>
              <w:left w:val="single" w:sz="4" w:space="0" w:color="auto"/>
              <w:bottom w:val="single" w:sz="4" w:space="0" w:color="auto"/>
              <w:right w:val="single" w:sz="4" w:space="0" w:color="auto"/>
            </w:tcBorders>
          </w:tcPr>
          <w:p w14:paraId="3ABE4F4A"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4B" w14:textId="77777777" w:rsidR="00BE1689" w:rsidRPr="00396420" w:rsidRDefault="00BE1689" w:rsidP="00DC2CF7">
            <w:pPr>
              <w:spacing w:after="0" w:line="240" w:lineRule="auto"/>
              <w:rPr>
                <w:rFonts w:cstheme="minorHAnsi"/>
              </w:rPr>
            </w:pPr>
          </w:p>
        </w:tc>
      </w:tr>
      <w:tr w:rsidR="00BE1689" w:rsidRPr="00396420" w14:paraId="3ABE4F5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4D" w14:textId="77777777" w:rsidR="00BE1689" w:rsidRPr="00396420" w:rsidRDefault="00BE1689" w:rsidP="00DC2CF7">
            <w:pPr>
              <w:spacing w:after="0" w:line="240" w:lineRule="auto"/>
              <w:rPr>
                <w:rFonts w:cstheme="minorHAnsi"/>
              </w:rPr>
            </w:pPr>
            <w:r w:rsidRPr="00396420">
              <w:rPr>
                <w:rFonts w:cstheme="minorHAnsi"/>
              </w:rPr>
              <w:t>Außerschulische Lernorte</w:t>
            </w:r>
          </w:p>
        </w:tc>
        <w:tc>
          <w:tcPr>
            <w:tcW w:w="659" w:type="pct"/>
            <w:tcBorders>
              <w:top w:val="single" w:sz="4" w:space="0" w:color="auto"/>
              <w:left w:val="single" w:sz="4" w:space="0" w:color="auto"/>
              <w:bottom w:val="single" w:sz="4" w:space="0" w:color="auto"/>
              <w:right w:val="single" w:sz="4" w:space="0" w:color="auto"/>
            </w:tcBorders>
          </w:tcPr>
          <w:p w14:paraId="3ABE4F4E"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4F" w14:textId="77777777" w:rsidR="00BE1689" w:rsidRPr="00396420" w:rsidRDefault="00BE1689" w:rsidP="00DC2CF7">
            <w:pPr>
              <w:spacing w:after="0" w:line="240" w:lineRule="auto"/>
              <w:rPr>
                <w:rFonts w:cstheme="minorHAnsi"/>
              </w:rPr>
            </w:pPr>
          </w:p>
        </w:tc>
      </w:tr>
      <w:tr w:rsidR="00BE1689" w:rsidRPr="00396420" w14:paraId="3ABE4F54"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51" w14:textId="77777777" w:rsidR="00BE1689" w:rsidRPr="00396420" w:rsidRDefault="00BE1689" w:rsidP="00DC2CF7">
            <w:pPr>
              <w:spacing w:after="0" w:line="240" w:lineRule="auto"/>
              <w:rPr>
                <w:rFonts w:cstheme="minorHAnsi"/>
              </w:rPr>
            </w:pPr>
          </w:p>
        </w:tc>
        <w:tc>
          <w:tcPr>
            <w:tcW w:w="659" w:type="pct"/>
            <w:tcBorders>
              <w:top w:val="single" w:sz="4" w:space="0" w:color="auto"/>
              <w:left w:val="single" w:sz="4" w:space="0" w:color="auto"/>
              <w:bottom w:val="single" w:sz="4" w:space="0" w:color="auto"/>
              <w:right w:val="single" w:sz="4" w:space="0" w:color="auto"/>
            </w:tcBorders>
          </w:tcPr>
          <w:p w14:paraId="3ABE4F52"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53" w14:textId="77777777" w:rsidR="00BE1689" w:rsidRPr="00396420" w:rsidRDefault="00BE1689" w:rsidP="00DC2CF7">
            <w:pPr>
              <w:spacing w:after="0" w:line="240" w:lineRule="auto"/>
              <w:rPr>
                <w:rFonts w:cstheme="minorHAnsi"/>
              </w:rPr>
            </w:pPr>
          </w:p>
        </w:tc>
      </w:tr>
      <w:tr w:rsidR="00BE1689" w:rsidRPr="00396420" w14:paraId="3ABE4F58"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55" w14:textId="77777777" w:rsidR="00BE1689" w:rsidRPr="00396420" w:rsidRDefault="00BE1689" w:rsidP="00DC2CF7">
            <w:pPr>
              <w:spacing w:after="0" w:line="240" w:lineRule="auto"/>
              <w:rPr>
                <w:rFonts w:cstheme="minorHAnsi"/>
                <w:b/>
              </w:rPr>
            </w:pPr>
            <w:r w:rsidRPr="00396420">
              <w:rPr>
                <w:rFonts w:cstheme="minorHAnsi"/>
                <w:b/>
              </w:rPr>
              <w:t>Qualitätssicherung und Evaluation</w:t>
            </w:r>
          </w:p>
        </w:tc>
        <w:tc>
          <w:tcPr>
            <w:tcW w:w="659" w:type="pct"/>
            <w:tcBorders>
              <w:top w:val="single" w:sz="4" w:space="0" w:color="auto"/>
              <w:left w:val="single" w:sz="4" w:space="0" w:color="auto"/>
              <w:bottom w:val="single" w:sz="4" w:space="0" w:color="auto"/>
              <w:right w:val="single" w:sz="4" w:space="0" w:color="auto"/>
            </w:tcBorders>
          </w:tcPr>
          <w:p w14:paraId="3ABE4F56"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57" w14:textId="77777777" w:rsidR="00BE1689" w:rsidRPr="00396420" w:rsidRDefault="00BE1689" w:rsidP="00DC2CF7">
            <w:pPr>
              <w:spacing w:after="0" w:line="240" w:lineRule="auto"/>
              <w:rPr>
                <w:rFonts w:cstheme="minorHAnsi"/>
              </w:rPr>
            </w:pPr>
          </w:p>
        </w:tc>
      </w:tr>
      <w:tr w:rsidR="00BE1689" w:rsidRPr="00396420" w14:paraId="3ABE4F5C"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59" w14:textId="77777777" w:rsidR="00BE1689" w:rsidRPr="00396420" w:rsidRDefault="00BE1689" w:rsidP="00DC2CF7">
            <w:pPr>
              <w:spacing w:after="0" w:line="240" w:lineRule="auto"/>
              <w:rPr>
                <w:rFonts w:cstheme="minorHAnsi"/>
              </w:rPr>
            </w:pPr>
            <w:r w:rsidRPr="00396420">
              <w:rPr>
                <w:rFonts w:cstheme="minorHAnsi"/>
              </w:rPr>
              <w:t>Aufgabenverteilung innerhalb der Fachkonferenz</w:t>
            </w:r>
          </w:p>
        </w:tc>
        <w:tc>
          <w:tcPr>
            <w:tcW w:w="659" w:type="pct"/>
            <w:tcBorders>
              <w:top w:val="single" w:sz="4" w:space="0" w:color="auto"/>
              <w:left w:val="single" w:sz="4" w:space="0" w:color="auto"/>
              <w:bottom w:val="single" w:sz="4" w:space="0" w:color="auto"/>
              <w:right w:val="single" w:sz="4" w:space="0" w:color="auto"/>
            </w:tcBorders>
          </w:tcPr>
          <w:p w14:paraId="3ABE4F5A"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5B" w14:textId="77777777" w:rsidR="00BE1689" w:rsidRPr="00396420" w:rsidRDefault="00BE1689" w:rsidP="00DC2CF7">
            <w:pPr>
              <w:spacing w:after="0" w:line="240" w:lineRule="auto"/>
              <w:rPr>
                <w:rFonts w:cstheme="minorHAnsi"/>
              </w:rPr>
            </w:pPr>
          </w:p>
        </w:tc>
      </w:tr>
      <w:tr w:rsidR="00BE1689" w:rsidRPr="00396420" w14:paraId="3ABE4F60"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5D" w14:textId="77777777" w:rsidR="00BE1689" w:rsidRPr="00396420" w:rsidRDefault="00BE1689" w:rsidP="00DC2CF7">
            <w:pPr>
              <w:spacing w:after="0" w:line="240" w:lineRule="auto"/>
              <w:rPr>
                <w:rFonts w:cstheme="minorHAnsi"/>
              </w:rPr>
            </w:pPr>
            <w:r w:rsidRPr="00396420">
              <w:rPr>
                <w:rFonts w:cstheme="minorHAnsi"/>
              </w:rPr>
              <w:t>Plan zur regelmäßigen fachlichen Qualitätskontrolle</w:t>
            </w:r>
          </w:p>
        </w:tc>
        <w:tc>
          <w:tcPr>
            <w:tcW w:w="659" w:type="pct"/>
            <w:tcBorders>
              <w:top w:val="single" w:sz="4" w:space="0" w:color="auto"/>
              <w:left w:val="single" w:sz="4" w:space="0" w:color="auto"/>
              <w:bottom w:val="single" w:sz="4" w:space="0" w:color="auto"/>
              <w:right w:val="single" w:sz="4" w:space="0" w:color="auto"/>
            </w:tcBorders>
          </w:tcPr>
          <w:p w14:paraId="3ABE4F5E"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5F" w14:textId="77777777" w:rsidR="00BE1689" w:rsidRPr="00396420" w:rsidRDefault="00BE1689" w:rsidP="00DC2CF7">
            <w:pPr>
              <w:spacing w:after="0" w:line="240" w:lineRule="auto"/>
              <w:rPr>
                <w:rFonts w:cstheme="minorHAnsi"/>
              </w:rPr>
            </w:pPr>
          </w:p>
        </w:tc>
      </w:tr>
      <w:tr w:rsidR="00BE1689" w:rsidRPr="00396420" w14:paraId="3ABE4F64" w14:textId="77777777" w:rsidTr="00DC2CF7">
        <w:trPr>
          <w:cantSplit/>
          <w:tblHeader/>
        </w:trPr>
        <w:tc>
          <w:tcPr>
            <w:tcW w:w="2535" w:type="pct"/>
            <w:tcBorders>
              <w:top w:val="single" w:sz="4" w:space="0" w:color="auto"/>
              <w:left w:val="single" w:sz="4" w:space="0" w:color="auto"/>
              <w:bottom w:val="single" w:sz="4" w:space="0" w:color="auto"/>
              <w:right w:val="single" w:sz="4" w:space="0" w:color="auto"/>
            </w:tcBorders>
          </w:tcPr>
          <w:p w14:paraId="3ABE4F61" w14:textId="77777777" w:rsidR="00BE1689" w:rsidRPr="00396420" w:rsidRDefault="00BE1689" w:rsidP="00DC2CF7">
            <w:pPr>
              <w:spacing w:after="0" w:line="240" w:lineRule="auto"/>
              <w:rPr>
                <w:rFonts w:cstheme="minorHAnsi"/>
              </w:rPr>
            </w:pPr>
            <w:r w:rsidRPr="00396420">
              <w:rPr>
                <w:rFonts w:cstheme="minorHAnsi"/>
              </w:rPr>
              <w:t>Überprüfung des schulinternen Lehrplans</w:t>
            </w:r>
          </w:p>
        </w:tc>
        <w:tc>
          <w:tcPr>
            <w:tcW w:w="659" w:type="pct"/>
            <w:tcBorders>
              <w:top w:val="single" w:sz="4" w:space="0" w:color="auto"/>
              <w:left w:val="single" w:sz="4" w:space="0" w:color="auto"/>
              <w:bottom w:val="single" w:sz="4" w:space="0" w:color="auto"/>
              <w:right w:val="single" w:sz="4" w:space="0" w:color="auto"/>
            </w:tcBorders>
          </w:tcPr>
          <w:p w14:paraId="3ABE4F62" w14:textId="77777777" w:rsidR="00BE1689" w:rsidRPr="00396420" w:rsidRDefault="00BE1689" w:rsidP="00DC2CF7">
            <w:pPr>
              <w:spacing w:after="0" w:line="240" w:lineRule="auto"/>
              <w:rPr>
                <w:rFonts w:cstheme="minorHAnsi"/>
              </w:rPr>
            </w:pPr>
          </w:p>
        </w:tc>
        <w:tc>
          <w:tcPr>
            <w:tcW w:w="1806" w:type="pct"/>
            <w:tcBorders>
              <w:top w:val="single" w:sz="4" w:space="0" w:color="auto"/>
              <w:left w:val="single" w:sz="4" w:space="0" w:color="auto"/>
              <w:bottom w:val="single" w:sz="4" w:space="0" w:color="auto"/>
              <w:right w:val="single" w:sz="4" w:space="0" w:color="auto"/>
            </w:tcBorders>
          </w:tcPr>
          <w:p w14:paraId="3ABE4F63" w14:textId="77777777" w:rsidR="00BE1689" w:rsidRPr="00396420" w:rsidRDefault="00BE1689" w:rsidP="00DC2CF7">
            <w:pPr>
              <w:spacing w:after="0" w:line="240" w:lineRule="auto"/>
              <w:rPr>
                <w:rFonts w:cstheme="minorHAnsi"/>
              </w:rPr>
            </w:pPr>
          </w:p>
        </w:tc>
      </w:tr>
    </w:tbl>
    <w:p w14:paraId="3ABE4F65" w14:textId="77777777" w:rsidR="00494603" w:rsidRPr="00396420" w:rsidRDefault="00494603" w:rsidP="0045135D">
      <w:pPr>
        <w:spacing w:after="0" w:line="240" w:lineRule="auto"/>
        <w:rPr>
          <w:rFonts w:cstheme="minorHAnsi"/>
        </w:rPr>
        <w:sectPr w:rsidR="00494603" w:rsidRPr="00396420">
          <w:headerReference w:type="default" r:id="rId19"/>
          <w:footerReference w:type="default" r:id="rId20"/>
          <w:pgSz w:w="11900" w:h="16840"/>
          <w:pgMar w:top="960" w:right="920" w:bottom="1360" w:left="900" w:header="717" w:footer="1180" w:gutter="0"/>
          <w:cols w:space="720"/>
        </w:sectPr>
      </w:pPr>
    </w:p>
    <w:p w14:paraId="3ABE4F66" w14:textId="77777777" w:rsidR="00BE1689" w:rsidRPr="00396420" w:rsidRDefault="00BE1689" w:rsidP="00BE1689">
      <w:pPr>
        <w:rPr>
          <w:rFonts w:cstheme="minorHAnsi"/>
        </w:rPr>
      </w:pPr>
    </w:p>
    <w:sectPr w:rsidR="00BE1689" w:rsidRPr="00396420" w:rsidSect="00214FFB">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E4F75" w14:textId="77777777" w:rsidR="007D64C3" w:rsidRDefault="007D64C3" w:rsidP="00214FFB">
      <w:pPr>
        <w:spacing w:after="0" w:line="240" w:lineRule="auto"/>
      </w:pPr>
      <w:r>
        <w:separator/>
      </w:r>
    </w:p>
  </w:endnote>
  <w:endnote w:type="continuationSeparator" w:id="0">
    <w:p w14:paraId="3ABE4F76" w14:textId="77777777" w:rsidR="007D64C3" w:rsidRDefault="007D64C3" w:rsidP="00214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4F7D" w14:textId="77777777" w:rsidR="00DC2CF7" w:rsidRDefault="00DC2CF7">
    <w:pPr>
      <w:pStyle w:val="Textkrper"/>
      <w:spacing w:line="14" w:lineRule="auto"/>
      <w:rPr>
        <w:sz w:val="20"/>
      </w:rPr>
    </w:pPr>
    <w:r>
      <w:rPr>
        <w:noProof/>
        <w:lang w:eastAsia="de-DE"/>
      </w:rPr>
      <mc:AlternateContent>
        <mc:Choice Requires="wps">
          <w:drawing>
            <wp:anchor distT="0" distB="0" distL="114300" distR="114300" simplePos="0" relativeHeight="251661312" behindDoc="1" locked="0" layoutInCell="1" allowOverlap="1" wp14:anchorId="3ABE4F81" wp14:editId="3ABE4F82">
              <wp:simplePos x="0" y="0"/>
              <wp:positionH relativeFrom="page">
                <wp:posOffset>3712845</wp:posOffset>
              </wp:positionH>
              <wp:positionV relativeFrom="page">
                <wp:posOffset>9804400</wp:posOffset>
              </wp:positionV>
              <wp:extent cx="128270" cy="211455"/>
              <wp:effectExtent l="0" t="0" r="5080" b="171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4F8B" w14:textId="77777777" w:rsidR="00DC2CF7" w:rsidRDefault="00DC2CF7">
                          <w:pPr>
                            <w:pStyle w:val="Textkrper"/>
                            <w:spacing w:before="23"/>
                            <w:ind w:left="40"/>
                          </w:pPr>
                          <w:r>
                            <w:fldChar w:fldCharType="begin"/>
                          </w:r>
                          <w:r>
                            <w:rPr>
                              <w:w w:val="96"/>
                            </w:rPr>
                            <w:instrText xml:space="preserve"> PAGE </w:instrText>
                          </w:r>
                          <w:r>
                            <w:fldChar w:fldCharType="separate"/>
                          </w:r>
                          <w:r w:rsidR="006B5214">
                            <w:rPr>
                              <w:noProof/>
                              <w:w w:val="9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E4F81" id="_x0000_t202" coordsize="21600,21600" o:spt="202" path="m,l,21600r21600,l21600,xe">
              <v:stroke joinstyle="miter"/>
              <v:path gradientshapeok="t" o:connecttype="rect"/>
            </v:shapetype>
            <v:shape id="Text Box 44" o:spid="_x0000_s1026" type="#_x0000_t202" style="position:absolute;margin-left:292.35pt;margin-top:772pt;width:10.1pt;height:1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" filled="f" stroked="f">
              <v:textbox inset="0,0,0,0">
                <w:txbxContent>
                  <w:p w14:paraId="3ABE4F8B" w14:textId="77777777" w:rsidR="00DC2CF7" w:rsidRDefault="00DC2CF7">
                    <w:pPr>
                      <w:pStyle w:val="Textkrper"/>
                      <w:spacing w:before="23"/>
                      <w:ind w:left="40"/>
                    </w:pPr>
                    <w:r>
                      <w:fldChar w:fldCharType="begin"/>
                    </w:r>
                    <w:r>
                      <w:rPr>
                        <w:w w:val="96"/>
                      </w:rPr>
                      <w:instrText xml:space="preserve"> PAGE </w:instrText>
                    </w:r>
                    <w:r>
                      <w:fldChar w:fldCharType="separate"/>
                    </w:r>
                    <w:r w:rsidR="006B5214">
                      <w:rPr>
                        <w:noProof/>
                        <w:w w:val="96"/>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4F80" w14:textId="2A102685" w:rsidR="00DC2CF7" w:rsidRDefault="00DC2CF7">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E4F73" w14:textId="77777777" w:rsidR="007D64C3" w:rsidRDefault="007D64C3" w:rsidP="00214FFB">
      <w:pPr>
        <w:spacing w:after="0" w:line="240" w:lineRule="auto"/>
      </w:pPr>
      <w:r>
        <w:separator/>
      </w:r>
    </w:p>
  </w:footnote>
  <w:footnote w:type="continuationSeparator" w:id="0">
    <w:p w14:paraId="3ABE4F74" w14:textId="77777777" w:rsidR="007D64C3" w:rsidRDefault="007D64C3" w:rsidP="00214FFB">
      <w:pPr>
        <w:spacing w:after="0" w:line="240" w:lineRule="auto"/>
      </w:pPr>
      <w:r>
        <w:continuationSeparator/>
      </w:r>
    </w:p>
  </w:footnote>
  <w:footnote w:id="1">
    <w:p w14:paraId="3ABE4F85" w14:textId="77777777" w:rsidR="00DC2CF7" w:rsidRDefault="00DC2CF7">
      <w:pPr>
        <w:pStyle w:val="Funotentext"/>
      </w:pPr>
      <w:r>
        <w:rPr>
          <w:rStyle w:val="Funotenzeichen"/>
        </w:rPr>
        <w:footnoteRef/>
      </w:r>
      <w:r>
        <w:t xml:space="preserve"> </w:t>
      </w:r>
      <w:hyperlink r:id="rId1" w:history="1">
        <w:r w:rsidRPr="00494810">
          <w:rPr>
            <w:rStyle w:val="Hyperlink"/>
          </w:rPr>
          <w:t>http://www.lehrplankompass.nrw.de/Lehrplankompass/Aktuelles/Kompetenzrahmen_farbe.pdf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temporary/>
      <w:showingPlcHdr/>
    </w:sdtPr>
    <w:sdtEndPr/>
    <w:sdtContent>
      <w:p w14:paraId="3ABE4F7B" w14:textId="77777777" w:rsidR="00DC2CF7" w:rsidRDefault="00DC2CF7">
        <w:pPr>
          <w:pStyle w:val="Kopfzeile"/>
        </w:pPr>
        <w:r>
          <w:t>[Hier eingeben]</w:t>
        </w:r>
      </w:p>
    </w:sdtContent>
  </w:sdt>
  <w:p w14:paraId="3ABE4F7C" w14:textId="77777777" w:rsidR="00DC2CF7" w:rsidRDefault="00DC2CF7">
    <w:pPr>
      <w:pStyle w:val="Textkrper"/>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018023"/>
      <w:temporary/>
      <w:showingPlcHdr/>
    </w:sdtPr>
    <w:sdtEndPr/>
    <w:sdtContent>
      <w:p w14:paraId="3ABE4F7E" w14:textId="77777777" w:rsidR="00DC2CF7" w:rsidRDefault="00DC2CF7">
        <w:pPr>
          <w:pStyle w:val="Kopfzeile"/>
        </w:pPr>
        <w:r>
          <w:t>[Hier eingeben]</w:t>
        </w:r>
      </w:p>
    </w:sdtContent>
  </w:sdt>
  <w:p w14:paraId="3ABE4F7F" w14:textId="77777777" w:rsidR="00DC2CF7" w:rsidRDefault="00DC2CF7">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0A77"/>
    <w:multiLevelType w:val="multilevel"/>
    <w:tmpl w:val="4AA6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E18EF"/>
    <w:multiLevelType w:val="multilevel"/>
    <w:tmpl w:val="912C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71C27"/>
    <w:multiLevelType w:val="hybridMultilevel"/>
    <w:tmpl w:val="9AD09F0C"/>
    <w:lvl w:ilvl="0" w:tplc="FC5C1FD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7A2701"/>
    <w:multiLevelType w:val="hybridMultilevel"/>
    <w:tmpl w:val="2550F79C"/>
    <w:lvl w:ilvl="0" w:tplc="C17EB10C">
      <w:numFmt w:val="bullet"/>
      <w:lvlText w:val=""/>
      <w:lvlJc w:val="left"/>
      <w:pPr>
        <w:ind w:left="327" w:hanging="217"/>
      </w:pPr>
      <w:rPr>
        <w:rFonts w:ascii="Wingdings" w:eastAsia="Wingdings" w:hAnsi="Wingdings" w:cs="Wingdings" w:hint="default"/>
        <w:w w:val="103"/>
        <w:sz w:val="19"/>
        <w:szCs w:val="19"/>
      </w:rPr>
    </w:lvl>
    <w:lvl w:ilvl="1" w:tplc="A2D43662">
      <w:numFmt w:val="bullet"/>
      <w:lvlText w:val="-"/>
      <w:lvlJc w:val="left"/>
      <w:pPr>
        <w:ind w:left="469" w:hanging="142"/>
      </w:pPr>
      <w:rPr>
        <w:rFonts w:ascii="Trebuchet MS" w:eastAsia="Trebuchet MS" w:hAnsi="Trebuchet MS" w:cs="Trebuchet MS" w:hint="default"/>
        <w:w w:val="86"/>
        <w:sz w:val="19"/>
        <w:szCs w:val="19"/>
      </w:rPr>
    </w:lvl>
    <w:lvl w:ilvl="2" w:tplc="A6826DA8">
      <w:numFmt w:val="bullet"/>
      <w:lvlText w:val="•"/>
      <w:lvlJc w:val="left"/>
      <w:pPr>
        <w:ind w:left="919" w:hanging="142"/>
      </w:pPr>
      <w:rPr>
        <w:rFonts w:hint="default"/>
      </w:rPr>
    </w:lvl>
    <w:lvl w:ilvl="3" w:tplc="3196C2FA">
      <w:numFmt w:val="bullet"/>
      <w:lvlText w:val="•"/>
      <w:lvlJc w:val="left"/>
      <w:pPr>
        <w:ind w:left="1378" w:hanging="142"/>
      </w:pPr>
      <w:rPr>
        <w:rFonts w:hint="default"/>
      </w:rPr>
    </w:lvl>
    <w:lvl w:ilvl="4" w:tplc="93A0FF06">
      <w:numFmt w:val="bullet"/>
      <w:lvlText w:val="•"/>
      <w:lvlJc w:val="left"/>
      <w:pPr>
        <w:ind w:left="1837" w:hanging="142"/>
      </w:pPr>
      <w:rPr>
        <w:rFonts w:hint="default"/>
      </w:rPr>
    </w:lvl>
    <w:lvl w:ilvl="5" w:tplc="17D0E6A8">
      <w:numFmt w:val="bullet"/>
      <w:lvlText w:val="•"/>
      <w:lvlJc w:val="left"/>
      <w:pPr>
        <w:ind w:left="2296" w:hanging="142"/>
      </w:pPr>
      <w:rPr>
        <w:rFonts w:hint="default"/>
      </w:rPr>
    </w:lvl>
    <w:lvl w:ilvl="6" w:tplc="7C5A1F2A">
      <w:numFmt w:val="bullet"/>
      <w:lvlText w:val="•"/>
      <w:lvlJc w:val="left"/>
      <w:pPr>
        <w:ind w:left="2756" w:hanging="142"/>
      </w:pPr>
      <w:rPr>
        <w:rFonts w:hint="default"/>
      </w:rPr>
    </w:lvl>
    <w:lvl w:ilvl="7" w:tplc="0458020E">
      <w:numFmt w:val="bullet"/>
      <w:lvlText w:val="•"/>
      <w:lvlJc w:val="left"/>
      <w:pPr>
        <w:ind w:left="3215" w:hanging="142"/>
      </w:pPr>
      <w:rPr>
        <w:rFonts w:hint="default"/>
      </w:rPr>
    </w:lvl>
    <w:lvl w:ilvl="8" w:tplc="510C9DAA">
      <w:numFmt w:val="bullet"/>
      <w:lvlText w:val="•"/>
      <w:lvlJc w:val="left"/>
      <w:pPr>
        <w:ind w:left="3674" w:hanging="142"/>
      </w:pPr>
      <w:rPr>
        <w:rFonts w:hint="default"/>
      </w:rPr>
    </w:lvl>
  </w:abstractNum>
  <w:abstractNum w:abstractNumId="4" w15:restartNumberingAfterBreak="0">
    <w:nsid w:val="02D265AC"/>
    <w:multiLevelType w:val="multilevel"/>
    <w:tmpl w:val="8654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881C60"/>
    <w:multiLevelType w:val="hybridMultilevel"/>
    <w:tmpl w:val="7FC05C7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B1555B"/>
    <w:multiLevelType w:val="multilevel"/>
    <w:tmpl w:val="72E6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91290"/>
    <w:multiLevelType w:val="multilevel"/>
    <w:tmpl w:val="840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E214EB"/>
    <w:multiLevelType w:val="hybridMultilevel"/>
    <w:tmpl w:val="6DD02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40B4A14"/>
    <w:multiLevelType w:val="hybridMultilevel"/>
    <w:tmpl w:val="39FABC9C"/>
    <w:lvl w:ilvl="0" w:tplc="64D49F2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053276F2"/>
    <w:multiLevelType w:val="multilevel"/>
    <w:tmpl w:val="07C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CC25BB"/>
    <w:multiLevelType w:val="hybridMultilevel"/>
    <w:tmpl w:val="59DCDE8A"/>
    <w:lvl w:ilvl="0" w:tplc="CE6239F2">
      <w:numFmt w:val="bullet"/>
      <w:lvlText w:val=""/>
      <w:lvlJc w:val="left"/>
      <w:pPr>
        <w:ind w:left="247" w:hanging="137"/>
      </w:pPr>
      <w:rPr>
        <w:rFonts w:ascii="Wingdings" w:eastAsia="Wingdings" w:hAnsi="Wingdings" w:cs="Wingdings" w:hint="default"/>
        <w:w w:val="103"/>
        <w:sz w:val="19"/>
        <w:szCs w:val="19"/>
      </w:rPr>
    </w:lvl>
    <w:lvl w:ilvl="1" w:tplc="754A2806">
      <w:numFmt w:val="bullet"/>
      <w:lvlText w:val="•"/>
      <w:lvlJc w:val="left"/>
      <w:pPr>
        <w:ind w:left="675" w:hanging="137"/>
      </w:pPr>
      <w:rPr>
        <w:rFonts w:hint="default"/>
      </w:rPr>
    </w:lvl>
    <w:lvl w:ilvl="2" w:tplc="C1C653AC">
      <w:numFmt w:val="bullet"/>
      <w:lvlText w:val="•"/>
      <w:lvlJc w:val="left"/>
      <w:pPr>
        <w:ind w:left="1110" w:hanging="137"/>
      </w:pPr>
      <w:rPr>
        <w:rFonts w:hint="default"/>
      </w:rPr>
    </w:lvl>
    <w:lvl w:ilvl="3" w:tplc="6C94C91A">
      <w:numFmt w:val="bullet"/>
      <w:lvlText w:val="•"/>
      <w:lvlJc w:val="left"/>
      <w:pPr>
        <w:ind w:left="1545" w:hanging="137"/>
      </w:pPr>
      <w:rPr>
        <w:rFonts w:hint="default"/>
      </w:rPr>
    </w:lvl>
    <w:lvl w:ilvl="4" w:tplc="8708D436">
      <w:numFmt w:val="bullet"/>
      <w:lvlText w:val="•"/>
      <w:lvlJc w:val="left"/>
      <w:pPr>
        <w:ind w:left="1981" w:hanging="137"/>
      </w:pPr>
      <w:rPr>
        <w:rFonts w:hint="default"/>
      </w:rPr>
    </w:lvl>
    <w:lvl w:ilvl="5" w:tplc="AF1669F4">
      <w:numFmt w:val="bullet"/>
      <w:lvlText w:val="•"/>
      <w:lvlJc w:val="left"/>
      <w:pPr>
        <w:ind w:left="2416" w:hanging="137"/>
      </w:pPr>
      <w:rPr>
        <w:rFonts w:hint="default"/>
      </w:rPr>
    </w:lvl>
    <w:lvl w:ilvl="6" w:tplc="0EF2A7C6">
      <w:numFmt w:val="bullet"/>
      <w:lvlText w:val="•"/>
      <w:lvlJc w:val="left"/>
      <w:pPr>
        <w:ind w:left="2851" w:hanging="137"/>
      </w:pPr>
      <w:rPr>
        <w:rFonts w:hint="default"/>
      </w:rPr>
    </w:lvl>
    <w:lvl w:ilvl="7" w:tplc="0932FE78">
      <w:numFmt w:val="bullet"/>
      <w:lvlText w:val="•"/>
      <w:lvlJc w:val="left"/>
      <w:pPr>
        <w:ind w:left="3287" w:hanging="137"/>
      </w:pPr>
      <w:rPr>
        <w:rFonts w:hint="default"/>
      </w:rPr>
    </w:lvl>
    <w:lvl w:ilvl="8" w:tplc="07B4E950">
      <w:numFmt w:val="bullet"/>
      <w:lvlText w:val="•"/>
      <w:lvlJc w:val="left"/>
      <w:pPr>
        <w:ind w:left="3722" w:hanging="137"/>
      </w:pPr>
      <w:rPr>
        <w:rFonts w:hint="default"/>
      </w:rPr>
    </w:lvl>
  </w:abstractNum>
  <w:abstractNum w:abstractNumId="12" w15:restartNumberingAfterBreak="0">
    <w:nsid w:val="06050B63"/>
    <w:multiLevelType w:val="multilevel"/>
    <w:tmpl w:val="EBB0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33059D"/>
    <w:multiLevelType w:val="multilevel"/>
    <w:tmpl w:val="10C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3E23EA"/>
    <w:multiLevelType w:val="multilevel"/>
    <w:tmpl w:val="05C48A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786496E"/>
    <w:multiLevelType w:val="multilevel"/>
    <w:tmpl w:val="8C60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7992759"/>
    <w:multiLevelType w:val="multilevel"/>
    <w:tmpl w:val="59A2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BF556A"/>
    <w:multiLevelType w:val="multilevel"/>
    <w:tmpl w:val="254C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E17E73"/>
    <w:multiLevelType w:val="multilevel"/>
    <w:tmpl w:val="CB26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90E1C7F"/>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9970F48"/>
    <w:multiLevelType w:val="multilevel"/>
    <w:tmpl w:val="BB76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A826087"/>
    <w:multiLevelType w:val="multilevel"/>
    <w:tmpl w:val="BAF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A896926"/>
    <w:multiLevelType w:val="multilevel"/>
    <w:tmpl w:val="6EBE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AC13EC2"/>
    <w:multiLevelType w:val="multilevel"/>
    <w:tmpl w:val="98EC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BDA52AA"/>
    <w:multiLevelType w:val="multilevel"/>
    <w:tmpl w:val="025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BE86C7A"/>
    <w:multiLevelType w:val="hybridMultilevel"/>
    <w:tmpl w:val="BECC4D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223489"/>
    <w:multiLevelType w:val="hybridMultilevel"/>
    <w:tmpl w:val="75A6E12C"/>
    <w:lvl w:ilvl="0" w:tplc="F6B294B6">
      <w:numFmt w:val="bullet"/>
      <w:lvlText w:val="-"/>
      <w:lvlJc w:val="left"/>
      <w:pPr>
        <w:ind w:left="469" w:hanging="284"/>
      </w:pPr>
      <w:rPr>
        <w:rFonts w:ascii="Trebuchet MS" w:eastAsia="Trebuchet MS" w:hAnsi="Trebuchet MS" w:cs="Trebuchet MS" w:hint="default"/>
        <w:w w:val="86"/>
        <w:sz w:val="19"/>
        <w:szCs w:val="19"/>
      </w:rPr>
    </w:lvl>
    <w:lvl w:ilvl="1" w:tplc="9F5634DA">
      <w:numFmt w:val="bullet"/>
      <w:lvlText w:val="•"/>
      <w:lvlJc w:val="left"/>
      <w:pPr>
        <w:ind w:left="873" w:hanging="284"/>
      </w:pPr>
      <w:rPr>
        <w:rFonts w:hint="default"/>
      </w:rPr>
    </w:lvl>
    <w:lvl w:ilvl="2" w:tplc="F5880036">
      <w:numFmt w:val="bullet"/>
      <w:lvlText w:val="•"/>
      <w:lvlJc w:val="left"/>
      <w:pPr>
        <w:ind w:left="1286" w:hanging="284"/>
      </w:pPr>
      <w:rPr>
        <w:rFonts w:hint="default"/>
      </w:rPr>
    </w:lvl>
    <w:lvl w:ilvl="3" w:tplc="8618BEA0">
      <w:numFmt w:val="bullet"/>
      <w:lvlText w:val="•"/>
      <w:lvlJc w:val="left"/>
      <w:pPr>
        <w:ind w:left="1699" w:hanging="284"/>
      </w:pPr>
      <w:rPr>
        <w:rFonts w:hint="default"/>
      </w:rPr>
    </w:lvl>
    <w:lvl w:ilvl="4" w:tplc="77743488">
      <w:numFmt w:val="bullet"/>
      <w:lvlText w:val="•"/>
      <w:lvlJc w:val="left"/>
      <w:pPr>
        <w:ind w:left="2113" w:hanging="284"/>
      </w:pPr>
      <w:rPr>
        <w:rFonts w:hint="default"/>
      </w:rPr>
    </w:lvl>
    <w:lvl w:ilvl="5" w:tplc="958A5848">
      <w:numFmt w:val="bullet"/>
      <w:lvlText w:val="•"/>
      <w:lvlJc w:val="left"/>
      <w:pPr>
        <w:ind w:left="2526" w:hanging="284"/>
      </w:pPr>
      <w:rPr>
        <w:rFonts w:hint="default"/>
      </w:rPr>
    </w:lvl>
    <w:lvl w:ilvl="6" w:tplc="3020A3A8">
      <w:numFmt w:val="bullet"/>
      <w:lvlText w:val="•"/>
      <w:lvlJc w:val="left"/>
      <w:pPr>
        <w:ind w:left="2939" w:hanging="284"/>
      </w:pPr>
      <w:rPr>
        <w:rFonts w:hint="default"/>
      </w:rPr>
    </w:lvl>
    <w:lvl w:ilvl="7" w:tplc="CBC6F06E">
      <w:numFmt w:val="bullet"/>
      <w:lvlText w:val="•"/>
      <w:lvlJc w:val="left"/>
      <w:pPr>
        <w:ind w:left="3353" w:hanging="284"/>
      </w:pPr>
      <w:rPr>
        <w:rFonts w:hint="default"/>
      </w:rPr>
    </w:lvl>
    <w:lvl w:ilvl="8" w:tplc="49D03C16">
      <w:numFmt w:val="bullet"/>
      <w:lvlText w:val="•"/>
      <w:lvlJc w:val="left"/>
      <w:pPr>
        <w:ind w:left="3766" w:hanging="284"/>
      </w:pPr>
      <w:rPr>
        <w:rFonts w:hint="default"/>
      </w:rPr>
    </w:lvl>
  </w:abstractNum>
  <w:abstractNum w:abstractNumId="27" w15:restartNumberingAfterBreak="0">
    <w:nsid w:val="0C292582"/>
    <w:multiLevelType w:val="multilevel"/>
    <w:tmpl w:val="6472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C84160"/>
    <w:multiLevelType w:val="multilevel"/>
    <w:tmpl w:val="79E4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F2064E8"/>
    <w:multiLevelType w:val="hybridMultilevel"/>
    <w:tmpl w:val="C0D65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0F403030"/>
    <w:multiLevelType w:val="hybridMultilevel"/>
    <w:tmpl w:val="95E85400"/>
    <w:lvl w:ilvl="0" w:tplc="185870E6">
      <w:numFmt w:val="bullet"/>
      <w:lvlText w:val=""/>
      <w:lvlJc w:val="left"/>
      <w:pPr>
        <w:ind w:left="327" w:hanging="137"/>
      </w:pPr>
      <w:rPr>
        <w:rFonts w:ascii="Wingdings" w:eastAsia="Wingdings" w:hAnsi="Wingdings" w:cs="Wingdings" w:hint="default"/>
        <w:w w:val="103"/>
        <w:sz w:val="19"/>
        <w:szCs w:val="19"/>
      </w:rPr>
    </w:lvl>
    <w:lvl w:ilvl="1" w:tplc="AF96AE68">
      <w:numFmt w:val="bullet"/>
      <w:lvlText w:val="•"/>
      <w:lvlJc w:val="left"/>
      <w:pPr>
        <w:ind w:left="747" w:hanging="137"/>
      </w:pPr>
      <w:rPr>
        <w:rFonts w:hint="default"/>
      </w:rPr>
    </w:lvl>
    <w:lvl w:ilvl="2" w:tplc="70E69202">
      <w:numFmt w:val="bullet"/>
      <w:lvlText w:val="•"/>
      <w:lvlJc w:val="left"/>
      <w:pPr>
        <w:ind w:left="1174" w:hanging="137"/>
      </w:pPr>
      <w:rPr>
        <w:rFonts w:hint="default"/>
      </w:rPr>
    </w:lvl>
    <w:lvl w:ilvl="3" w:tplc="031A408E">
      <w:numFmt w:val="bullet"/>
      <w:lvlText w:val="•"/>
      <w:lvlJc w:val="left"/>
      <w:pPr>
        <w:ind w:left="1601" w:hanging="137"/>
      </w:pPr>
      <w:rPr>
        <w:rFonts w:hint="default"/>
      </w:rPr>
    </w:lvl>
    <w:lvl w:ilvl="4" w:tplc="F3BC2142">
      <w:numFmt w:val="bullet"/>
      <w:lvlText w:val="•"/>
      <w:lvlJc w:val="left"/>
      <w:pPr>
        <w:ind w:left="2029" w:hanging="137"/>
      </w:pPr>
      <w:rPr>
        <w:rFonts w:hint="default"/>
      </w:rPr>
    </w:lvl>
    <w:lvl w:ilvl="5" w:tplc="3F6C68C4">
      <w:numFmt w:val="bullet"/>
      <w:lvlText w:val="•"/>
      <w:lvlJc w:val="left"/>
      <w:pPr>
        <w:ind w:left="2456" w:hanging="137"/>
      </w:pPr>
      <w:rPr>
        <w:rFonts w:hint="default"/>
      </w:rPr>
    </w:lvl>
    <w:lvl w:ilvl="6" w:tplc="B13000D0">
      <w:numFmt w:val="bullet"/>
      <w:lvlText w:val="•"/>
      <w:lvlJc w:val="left"/>
      <w:pPr>
        <w:ind w:left="2883" w:hanging="137"/>
      </w:pPr>
      <w:rPr>
        <w:rFonts w:hint="default"/>
      </w:rPr>
    </w:lvl>
    <w:lvl w:ilvl="7" w:tplc="A594939A">
      <w:numFmt w:val="bullet"/>
      <w:lvlText w:val="•"/>
      <w:lvlJc w:val="left"/>
      <w:pPr>
        <w:ind w:left="3311" w:hanging="137"/>
      </w:pPr>
      <w:rPr>
        <w:rFonts w:hint="default"/>
      </w:rPr>
    </w:lvl>
    <w:lvl w:ilvl="8" w:tplc="F41C95D2">
      <w:numFmt w:val="bullet"/>
      <w:lvlText w:val="•"/>
      <w:lvlJc w:val="left"/>
      <w:pPr>
        <w:ind w:left="3738" w:hanging="137"/>
      </w:pPr>
      <w:rPr>
        <w:rFonts w:hint="default"/>
      </w:rPr>
    </w:lvl>
  </w:abstractNum>
  <w:abstractNum w:abstractNumId="31" w15:restartNumberingAfterBreak="0">
    <w:nsid w:val="100A00BD"/>
    <w:multiLevelType w:val="multilevel"/>
    <w:tmpl w:val="E2DE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0360D17"/>
    <w:multiLevelType w:val="multilevel"/>
    <w:tmpl w:val="0BFAD16C"/>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Wingdings" w:eastAsiaTheme="minorHAnsi" w:hAnsi="Wingdings" w:cs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0EC6F86"/>
    <w:multiLevelType w:val="hybridMultilevel"/>
    <w:tmpl w:val="890E40D6"/>
    <w:lvl w:ilvl="0" w:tplc="BD0C266A">
      <w:numFmt w:val="bullet"/>
      <w:lvlText w:val="-"/>
      <w:lvlJc w:val="left"/>
      <w:pPr>
        <w:ind w:left="469" w:hanging="284"/>
      </w:pPr>
      <w:rPr>
        <w:rFonts w:ascii="Trebuchet MS" w:eastAsia="Trebuchet MS" w:hAnsi="Trebuchet MS" w:cs="Trebuchet MS" w:hint="default"/>
        <w:w w:val="86"/>
        <w:sz w:val="19"/>
        <w:szCs w:val="19"/>
      </w:rPr>
    </w:lvl>
    <w:lvl w:ilvl="1" w:tplc="1BD64CA2">
      <w:numFmt w:val="bullet"/>
      <w:lvlText w:val="•"/>
      <w:lvlJc w:val="left"/>
      <w:pPr>
        <w:ind w:left="873" w:hanging="284"/>
      </w:pPr>
      <w:rPr>
        <w:rFonts w:hint="default"/>
      </w:rPr>
    </w:lvl>
    <w:lvl w:ilvl="2" w:tplc="57FE0534">
      <w:numFmt w:val="bullet"/>
      <w:lvlText w:val="•"/>
      <w:lvlJc w:val="left"/>
      <w:pPr>
        <w:ind w:left="1286" w:hanging="284"/>
      </w:pPr>
      <w:rPr>
        <w:rFonts w:hint="default"/>
      </w:rPr>
    </w:lvl>
    <w:lvl w:ilvl="3" w:tplc="DBA030E2">
      <w:numFmt w:val="bullet"/>
      <w:lvlText w:val="•"/>
      <w:lvlJc w:val="left"/>
      <w:pPr>
        <w:ind w:left="1699" w:hanging="284"/>
      </w:pPr>
      <w:rPr>
        <w:rFonts w:hint="default"/>
      </w:rPr>
    </w:lvl>
    <w:lvl w:ilvl="4" w:tplc="D32013EE">
      <w:numFmt w:val="bullet"/>
      <w:lvlText w:val="•"/>
      <w:lvlJc w:val="left"/>
      <w:pPr>
        <w:ind w:left="2113" w:hanging="284"/>
      </w:pPr>
      <w:rPr>
        <w:rFonts w:hint="default"/>
      </w:rPr>
    </w:lvl>
    <w:lvl w:ilvl="5" w:tplc="FCFE3FF0">
      <w:numFmt w:val="bullet"/>
      <w:lvlText w:val="•"/>
      <w:lvlJc w:val="left"/>
      <w:pPr>
        <w:ind w:left="2526" w:hanging="284"/>
      </w:pPr>
      <w:rPr>
        <w:rFonts w:hint="default"/>
      </w:rPr>
    </w:lvl>
    <w:lvl w:ilvl="6" w:tplc="288CE5BE">
      <w:numFmt w:val="bullet"/>
      <w:lvlText w:val="•"/>
      <w:lvlJc w:val="left"/>
      <w:pPr>
        <w:ind w:left="2939" w:hanging="284"/>
      </w:pPr>
      <w:rPr>
        <w:rFonts w:hint="default"/>
      </w:rPr>
    </w:lvl>
    <w:lvl w:ilvl="7" w:tplc="4AC24BDE">
      <w:numFmt w:val="bullet"/>
      <w:lvlText w:val="•"/>
      <w:lvlJc w:val="left"/>
      <w:pPr>
        <w:ind w:left="3353" w:hanging="284"/>
      </w:pPr>
      <w:rPr>
        <w:rFonts w:hint="default"/>
      </w:rPr>
    </w:lvl>
    <w:lvl w:ilvl="8" w:tplc="E06C3A76">
      <w:numFmt w:val="bullet"/>
      <w:lvlText w:val="•"/>
      <w:lvlJc w:val="left"/>
      <w:pPr>
        <w:ind w:left="3766" w:hanging="284"/>
      </w:pPr>
      <w:rPr>
        <w:rFonts w:hint="default"/>
      </w:rPr>
    </w:lvl>
  </w:abstractNum>
  <w:abstractNum w:abstractNumId="34" w15:restartNumberingAfterBreak="0">
    <w:nsid w:val="11923EF9"/>
    <w:multiLevelType w:val="multilevel"/>
    <w:tmpl w:val="5224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1D1408E"/>
    <w:multiLevelType w:val="multilevel"/>
    <w:tmpl w:val="72D8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2F447C5"/>
    <w:multiLevelType w:val="multilevel"/>
    <w:tmpl w:val="4A88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34B5274"/>
    <w:multiLevelType w:val="hybridMultilevel"/>
    <w:tmpl w:val="C42E9FDC"/>
    <w:lvl w:ilvl="0" w:tplc="04070005">
      <w:start w:val="1"/>
      <w:numFmt w:val="bullet"/>
      <w:lvlText w:val=""/>
      <w:lvlJc w:val="left"/>
      <w:pPr>
        <w:ind w:left="1146" w:hanging="360"/>
      </w:pPr>
      <w:rPr>
        <w:rFonts w:ascii="Wingdings" w:hAnsi="Wingdings"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8" w15:restartNumberingAfterBreak="0">
    <w:nsid w:val="13752D02"/>
    <w:multiLevelType w:val="multilevel"/>
    <w:tmpl w:val="ABE4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3974AF2"/>
    <w:multiLevelType w:val="multilevel"/>
    <w:tmpl w:val="EBB2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3E8525B"/>
    <w:multiLevelType w:val="hybridMultilevel"/>
    <w:tmpl w:val="8C760A2E"/>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41" w15:restartNumberingAfterBreak="0">
    <w:nsid w:val="13E901A3"/>
    <w:multiLevelType w:val="multilevel"/>
    <w:tmpl w:val="15FC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43443E9"/>
    <w:multiLevelType w:val="hybridMultilevel"/>
    <w:tmpl w:val="6444FF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14A40700"/>
    <w:multiLevelType w:val="multilevel"/>
    <w:tmpl w:val="51B4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5FC2926"/>
    <w:multiLevelType w:val="multilevel"/>
    <w:tmpl w:val="96A6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6752E7D"/>
    <w:multiLevelType w:val="hybridMultilevel"/>
    <w:tmpl w:val="15FA9166"/>
    <w:lvl w:ilvl="0" w:tplc="04070005">
      <w:start w:val="1"/>
      <w:numFmt w:val="bullet"/>
      <w:lvlText w:val=""/>
      <w:lvlJc w:val="left"/>
      <w:pPr>
        <w:ind w:left="830" w:hanging="360"/>
      </w:pPr>
      <w:rPr>
        <w:rFonts w:ascii="Wingdings" w:hAnsi="Wingdings" w:hint="default"/>
      </w:rPr>
    </w:lvl>
    <w:lvl w:ilvl="1" w:tplc="04070003" w:tentative="1">
      <w:start w:val="1"/>
      <w:numFmt w:val="bullet"/>
      <w:lvlText w:val="o"/>
      <w:lvlJc w:val="left"/>
      <w:pPr>
        <w:ind w:left="1550" w:hanging="360"/>
      </w:pPr>
      <w:rPr>
        <w:rFonts w:ascii="Courier New" w:hAnsi="Courier New" w:cs="Courier New" w:hint="default"/>
      </w:rPr>
    </w:lvl>
    <w:lvl w:ilvl="2" w:tplc="04070005" w:tentative="1">
      <w:start w:val="1"/>
      <w:numFmt w:val="bullet"/>
      <w:lvlText w:val=""/>
      <w:lvlJc w:val="left"/>
      <w:pPr>
        <w:ind w:left="2270" w:hanging="360"/>
      </w:pPr>
      <w:rPr>
        <w:rFonts w:ascii="Wingdings" w:hAnsi="Wingdings" w:hint="default"/>
      </w:rPr>
    </w:lvl>
    <w:lvl w:ilvl="3" w:tplc="04070001" w:tentative="1">
      <w:start w:val="1"/>
      <w:numFmt w:val="bullet"/>
      <w:lvlText w:val=""/>
      <w:lvlJc w:val="left"/>
      <w:pPr>
        <w:ind w:left="2990" w:hanging="360"/>
      </w:pPr>
      <w:rPr>
        <w:rFonts w:ascii="Symbol" w:hAnsi="Symbol" w:hint="default"/>
      </w:rPr>
    </w:lvl>
    <w:lvl w:ilvl="4" w:tplc="04070003" w:tentative="1">
      <w:start w:val="1"/>
      <w:numFmt w:val="bullet"/>
      <w:lvlText w:val="o"/>
      <w:lvlJc w:val="left"/>
      <w:pPr>
        <w:ind w:left="3710" w:hanging="360"/>
      </w:pPr>
      <w:rPr>
        <w:rFonts w:ascii="Courier New" w:hAnsi="Courier New" w:cs="Courier New" w:hint="default"/>
      </w:rPr>
    </w:lvl>
    <w:lvl w:ilvl="5" w:tplc="04070005" w:tentative="1">
      <w:start w:val="1"/>
      <w:numFmt w:val="bullet"/>
      <w:lvlText w:val=""/>
      <w:lvlJc w:val="left"/>
      <w:pPr>
        <w:ind w:left="4430" w:hanging="360"/>
      </w:pPr>
      <w:rPr>
        <w:rFonts w:ascii="Wingdings" w:hAnsi="Wingdings" w:hint="default"/>
      </w:rPr>
    </w:lvl>
    <w:lvl w:ilvl="6" w:tplc="04070001" w:tentative="1">
      <w:start w:val="1"/>
      <w:numFmt w:val="bullet"/>
      <w:lvlText w:val=""/>
      <w:lvlJc w:val="left"/>
      <w:pPr>
        <w:ind w:left="5150" w:hanging="360"/>
      </w:pPr>
      <w:rPr>
        <w:rFonts w:ascii="Symbol" w:hAnsi="Symbol" w:hint="default"/>
      </w:rPr>
    </w:lvl>
    <w:lvl w:ilvl="7" w:tplc="04070003" w:tentative="1">
      <w:start w:val="1"/>
      <w:numFmt w:val="bullet"/>
      <w:lvlText w:val="o"/>
      <w:lvlJc w:val="left"/>
      <w:pPr>
        <w:ind w:left="5870" w:hanging="360"/>
      </w:pPr>
      <w:rPr>
        <w:rFonts w:ascii="Courier New" w:hAnsi="Courier New" w:cs="Courier New" w:hint="default"/>
      </w:rPr>
    </w:lvl>
    <w:lvl w:ilvl="8" w:tplc="04070005" w:tentative="1">
      <w:start w:val="1"/>
      <w:numFmt w:val="bullet"/>
      <w:lvlText w:val=""/>
      <w:lvlJc w:val="left"/>
      <w:pPr>
        <w:ind w:left="6590" w:hanging="360"/>
      </w:pPr>
      <w:rPr>
        <w:rFonts w:ascii="Wingdings" w:hAnsi="Wingdings" w:hint="default"/>
      </w:rPr>
    </w:lvl>
  </w:abstractNum>
  <w:abstractNum w:abstractNumId="46" w15:restartNumberingAfterBreak="0">
    <w:nsid w:val="172C28B4"/>
    <w:multiLevelType w:val="multilevel"/>
    <w:tmpl w:val="6AC2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7513950"/>
    <w:multiLevelType w:val="multilevel"/>
    <w:tmpl w:val="D216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811701E"/>
    <w:multiLevelType w:val="multilevel"/>
    <w:tmpl w:val="01A2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8300CC3"/>
    <w:multiLevelType w:val="multilevel"/>
    <w:tmpl w:val="7F88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8622922"/>
    <w:multiLevelType w:val="multilevel"/>
    <w:tmpl w:val="5C16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8E829A6"/>
    <w:multiLevelType w:val="multilevel"/>
    <w:tmpl w:val="1A1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9B15D9A"/>
    <w:multiLevelType w:val="multilevel"/>
    <w:tmpl w:val="746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A4F094B"/>
    <w:multiLevelType w:val="hybridMultilevel"/>
    <w:tmpl w:val="55CCFFE0"/>
    <w:lvl w:ilvl="0" w:tplc="F5543DAE">
      <w:numFmt w:val="bullet"/>
      <w:lvlText w:val=""/>
      <w:lvlJc w:val="left"/>
      <w:pPr>
        <w:ind w:left="252" w:hanging="137"/>
      </w:pPr>
      <w:rPr>
        <w:rFonts w:ascii="Wingdings" w:eastAsia="Wingdings" w:hAnsi="Wingdings" w:cs="Wingdings" w:hint="default"/>
        <w:w w:val="103"/>
        <w:sz w:val="19"/>
        <w:szCs w:val="19"/>
      </w:rPr>
    </w:lvl>
    <w:lvl w:ilvl="1" w:tplc="8890A08E">
      <w:numFmt w:val="bullet"/>
      <w:lvlText w:val="•"/>
      <w:lvlJc w:val="left"/>
      <w:pPr>
        <w:ind w:left="693" w:hanging="137"/>
      </w:pPr>
      <w:rPr>
        <w:rFonts w:hint="default"/>
      </w:rPr>
    </w:lvl>
    <w:lvl w:ilvl="2" w:tplc="EA704814">
      <w:numFmt w:val="bullet"/>
      <w:lvlText w:val="•"/>
      <w:lvlJc w:val="left"/>
      <w:pPr>
        <w:ind w:left="1126" w:hanging="137"/>
      </w:pPr>
      <w:rPr>
        <w:rFonts w:hint="default"/>
      </w:rPr>
    </w:lvl>
    <w:lvl w:ilvl="3" w:tplc="B04E1C9E">
      <w:numFmt w:val="bullet"/>
      <w:lvlText w:val="•"/>
      <w:lvlJc w:val="left"/>
      <w:pPr>
        <w:ind w:left="1559" w:hanging="137"/>
      </w:pPr>
      <w:rPr>
        <w:rFonts w:hint="default"/>
      </w:rPr>
    </w:lvl>
    <w:lvl w:ilvl="4" w:tplc="521208E6">
      <w:numFmt w:val="bullet"/>
      <w:lvlText w:val="•"/>
      <w:lvlJc w:val="left"/>
      <w:pPr>
        <w:ind w:left="1993" w:hanging="137"/>
      </w:pPr>
      <w:rPr>
        <w:rFonts w:hint="default"/>
      </w:rPr>
    </w:lvl>
    <w:lvl w:ilvl="5" w:tplc="A640606A">
      <w:numFmt w:val="bullet"/>
      <w:lvlText w:val="•"/>
      <w:lvlJc w:val="left"/>
      <w:pPr>
        <w:ind w:left="2426" w:hanging="137"/>
      </w:pPr>
      <w:rPr>
        <w:rFonts w:hint="default"/>
      </w:rPr>
    </w:lvl>
    <w:lvl w:ilvl="6" w:tplc="226E58A8">
      <w:numFmt w:val="bullet"/>
      <w:lvlText w:val="•"/>
      <w:lvlJc w:val="left"/>
      <w:pPr>
        <w:ind w:left="2859" w:hanging="137"/>
      </w:pPr>
      <w:rPr>
        <w:rFonts w:hint="default"/>
      </w:rPr>
    </w:lvl>
    <w:lvl w:ilvl="7" w:tplc="9F2AA808">
      <w:numFmt w:val="bullet"/>
      <w:lvlText w:val="•"/>
      <w:lvlJc w:val="left"/>
      <w:pPr>
        <w:ind w:left="3293" w:hanging="137"/>
      </w:pPr>
      <w:rPr>
        <w:rFonts w:hint="default"/>
      </w:rPr>
    </w:lvl>
    <w:lvl w:ilvl="8" w:tplc="DCAA1422">
      <w:numFmt w:val="bullet"/>
      <w:lvlText w:val="•"/>
      <w:lvlJc w:val="left"/>
      <w:pPr>
        <w:ind w:left="3726" w:hanging="137"/>
      </w:pPr>
      <w:rPr>
        <w:rFonts w:hint="default"/>
      </w:rPr>
    </w:lvl>
  </w:abstractNum>
  <w:abstractNum w:abstractNumId="54" w15:restartNumberingAfterBreak="0">
    <w:nsid w:val="1A9A4303"/>
    <w:multiLevelType w:val="multilevel"/>
    <w:tmpl w:val="30D6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C633C63"/>
    <w:multiLevelType w:val="hybridMultilevel"/>
    <w:tmpl w:val="D7CE89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1DC67653"/>
    <w:multiLevelType w:val="multilevel"/>
    <w:tmpl w:val="1C9E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4545CB"/>
    <w:multiLevelType w:val="hybridMultilevel"/>
    <w:tmpl w:val="634817F2"/>
    <w:lvl w:ilvl="0" w:tplc="04070001">
      <w:start w:val="1"/>
      <w:numFmt w:val="bullet"/>
      <w:lvlText w:val=""/>
      <w:lvlJc w:val="left"/>
      <w:pPr>
        <w:ind w:left="413" w:hanging="360"/>
      </w:pPr>
      <w:rPr>
        <w:rFonts w:ascii="Symbol" w:hAnsi="Symbol" w:hint="default"/>
      </w:rPr>
    </w:lvl>
    <w:lvl w:ilvl="1" w:tplc="04070003" w:tentative="1">
      <w:start w:val="1"/>
      <w:numFmt w:val="bullet"/>
      <w:lvlText w:val="o"/>
      <w:lvlJc w:val="left"/>
      <w:pPr>
        <w:ind w:left="1133" w:hanging="360"/>
      </w:pPr>
      <w:rPr>
        <w:rFonts w:ascii="Courier New" w:hAnsi="Courier New" w:cs="Courier New" w:hint="default"/>
      </w:rPr>
    </w:lvl>
    <w:lvl w:ilvl="2" w:tplc="04070005" w:tentative="1">
      <w:start w:val="1"/>
      <w:numFmt w:val="bullet"/>
      <w:lvlText w:val=""/>
      <w:lvlJc w:val="left"/>
      <w:pPr>
        <w:ind w:left="1853" w:hanging="360"/>
      </w:pPr>
      <w:rPr>
        <w:rFonts w:ascii="Wingdings" w:hAnsi="Wingdings" w:hint="default"/>
      </w:rPr>
    </w:lvl>
    <w:lvl w:ilvl="3" w:tplc="04070001" w:tentative="1">
      <w:start w:val="1"/>
      <w:numFmt w:val="bullet"/>
      <w:lvlText w:val=""/>
      <w:lvlJc w:val="left"/>
      <w:pPr>
        <w:ind w:left="2573" w:hanging="360"/>
      </w:pPr>
      <w:rPr>
        <w:rFonts w:ascii="Symbol" w:hAnsi="Symbol" w:hint="default"/>
      </w:rPr>
    </w:lvl>
    <w:lvl w:ilvl="4" w:tplc="04070003" w:tentative="1">
      <w:start w:val="1"/>
      <w:numFmt w:val="bullet"/>
      <w:lvlText w:val="o"/>
      <w:lvlJc w:val="left"/>
      <w:pPr>
        <w:ind w:left="3293" w:hanging="360"/>
      </w:pPr>
      <w:rPr>
        <w:rFonts w:ascii="Courier New" w:hAnsi="Courier New" w:cs="Courier New" w:hint="default"/>
      </w:rPr>
    </w:lvl>
    <w:lvl w:ilvl="5" w:tplc="04070005" w:tentative="1">
      <w:start w:val="1"/>
      <w:numFmt w:val="bullet"/>
      <w:lvlText w:val=""/>
      <w:lvlJc w:val="left"/>
      <w:pPr>
        <w:ind w:left="4013" w:hanging="360"/>
      </w:pPr>
      <w:rPr>
        <w:rFonts w:ascii="Wingdings" w:hAnsi="Wingdings" w:hint="default"/>
      </w:rPr>
    </w:lvl>
    <w:lvl w:ilvl="6" w:tplc="04070001" w:tentative="1">
      <w:start w:val="1"/>
      <w:numFmt w:val="bullet"/>
      <w:lvlText w:val=""/>
      <w:lvlJc w:val="left"/>
      <w:pPr>
        <w:ind w:left="4733" w:hanging="360"/>
      </w:pPr>
      <w:rPr>
        <w:rFonts w:ascii="Symbol" w:hAnsi="Symbol" w:hint="default"/>
      </w:rPr>
    </w:lvl>
    <w:lvl w:ilvl="7" w:tplc="04070003" w:tentative="1">
      <w:start w:val="1"/>
      <w:numFmt w:val="bullet"/>
      <w:lvlText w:val="o"/>
      <w:lvlJc w:val="left"/>
      <w:pPr>
        <w:ind w:left="5453" w:hanging="360"/>
      </w:pPr>
      <w:rPr>
        <w:rFonts w:ascii="Courier New" w:hAnsi="Courier New" w:cs="Courier New" w:hint="default"/>
      </w:rPr>
    </w:lvl>
    <w:lvl w:ilvl="8" w:tplc="04070005" w:tentative="1">
      <w:start w:val="1"/>
      <w:numFmt w:val="bullet"/>
      <w:lvlText w:val=""/>
      <w:lvlJc w:val="left"/>
      <w:pPr>
        <w:ind w:left="6173" w:hanging="360"/>
      </w:pPr>
      <w:rPr>
        <w:rFonts w:ascii="Wingdings" w:hAnsi="Wingdings" w:hint="default"/>
      </w:rPr>
    </w:lvl>
  </w:abstractNum>
  <w:abstractNum w:abstractNumId="58" w15:restartNumberingAfterBreak="0">
    <w:nsid w:val="1F604C0A"/>
    <w:multiLevelType w:val="hybridMultilevel"/>
    <w:tmpl w:val="C786F464"/>
    <w:lvl w:ilvl="0" w:tplc="04070005">
      <w:start w:val="1"/>
      <w:numFmt w:val="bullet"/>
      <w:lvlText w:val=""/>
      <w:lvlJc w:val="left"/>
      <w:pPr>
        <w:ind w:left="394" w:hanging="142"/>
      </w:pPr>
      <w:rPr>
        <w:rFonts w:ascii="Wingdings" w:hAnsi="Wingdings" w:hint="default"/>
        <w:w w:val="86"/>
        <w:sz w:val="19"/>
        <w:szCs w:val="19"/>
      </w:rPr>
    </w:lvl>
    <w:lvl w:ilvl="1" w:tplc="3280ACE0">
      <w:numFmt w:val="bullet"/>
      <w:lvlText w:val="•"/>
      <w:lvlJc w:val="left"/>
      <w:pPr>
        <w:ind w:left="819" w:hanging="142"/>
      </w:pPr>
      <w:rPr>
        <w:rFonts w:hint="default"/>
      </w:rPr>
    </w:lvl>
    <w:lvl w:ilvl="2" w:tplc="AA7CE856">
      <w:numFmt w:val="bullet"/>
      <w:lvlText w:val="•"/>
      <w:lvlJc w:val="left"/>
      <w:pPr>
        <w:ind w:left="1238" w:hanging="142"/>
      </w:pPr>
      <w:rPr>
        <w:rFonts w:hint="default"/>
      </w:rPr>
    </w:lvl>
    <w:lvl w:ilvl="3" w:tplc="D944866E">
      <w:numFmt w:val="bullet"/>
      <w:lvlText w:val="•"/>
      <w:lvlJc w:val="left"/>
      <w:pPr>
        <w:ind w:left="1657" w:hanging="142"/>
      </w:pPr>
      <w:rPr>
        <w:rFonts w:hint="default"/>
      </w:rPr>
    </w:lvl>
    <w:lvl w:ilvl="4" w:tplc="A596E22C">
      <w:numFmt w:val="bullet"/>
      <w:lvlText w:val="•"/>
      <w:lvlJc w:val="left"/>
      <w:pPr>
        <w:ind w:left="2077" w:hanging="142"/>
      </w:pPr>
      <w:rPr>
        <w:rFonts w:hint="default"/>
      </w:rPr>
    </w:lvl>
    <w:lvl w:ilvl="5" w:tplc="5D4A3E2E">
      <w:numFmt w:val="bullet"/>
      <w:lvlText w:val="•"/>
      <w:lvlJc w:val="left"/>
      <w:pPr>
        <w:ind w:left="2496" w:hanging="142"/>
      </w:pPr>
      <w:rPr>
        <w:rFonts w:hint="default"/>
      </w:rPr>
    </w:lvl>
    <w:lvl w:ilvl="6" w:tplc="F370CCAA">
      <w:numFmt w:val="bullet"/>
      <w:lvlText w:val="•"/>
      <w:lvlJc w:val="left"/>
      <w:pPr>
        <w:ind w:left="2915" w:hanging="142"/>
      </w:pPr>
      <w:rPr>
        <w:rFonts w:hint="default"/>
      </w:rPr>
    </w:lvl>
    <w:lvl w:ilvl="7" w:tplc="31AE4F0A">
      <w:numFmt w:val="bullet"/>
      <w:lvlText w:val="•"/>
      <w:lvlJc w:val="left"/>
      <w:pPr>
        <w:ind w:left="3335" w:hanging="142"/>
      </w:pPr>
      <w:rPr>
        <w:rFonts w:hint="default"/>
      </w:rPr>
    </w:lvl>
    <w:lvl w:ilvl="8" w:tplc="B0D21E10">
      <w:numFmt w:val="bullet"/>
      <w:lvlText w:val="•"/>
      <w:lvlJc w:val="left"/>
      <w:pPr>
        <w:ind w:left="3754" w:hanging="142"/>
      </w:pPr>
      <w:rPr>
        <w:rFonts w:hint="default"/>
      </w:rPr>
    </w:lvl>
  </w:abstractNum>
  <w:abstractNum w:abstractNumId="59" w15:restartNumberingAfterBreak="0">
    <w:nsid w:val="1FBF20FE"/>
    <w:multiLevelType w:val="multilevel"/>
    <w:tmpl w:val="B598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10D3AC1"/>
    <w:multiLevelType w:val="multilevel"/>
    <w:tmpl w:val="97FE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1211B07"/>
    <w:multiLevelType w:val="multilevel"/>
    <w:tmpl w:val="1B48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12D79DB"/>
    <w:multiLevelType w:val="hybridMultilevel"/>
    <w:tmpl w:val="54965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21863FCF"/>
    <w:multiLevelType w:val="multilevel"/>
    <w:tmpl w:val="439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1A73F6D"/>
    <w:multiLevelType w:val="multilevel"/>
    <w:tmpl w:val="DF12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2142211"/>
    <w:multiLevelType w:val="multilevel"/>
    <w:tmpl w:val="1B841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225B3639"/>
    <w:multiLevelType w:val="hybridMultilevel"/>
    <w:tmpl w:val="AF3AB5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23541114"/>
    <w:multiLevelType w:val="multilevel"/>
    <w:tmpl w:val="CD4A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3EB2C82"/>
    <w:multiLevelType w:val="multilevel"/>
    <w:tmpl w:val="58D0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4214D13"/>
    <w:multiLevelType w:val="multilevel"/>
    <w:tmpl w:val="4CE6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3546BB"/>
    <w:multiLevelType w:val="multilevel"/>
    <w:tmpl w:val="6A18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5211532"/>
    <w:multiLevelType w:val="hybridMultilevel"/>
    <w:tmpl w:val="961AF228"/>
    <w:lvl w:ilvl="0" w:tplc="FC5C1FD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25881522"/>
    <w:multiLevelType w:val="hybridMultilevel"/>
    <w:tmpl w:val="FC5AC8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258F1D85"/>
    <w:multiLevelType w:val="hybridMultilevel"/>
    <w:tmpl w:val="4948C3CC"/>
    <w:lvl w:ilvl="0" w:tplc="F580CB90">
      <w:numFmt w:val="bullet"/>
      <w:lvlText w:val="-"/>
      <w:lvlJc w:val="left"/>
      <w:pPr>
        <w:ind w:left="469" w:hanging="284"/>
      </w:pPr>
      <w:rPr>
        <w:rFonts w:ascii="Trebuchet MS" w:eastAsia="Trebuchet MS" w:hAnsi="Trebuchet MS" w:cs="Trebuchet MS" w:hint="default"/>
        <w:w w:val="86"/>
        <w:sz w:val="19"/>
        <w:szCs w:val="19"/>
      </w:rPr>
    </w:lvl>
    <w:lvl w:ilvl="1" w:tplc="024EE7AE">
      <w:numFmt w:val="bullet"/>
      <w:lvlText w:val="•"/>
      <w:lvlJc w:val="left"/>
      <w:pPr>
        <w:ind w:left="873" w:hanging="284"/>
      </w:pPr>
      <w:rPr>
        <w:rFonts w:hint="default"/>
      </w:rPr>
    </w:lvl>
    <w:lvl w:ilvl="2" w:tplc="A4362468">
      <w:numFmt w:val="bullet"/>
      <w:lvlText w:val="•"/>
      <w:lvlJc w:val="left"/>
      <w:pPr>
        <w:ind w:left="1286" w:hanging="284"/>
      </w:pPr>
      <w:rPr>
        <w:rFonts w:hint="default"/>
      </w:rPr>
    </w:lvl>
    <w:lvl w:ilvl="3" w:tplc="2AD8EFEC">
      <w:numFmt w:val="bullet"/>
      <w:lvlText w:val="•"/>
      <w:lvlJc w:val="left"/>
      <w:pPr>
        <w:ind w:left="1699" w:hanging="284"/>
      </w:pPr>
      <w:rPr>
        <w:rFonts w:hint="default"/>
      </w:rPr>
    </w:lvl>
    <w:lvl w:ilvl="4" w:tplc="C626182E">
      <w:numFmt w:val="bullet"/>
      <w:lvlText w:val="•"/>
      <w:lvlJc w:val="left"/>
      <w:pPr>
        <w:ind w:left="2113" w:hanging="284"/>
      </w:pPr>
      <w:rPr>
        <w:rFonts w:hint="default"/>
      </w:rPr>
    </w:lvl>
    <w:lvl w:ilvl="5" w:tplc="14568546">
      <w:numFmt w:val="bullet"/>
      <w:lvlText w:val="•"/>
      <w:lvlJc w:val="left"/>
      <w:pPr>
        <w:ind w:left="2526" w:hanging="284"/>
      </w:pPr>
      <w:rPr>
        <w:rFonts w:hint="default"/>
      </w:rPr>
    </w:lvl>
    <w:lvl w:ilvl="6" w:tplc="71380F74">
      <w:numFmt w:val="bullet"/>
      <w:lvlText w:val="•"/>
      <w:lvlJc w:val="left"/>
      <w:pPr>
        <w:ind w:left="2939" w:hanging="284"/>
      </w:pPr>
      <w:rPr>
        <w:rFonts w:hint="default"/>
      </w:rPr>
    </w:lvl>
    <w:lvl w:ilvl="7" w:tplc="395E4642">
      <w:numFmt w:val="bullet"/>
      <w:lvlText w:val="•"/>
      <w:lvlJc w:val="left"/>
      <w:pPr>
        <w:ind w:left="3353" w:hanging="284"/>
      </w:pPr>
      <w:rPr>
        <w:rFonts w:hint="default"/>
      </w:rPr>
    </w:lvl>
    <w:lvl w:ilvl="8" w:tplc="CDD053AE">
      <w:numFmt w:val="bullet"/>
      <w:lvlText w:val="•"/>
      <w:lvlJc w:val="left"/>
      <w:pPr>
        <w:ind w:left="3766" w:hanging="284"/>
      </w:pPr>
      <w:rPr>
        <w:rFonts w:hint="default"/>
      </w:rPr>
    </w:lvl>
  </w:abstractNum>
  <w:abstractNum w:abstractNumId="74" w15:restartNumberingAfterBreak="0">
    <w:nsid w:val="2591752D"/>
    <w:multiLevelType w:val="multilevel"/>
    <w:tmpl w:val="3FF4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592123C"/>
    <w:multiLevelType w:val="hybridMultilevel"/>
    <w:tmpl w:val="6FE89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25AF7179"/>
    <w:multiLevelType w:val="multilevel"/>
    <w:tmpl w:val="FDFE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5CD68F0"/>
    <w:multiLevelType w:val="multilevel"/>
    <w:tmpl w:val="1944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6B817EF"/>
    <w:multiLevelType w:val="multilevel"/>
    <w:tmpl w:val="D084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7524174"/>
    <w:multiLevelType w:val="multilevel"/>
    <w:tmpl w:val="A41C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7A47C94"/>
    <w:multiLevelType w:val="multilevel"/>
    <w:tmpl w:val="FCC4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7B057BA"/>
    <w:multiLevelType w:val="multilevel"/>
    <w:tmpl w:val="96E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7F80103"/>
    <w:multiLevelType w:val="multilevel"/>
    <w:tmpl w:val="06C0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8AA2AEB"/>
    <w:multiLevelType w:val="multilevel"/>
    <w:tmpl w:val="5D5E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8F7345C"/>
    <w:multiLevelType w:val="multilevel"/>
    <w:tmpl w:val="E96A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98338F7"/>
    <w:multiLevelType w:val="multilevel"/>
    <w:tmpl w:val="2F78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9FA26DC"/>
    <w:multiLevelType w:val="multilevel"/>
    <w:tmpl w:val="E0FA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A860F79"/>
    <w:multiLevelType w:val="multilevel"/>
    <w:tmpl w:val="A53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B300AB0"/>
    <w:multiLevelType w:val="multilevel"/>
    <w:tmpl w:val="7460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B31260B"/>
    <w:multiLevelType w:val="multilevel"/>
    <w:tmpl w:val="7AAA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BDE0C3F"/>
    <w:multiLevelType w:val="hybridMultilevel"/>
    <w:tmpl w:val="EAD45D60"/>
    <w:lvl w:ilvl="0" w:tplc="7FCAD480">
      <w:numFmt w:val="bullet"/>
      <w:lvlText w:val=""/>
      <w:lvlJc w:val="left"/>
      <w:pPr>
        <w:ind w:left="246" w:hanging="137"/>
      </w:pPr>
      <w:rPr>
        <w:rFonts w:ascii="Wingdings" w:eastAsia="Wingdings" w:hAnsi="Wingdings" w:cs="Wingdings" w:hint="default"/>
        <w:w w:val="103"/>
        <w:sz w:val="19"/>
        <w:szCs w:val="19"/>
      </w:rPr>
    </w:lvl>
    <w:lvl w:ilvl="1" w:tplc="C876CA52">
      <w:numFmt w:val="bullet"/>
      <w:lvlText w:val="•"/>
      <w:lvlJc w:val="left"/>
      <w:pPr>
        <w:ind w:left="675" w:hanging="137"/>
      </w:pPr>
      <w:rPr>
        <w:rFonts w:hint="default"/>
      </w:rPr>
    </w:lvl>
    <w:lvl w:ilvl="2" w:tplc="43546158">
      <w:numFmt w:val="bullet"/>
      <w:lvlText w:val="•"/>
      <w:lvlJc w:val="left"/>
      <w:pPr>
        <w:ind w:left="1110" w:hanging="137"/>
      </w:pPr>
      <w:rPr>
        <w:rFonts w:hint="default"/>
      </w:rPr>
    </w:lvl>
    <w:lvl w:ilvl="3" w:tplc="0B74C17C">
      <w:numFmt w:val="bullet"/>
      <w:lvlText w:val="•"/>
      <w:lvlJc w:val="left"/>
      <w:pPr>
        <w:ind w:left="1545" w:hanging="137"/>
      </w:pPr>
      <w:rPr>
        <w:rFonts w:hint="default"/>
      </w:rPr>
    </w:lvl>
    <w:lvl w:ilvl="4" w:tplc="3F8ADF6A">
      <w:numFmt w:val="bullet"/>
      <w:lvlText w:val="•"/>
      <w:lvlJc w:val="left"/>
      <w:pPr>
        <w:ind w:left="1981" w:hanging="137"/>
      </w:pPr>
      <w:rPr>
        <w:rFonts w:hint="default"/>
      </w:rPr>
    </w:lvl>
    <w:lvl w:ilvl="5" w:tplc="820A4DF2">
      <w:numFmt w:val="bullet"/>
      <w:lvlText w:val="•"/>
      <w:lvlJc w:val="left"/>
      <w:pPr>
        <w:ind w:left="2416" w:hanging="137"/>
      </w:pPr>
      <w:rPr>
        <w:rFonts w:hint="default"/>
      </w:rPr>
    </w:lvl>
    <w:lvl w:ilvl="6" w:tplc="BD5C2818">
      <w:numFmt w:val="bullet"/>
      <w:lvlText w:val="•"/>
      <w:lvlJc w:val="left"/>
      <w:pPr>
        <w:ind w:left="2851" w:hanging="137"/>
      </w:pPr>
      <w:rPr>
        <w:rFonts w:hint="default"/>
      </w:rPr>
    </w:lvl>
    <w:lvl w:ilvl="7" w:tplc="6D9428DA">
      <w:numFmt w:val="bullet"/>
      <w:lvlText w:val="•"/>
      <w:lvlJc w:val="left"/>
      <w:pPr>
        <w:ind w:left="3287" w:hanging="137"/>
      </w:pPr>
      <w:rPr>
        <w:rFonts w:hint="default"/>
      </w:rPr>
    </w:lvl>
    <w:lvl w:ilvl="8" w:tplc="9D009330">
      <w:numFmt w:val="bullet"/>
      <w:lvlText w:val="•"/>
      <w:lvlJc w:val="left"/>
      <w:pPr>
        <w:ind w:left="3722" w:hanging="137"/>
      </w:pPr>
      <w:rPr>
        <w:rFonts w:hint="default"/>
      </w:rPr>
    </w:lvl>
  </w:abstractNum>
  <w:abstractNum w:abstractNumId="91" w15:restartNumberingAfterBreak="0">
    <w:nsid w:val="2C201454"/>
    <w:multiLevelType w:val="multilevel"/>
    <w:tmpl w:val="1D0A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C99229D"/>
    <w:multiLevelType w:val="multilevel"/>
    <w:tmpl w:val="198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D386BBF"/>
    <w:multiLevelType w:val="multilevel"/>
    <w:tmpl w:val="96D0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D666541"/>
    <w:multiLevelType w:val="multilevel"/>
    <w:tmpl w:val="7468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E7C75B0"/>
    <w:multiLevelType w:val="multilevel"/>
    <w:tmpl w:val="783C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F10399F"/>
    <w:multiLevelType w:val="hybridMultilevel"/>
    <w:tmpl w:val="8CFAF8B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FF4547E"/>
    <w:multiLevelType w:val="multilevel"/>
    <w:tmpl w:val="37A2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03C1753"/>
    <w:multiLevelType w:val="multilevel"/>
    <w:tmpl w:val="F320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1430C96"/>
    <w:multiLevelType w:val="multilevel"/>
    <w:tmpl w:val="0AD8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168329B"/>
    <w:multiLevelType w:val="multilevel"/>
    <w:tmpl w:val="506A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2646F7F"/>
    <w:multiLevelType w:val="multilevel"/>
    <w:tmpl w:val="569C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2AB0B99"/>
    <w:multiLevelType w:val="multilevel"/>
    <w:tmpl w:val="4FD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2F7795E"/>
    <w:multiLevelType w:val="multilevel"/>
    <w:tmpl w:val="989E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4A423CD"/>
    <w:multiLevelType w:val="multilevel"/>
    <w:tmpl w:val="755E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4D7653D"/>
    <w:multiLevelType w:val="multilevel"/>
    <w:tmpl w:val="2564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50710E1"/>
    <w:multiLevelType w:val="multilevel"/>
    <w:tmpl w:val="770C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7241588"/>
    <w:multiLevelType w:val="hybridMultilevel"/>
    <w:tmpl w:val="79AC3A5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85F5200"/>
    <w:multiLevelType w:val="hybridMultilevel"/>
    <w:tmpl w:val="39D2916A"/>
    <w:lvl w:ilvl="0" w:tplc="0664A8B4">
      <w:numFmt w:val="bullet"/>
      <w:lvlText w:val="-"/>
      <w:lvlJc w:val="left"/>
      <w:pPr>
        <w:ind w:left="394" w:hanging="142"/>
      </w:pPr>
      <w:rPr>
        <w:rFonts w:ascii="Trebuchet MS" w:eastAsia="Trebuchet MS" w:hAnsi="Trebuchet MS" w:cs="Trebuchet MS" w:hint="default"/>
        <w:w w:val="86"/>
        <w:sz w:val="19"/>
        <w:szCs w:val="19"/>
      </w:rPr>
    </w:lvl>
    <w:lvl w:ilvl="1" w:tplc="73A019F0">
      <w:numFmt w:val="bullet"/>
      <w:lvlText w:val="•"/>
      <w:lvlJc w:val="left"/>
      <w:pPr>
        <w:ind w:left="819" w:hanging="142"/>
      </w:pPr>
      <w:rPr>
        <w:rFonts w:hint="default"/>
      </w:rPr>
    </w:lvl>
    <w:lvl w:ilvl="2" w:tplc="63BA5A6A">
      <w:numFmt w:val="bullet"/>
      <w:lvlText w:val="•"/>
      <w:lvlJc w:val="left"/>
      <w:pPr>
        <w:ind w:left="1238" w:hanging="142"/>
      </w:pPr>
      <w:rPr>
        <w:rFonts w:hint="default"/>
      </w:rPr>
    </w:lvl>
    <w:lvl w:ilvl="3" w:tplc="15B66D4E">
      <w:numFmt w:val="bullet"/>
      <w:lvlText w:val="•"/>
      <w:lvlJc w:val="left"/>
      <w:pPr>
        <w:ind w:left="1657" w:hanging="142"/>
      </w:pPr>
      <w:rPr>
        <w:rFonts w:hint="default"/>
      </w:rPr>
    </w:lvl>
    <w:lvl w:ilvl="4" w:tplc="C7CC644E">
      <w:numFmt w:val="bullet"/>
      <w:lvlText w:val="•"/>
      <w:lvlJc w:val="left"/>
      <w:pPr>
        <w:ind w:left="2077" w:hanging="142"/>
      </w:pPr>
      <w:rPr>
        <w:rFonts w:hint="default"/>
      </w:rPr>
    </w:lvl>
    <w:lvl w:ilvl="5" w:tplc="6068F304">
      <w:numFmt w:val="bullet"/>
      <w:lvlText w:val="•"/>
      <w:lvlJc w:val="left"/>
      <w:pPr>
        <w:ind w:left="2496" w:hanging="142"/>
      </w:pPr>
      <w:rPr>
        <w:rFonts w:hint="default"/>
      </w:rPr>
    </w:lvl>
    <w:lvl w:ilvl="6" w:tplc="7A50CC9C">
      <w:numFmt w:val="bullet"/>
      <w:lvlText w:val="•"/>
      <w:lvlJc w:val="left"/>
      <w:pPr>
        <w:ind w:left="2915" w:hanging="142"/>
      </w:pPr>
      <w:rPr>
        <w:rFonts w:hint="default"/>
      </w:rPr>
    </w:lvl>
    <w:lvl w:ilvl="7" w:tplc="0AB8B08A">
      <w:numFmt w:val="bullet"/>
      <w:lvlText w:val="•"/>
      <w:lvlJc w:val="left"/>
      <w:pPr>
        <w:ind w:left="3335" w:hanging="142"/>
      </w:pPr>
      <w:rPr>
        <w:rFonts w:hint="default"/>
      </w:rPr>
    </w:lvl>
    <w:lvl w:ilvl="8" w:tplc="5246BF98">
      <w:numFmt w:val="bullet"/>
      <w:lvlText w:val="•"/>
      <w:lvlJc w:val="left"/>
      <w:pPr>
        <w:ind w:left="3754" w:hanging="142"/>
      </w:pPr>
      <w:rPr>
        <w:rFonts w:hint="default"/>
      </w:rPr>
    </w:lvl>
  </w:abstractNum>
  <w:abstractNum w:abstractNumId="109" w15:restartNumberingAfterBreak="0">
    <w:nsid w:val="38972B90"/>
    <w:multiLevelType w:val="multilevel"/>
    <w:tmpl w:val="FA00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A064667"/>
    <w:multiLevelType w:val="hybridMultilevel"/>
    <w:tmpl w:val="878EFD34"/>
    <w:lvl w:ilvl="0" w:tplc="56DC8A6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3AB1466F"/>
    <w:multiLevelType w:val="multilevel"/>
    <w:tmpl w:val="9A90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C2C1EF3"/>
    <w:multiLevelType w:val="multilevel"/>
    <w:tmpl w:val="FEEE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CD9129C"/>
    <w:multiLevelType w:val="hybridMultilevel"/>
    <w:tmpl w:val="28D00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3CE31BA7"/>
    <w:multiLevelType w:val="hybridMultilevel"/>
    <w:tmpl w:val="20AA6CA4"/>
    <w:lvl w:ilvl="0" w:tplc="6470B5B4">
      <w:numFmt w:val="bullet"/>
      <w:lvlText w:val=""/>
      <w:lvlJc w:val="left"/>
      <w:pPr>
        <w:ind w:left="246" w:hanging="137"/>
      </w:pPr>
      <w:rPr>
        <w:rFonts w:ascii="Wingdings" w:eastAsia="Wingdings" w:hAnsi="Wingdings" w:cs="Wingdings" w:hint="default"/>
        <w:w w:val="103"/>
        <w:sz w:val="19"/>
        <w:szCs w:val="19"/>
      </w:rPr>
    </w:lvl>
    <w:lvl w:ilvl="1" w:tplc="537E735A">
      <w:numFmt w:val="bullet"/>
      <w:lvlText w:val="•"/>
      <w:lvlJc w:val="left"/>
      <w:pPr>
        <w:ind w:left="651" w:hanging="137"/>
      </w:pPr>
      <w:rPr>
        <w:rFonts w:hint="default"/>
      </w:rPr>
    </w:lvl>
    <w:lvl w:ilvl="2" w:tplc="BC826E9A">
      <w:numFmt w:val="bullet"/>
      <w:lvlText w:val="•"/>
      <w:lvlJc w:val="left"/>
      <w:pPr>
        <w:ind w:left="1062" w:hanging="137"/>
      </w:pPr>
      <w:rPr>
        <w:rFonts w:hint="default"/>
      </w:rPr>
    </w:lvl>
    <w:lvl w:ilvl="3" w:tplc="7CB46EAE">
      <w:numFmt w:val="bullet"/>
      <w:lvlText w:val="•"/>
      <w:lvlJc w:val="left"/>
      <w:pPr>
        <w:ind w:left="1473" w:hanging="137"/>
      </w:pPr>
      <w:rPr>
        <w:rFonts w:hint="default"/>
      </w:rPr>
    </w:lvl>
    <w:lvl w:ilvl="4" w:tplc="6C161EB4">
      <w:numFmt w:val="bullet"/>
      <w:lvlText w:val="•"/>
      <w:lvlJc w:val="left"/>
      <w:pPr>
        <w:ind w:left="1885" w:hanging="137"/>
      </w:pPr>
      <w:rPr>
        <w:rFonts w:hint="default"/>
      </w:rPr>
    </w:lvl>
    <w:lvl w:ilvl="5" w:tplc="2978470E">
      <w:numFmt w:val="bullet"/>
      <w:lvlText w:val="•"/>
      <w:lvlJc w:val="left"/>
      <w:pPr>
        <w:ind w:left="2296" w:hanging="137"/>
      </w:pPr>
      <w:rPr>
        <w:rFonts w:hint="default"/>
      </w:rPr>
    </w:lvl>
    <w:lvl w:ilvl="6" w:tplc="3940C5B4">
      <w:numFmt w:val="bullet"/>
      <w:lvlText w:val="•"/>
      <w:lvlJc w:val="left"/>
      <w:pPr>
        <w:ind w:left="2707" w:hanging="137"/>
      </w:pPr>
      <w:rPr>
        <w:rFonts w:hint="default"/>
      </w:rPr>
    </w:lvl>
    <w:lvl w:ilvl="7" w:tplc="36A83C84">
      <w:numFmt w:val="bullet"/>
      <w:lvlText w:val="•"/>
      <w:lvlJc w:val="left"/>
      <w:pPr>
        <w:ind w:left="3119" w:hanging="137"/>
      </w:pPr>
      <w:rPr>
        <w:rFonts w:hint="default"/>
      </w:rPr>
    </w:lvl>
    <w:lvl w:ilvl="8" w:tplc="E4BC8A92">
      <w:numFmt w:val="bullet"/>
      <w:lvlText w:val="•"/>
      <w:lvlJc w:val="left"/>
      <w:pPr>
        <w:ind w:left="3530" w:hanging="137"/>
      </w:pPr>
      <w:rPr>
        <w:rFonts w:hint="default"/>
      </w:rPr>
    </w:lvl>
  </w:abstractNum>
  <w:abstractNum w:abstractNumId="115" w15:restartNumberingAfterBreak="0">
    <w:nsid w:val="3D1348DA"/>
    <w:multiLevelType w:val="multilevel"/>
    <w:tmpl w:val="4100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E23744F"/>
    <w:multiLevelType w:val="multilevel"/>
    <w:tmpl w:val="9A7C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E2557E7"/>
    <w:multiLevelType w:val="multilevel"/>
    <w:tmpl w:val="F9EA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F206F37"/>
    <w:multiLevelType w:val="multilevel"/>
    <w:tmpl w:val="9FDC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F611B8C"/>
    <w:multiLevelType w:val="multilevel"/>
    <w:tmpl w:val="EC26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FB94D70"/>
    <w:multiLevelType w:val="multilevel"/>
    <w:tmpl w:val="0D9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0D44F62"/>
    <w:multiLevelType w:val="hybridMultilevel"/>
    <w:tmpl w:val="3854686A"/>
    <w:lvl w:ilvl="0" w:tplc="3418F994">
      <w:numFmt w:val="bullet"/>
      <w:lvlText w:val=""/>
      <w:lvlJc w:val="left"/>
      <w:pPr>
        <w:ind w:left="247" w:hanging="137"/>
      </w:pPr>
      <w:rPr>
        <w:rFonts w:ascii="Wingdings" w:eastAsia="Wingdings" w:hAnsi="Wingdings" w:cs="Wingdings" w:hint="default"/>
        <w:w w:val="103"/>
        <w:sz w:val="19"/>
        <w:szCs w:val="19"/>
      </w:rPr>
    </w:lvl>
    <w:lvl w:ilvl="1" w:tplc="4EA20C6A">
      <w:numFmt w:val="bullet"/>
      <w:lvlText w:val="•"/>
      <w:lvlJc w:val="left"/>
      <w:pPr>
        <w:ind w:left="675" w:hanging="137"/>
      </w:pPr>
      <w:rPr>
        <w:rFonts w:hint="default"/>
      </w:rPr>
    </w:lvl>
    <w:lvl w:ilvl="2" w:tplc="BAF6F8AC">
      <w:numFmt w:val="bullet"/>
      <w:lvlText w:val="•"/>
      <w:lvlJc w:val="left"/>
      <w:pPr>
        <w:ind w:left="1110" w:hanging="137"/>
      </w:pPr>
      <w:rPr>
        <w:rFonts w:hint="default"/>
      </w:rPr>
    </w:lvl>
    <w:lvl w:ilvl="3" w:tplc="89D4F014">
      <w:numFmt w:val="bullet"/>
      <w:lvlText w:val="•"/>
      <w:lvlJc w:val="left"/>
      <w:pPr>
        <w:ind w:left="1545" w:hanging="137"/>
      </w:pPr>
      <w:rPr>
        <w:rFonts w:hint="default"/>
      </w:rPr>
    </w:lvl>
    <w:lvl w:ilvl="4" w:tplc="E3C49CD8">
      <w:numFmt w:val="bullet"/>
      <w:lvlText w:val="•"/>
      <w:lvlJc w:val="left"/>
      <w:pPr>
        <w:ind w:left="1981" w:hanging="137"/>
      </w:pPr>
      <w:rPr>
        <w:rFonts w:hint="default"/>
      </w:rPr>
    </w:lvl>
    <w:lvl w:ilvl="5" w:tplc="959E7C38">
      <w:numFmt w:val="bullet"/>
      <w:lvlText w:val="•"/>
      <w:lvlJc w:val="left"/>
      <w:pPr>
        <w:ind w:left="2416" w:hanging="137"/>
      </w:pPr>
      <w:rPr>
        <w:rFonts w:hint="default"/>
      </w:rPr>
    </w:lvl>
    <w:lvl w:ilvl="6" w:tplc="DECCF9AA">
      <w:numFmt w:val="bullet"/>
      <w:lvlText w:val="•"/>
      <w:lvlJc w:val="left"/>
      <w:pPr>
        <w:ind w:left="2851" w:hanging="137"/>
      </w:pPr>
      <w:rPr>
        <w:rFonts w:hint="default"/>
      </w:rPr>
    </w:lvl>
    <w:lvl w:ilvl="7" w:tplc="A140A45A">
      <w:numFmt w:val="bullet"/>
      <w:lvlText w:val="•"/>
      <w:lvlJc w:val="left"/>
      <w:pPr>
        <w:ind w:left="3287" w:hanging="137"/>
      </w:pPr>
      <w:rPr>
        <w:rFonts w:hint="default"/>
      </w:rPr>
    </w:lvl>
    <w:lvl w:ilvl="8" w:tplc="837C9E1A">
      <w:numFmt w:val="bullet"/>
      <w:lvlText w:val="•"/>
      <w:lvlJc w:val="left"/>
      <w:pPr>
        <w:ind w:left="3722" w:hanging="137"/>
      </w:pPr>
      <w:rPr>
        <w:rFonts w:hint="default"/>
      </w:rPr>
    </w:lvl>
  </w:abstractNum>
  <w:abstractNum w:abstractNumId="122" w15:restartNumberingAfterBreak="0">
    <w:nsid w:val="40FE2352"/>
    <w:multiLevelType w:val="hybridMultilevel"/>
    <w:tmpl w:val="5178E2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419E7D56"/>
    <w:multiLevelType w:val="multilevel"/>
    <w:tmpl w:val="24D4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2CE1D5B"/>
    <w:multiLevelType w:val="hybridMultilevel"/>
    <w:tmpl w:val="EA382C70"/>
    <w:lvl w:ilvl="0" w:tplc="086ED290">
      <w:numFmt w:val="bullet"/>
      <w:lvlText w:val=""/>
      <w:lvlJc w:val="left"/>
      <w:pPr>
        <w:ind w:left="252" w:hanging="142"/>
      </w:pPr>
      <w:rPr>
        <w:rFonts w:ascii="Wingdings" w:eastAsia="Wingdings" w:hAnsi="Wingdings" w:cs="Wingdings" w:hint="default"/>
        <w:w w:val="103"/>
        <w:sz w:val="19"/>
        <w:szCs w:val="19"/>
      </w:rPr>
    </w:lvl>
    <w:lvl w:ilvl="1" w:tplc="87CAD2C2">
      <w:numFmt w:val="bullet"/>
      <w:lvlText w:val="•"/>
      <w:lvlJc w:val="left"/>
      <w:pPr>
        <w:ind w:left="693" w:hanging="142"/>
      </w:pPr>
      <w:rPr>
        <w:rFonts w:hint="default"/>
      </w:rPr>
    </w:lvl>
    <w:lvl w:ilvl="2" w:tplc="D77AFCD0">
      <w:numFmt w:val="bullet"/>
      <w:lvlText w:val="•"/>
      <w:lvlJc w:val="left"/>
      <w:pPr>
        <w:ind w:left="1126" w:hanging="142"/>
      </w:pPr>
      <w:rPr>
        <w:rFonts w:hint="default"/>
      </w:rPr>
    </w:lvl>
    <w:lvl w:ilvl="3" w:tplc="40149D5E">
      <w:numFmt w:val="bullet"/>
      <w:lvlText w:val="•"/>
      <w:lvlJc w:val="left"/>
      <w:pPr>
        <w:ind w:left="1559" w:hanging="142"/>
      </w:pPr>
      <w:rPr>
        <w:rFonts w:hint="default"/>
      </w:rPr>
    </w:lvl>
    <w:lvl w:ilvl="4" w:tplc="B07038DC">
      <w:numFmt w:val="bullet"/>
      <w:lvlText w:val="•"/>
      <w:lvlJc w:val="left"/>
      <w:pPr>
        <w:ind w:left="1993" w:hanging="142"/>
      </w:pPr>
      <w:rPr>
        <w:rFonts w:hint="default"/>
      </w:rPr>
    </w:lvl>
    <w:lvl w:ilvl="5" w:tplc="998640A2">
      <w:numFmt w:val="bullet"/>
      <w:lvlText w:val="•"/>
      <w:lvlJc w:val="left"/>
      <w:pPr>
        <w:ind w:left="2426" w:hanging="142"/>
      </w:pPr>
      <w:rPr>
        <w:rFonts w:hint="default"/>
      </w:rPr>
    </w:lvl>
    <w:lvl w:ilvl="6" w:tplc="1AEAD2D2">
      <w:numFmt w:val="bullet"/>
      <w:lvlText w:val="•"/>
      <w:lvlJc w:val="left"/>
      <w:pPr>
        <w:ind w:left="2859" w:hanging="142"/>
      </w:pPr>
      <w:rPr>
        <w:rFonts w:hint="default"/>
      </w:rPr>
    </w:lvl>
    <w:lvl w:ilvl="7" w:tplc="4DD44F6E">
      <w:numFmt w:val="bullet"/>
      <w:lvlText w:val="•"/>
      <w:lvlJc w:val="left"/>
      <w:pPr>
        <w:ind w:left="3293" w:hanging="142"/>
      </w:pPr>
      <w:rPr>
        <w:rFonts w:hint="default"/>
      </w:rPr>
    </w:lvl>
    <w:lvl w:ilvl="8" w:tplc="8780B504">
      <w:numFmt w:val="bullet"/>
      <w:lvlText w:val="•"/>
      <w:lvlJc w:val="left"/>
      <w:pPr>
        <w:ind w:left="3726" w:hanging="142"/>
      </w:pPr>
      <w:rPr>
        <w:rFonts w:hint="default"/>
      </w:rPr>
    </w:lvl>
  </w:abstractNum>
  <w:abstractNum w:abstractNumId="125" w15:restartNumberingAfterBreak="0">
    <w:nsid w:val="43264987"/>
    <w:multiLevelType w:val="multilevel"/>
    <w:tmpl w:val="E4D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32934F4"/>
    <w:multiLevelType w:val="multilevel"/>
    <w:tmpl w:val="7F8E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34B4BDD"/>
    <w:multiLevelType w:val="multilevel"/>
    <w:tmpl w:val="1F4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3514DDE"/>
    <w:multiLevelType w:val="multilevel"/>
    <w:tmpl w:val="044E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4122CA6"/>
    <w:multiLevelType w:val="multilevel"/>
    <w:tmpl w:val="37C2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416380A"/>
    <w:multiLevelType w:val="multilevel"/>
    <w:tmpl w:val="16E2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7112887"/>
    <w:multiLevelType w:val="multilevel"/>
    <w:tmpl w:val="F054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7DA4AAC"/>
    <w:multiLevelType w:val="hybridMultilevel"/>
    <w:tmpl w:val="A352FDAA"/>
    <w:lvl w:ilvl="0" w:tplc="B9323902">
      <w:numFmt w:val="bullet"/>
      <w:lvlText w:val=""/>
      <w:lvlJc w:val="left"/>
      <w:pPr>
        <w:ind w:left="327" w:hanging="217"/>
      </w:pPr>
      <w:rPr>
        <w:rFonts w:ascii="Wingdings" w:eastAsia="Wingdings" w:hAnsi="Wingdings" w:cs="Wingdings" w:hint="default"/>
        <w:w w:val="103"/>
        <w:sz w:val="19"/>
        <w:szCs w:val="19"/>
      </w:rPr>
    </w:lvl>
    <w:lvl w:ilvl="1" w:tplc="04070005">
      <w:start w:val="1"/>
      <w:numFmt w:val="bullet"/>
      <w:lvlText w:val=""/>
      <w:lvlJc w:val="left"/>
      <w:pPr>
        <w:ind w:left="870" w:hanging="308"/>
      </w:pPr>
      <w:rPr>
        <w:rFonts w:ascii="Wingdings" w:hAnsi="Wingdings" w:hint="default"/>
        <w:w w:val="86"/>
        <w:sz w:val="19"/>
        <w:szCs w:val="19"/>
      </w:rPr>
    </w:lvl>
    <w:lvl w:ilvl="2" w:tplc="3676CFD8">
      <w:numFmt w:val="bullet"/>
      <w:lvlText w:val="•"/>
      <w:lvlJc w:val="left"/>
      <w:pPr>
        <w:ind w:left="1292" w:hanging="308"/>
      </w:pPr>
      <w:rPr>
        <w:rFonts w:hint="default"/>
      </w:rPr>
    </w:lvl>
    <w:lvl w:ilvl="3" w:tplc="27764C54">
      <w:numFmt w:val="bullet"/>
      <w:lvlText w:val="•"/>
      <w:lvlJc w:val="left"/>
      <w:pPr>
        <w:ind w:left="1705" w:hanging="308"/>
      </w:pPr>
      <w:rPr>
        <w:rFonts w:hint="default"/>
      </w:rPr>
    </w:lvl>
    <w:lvl w:ilvl="4" w:tplc="9998F998">
      <w:numFmt w:val="bullet"/>
      <w:lvlText w:val="•"/>
      <w:lvlJc w:val="left"/>
      <w:pPr>
        <w:ind w:left="2117" w:hanging="308"/>
      </w:pPr>
      <w:rPr>
        <w:rFonts w:hint="default"/>
      </w:rPr>
    </w:lvl>
    <w:lvl w:ilvl="5" w:tplc="C0F2AFEC">
      <w:numFmt w:val="bullet"/>
      <w:lvlText w:val="•"/>
      <w:lvlJc w:val="left"/>
      <w:pPr>
        <w:ind w:left="2530" w:hanging="308"/>
      </w:pPr>
      <w:rPr>
        <w:rFonts w:hint="default"/>
      </w:rPr>
    </w:lvl>
    <w:lvl w:ilvl="6" w:tplc="8A183686">
      <w:numFmt w:val="bullet"/>
      <w:lvlText w:val="•"/>
      <w:lvlJc w:val="left"/>
      <w:pPr>
        <w:ind w:left="2942" w:hanging="308"/>
      </w:pPr>
      <w:rPr>
        <w:rFonts w:hint="default"/>
      </w:rPr>
    </w:lvl>
    <w:lvl w:ilvl="7" w:tplc="40F41DB2">
      <w:numFmt w:val="bullet"/>
      <w:lvlText w:val="•"/>
      <w:lvlJc w:val="left"/>
      <w:pPr>
        <w:ind w:left="3355" w:hanging="308"/>
      </w:pPr>
      <w:rPr>
        <w:rFonts w:hint="default"/>
      </w:rPr>
    </w:lvl>
    <w:lvl w:ilvl="8" w:tplc="7660CF30">
      <w:numFmt w:val="bullet"/>
      <w:lvlText w:val="•"/>
      <w:lvlJc w:val="left"/>
      <w:pPr>
        <w:ind w:left="3767" w:hanging="308"/>
      </w:pPr>
      <w:rPr>
        <w:rFonts w:hint="default"/>
      </w:rPr>
    </w:lvl>
  </w:abstractNum>
  <w:abstractNum w:abstractNumId="133" w15:restartNumberingAfterBreak="0">
    <w:nsid w:val="47E54EBB"/>
    <w:multiLevelType w:val="multilevel"/>
    <w:tmpl w:val="2A36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80D70AC"/>
    <w:multiLevelType w:val="multilevel"/>
    <w:tmpl w:val="7D8E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811650D"/>
    <w:multiLevelType w:val="multilevel"/>
    <w:tmpl w:val="CA54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483C70F9"/>
    <w:multiLevelType w:val="multilevel"/>
    <w:tmpl w:val="C0BE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8651A7D"/>
    <w:multiLevelType w:val="multilevel"/>
    <w:tmpl w:val="EBD2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8C15D4D"/>
    <w:multiLevelType w:val="hybridMultilevel"/>
    <w:tmpl w:val="559476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4C4955E7"/>
    <w:multiLevelType w:val="hybridMultilevel"/>
    <w:tmpl w:val="A8FAEA94"/>
    <w:lvl w:ilvl="0" w:tplc="E40E7A84">
      <w:numFmt w:val="bullet"/>
      <w:lvlText w:val=""/>
      <w:lvlJc w:val="left"/>
      <w:pPr>
        <w:ind w:left="246" w:hanging="137"/>
      </w:pPr>
      <w:rPr>
        <w:rFonts w:ascii="Wingdings" w:eastAsia="Wingdings" w:hAnsi="Wingdings" w:cs="Wingdings" w:hint="default"/>
        <w:w w:val="103"/>
        <w:sz w:val="19"/>
        <w:szCs w:val="19"/>
      </w:rPr>
    </w:lvl>
    <w:lvl w:ilvl="1" w:tplc="763AF190">
      <w:numFmt w:val="bullet"/>
      <w:lvlText w:val="-"/>
      <w:lvlJc w:val="left"/>
      <w:pPr>
        <w:ind w:left="394" w:hanging="142"/>
      </w:pPr>
      <w:rPr>
        <w:rFonts w:ascii="Trebuchet MS" w:eastAsia="Trebuchet MS" w:hAnsi="Trebuchet MS" w:cs="Trebuchet MS" w:hint="default"/>
        <w:w w:val="86"/>
        <w:sz w:val="19"/>
        <w:szCs w:val="19"/>
      </w:rPr>
    </w:lvl>
    <w:lvl w:ilvl="2" w:tplc="E940DA0C">
      <w:numFmt w:val="bullet"/>
      <w:lvlText w:val="•"/>
      <w:lvlJc w:val="left"/>
      <w:pPr>
        <w:ind w:left="839" w:hanging="142"/>
      </w:pPr>
      <w:rPr>
        <w:rFonts w:hint="default"/>
      </w:rPr>
    </w:lvl>
    <w:lvl w:ilvl="3" w:tplc="9E022A44">
      <w:numFmt w:val="bullet"/>
      <w:lvlText w:val="•"/>
      <w:lvlJc w:val="left"/>
      <w:pPr>
        <w:ind w:left="1278" w:hanging="142"/>
      </w:pPr>
      <w:rPr>
        <w:rFonts w:hint="default"/>
      </w:rPr>
    </w:lvl>
    <w:lvl w:ilvl="4" w:tplc="B7B64AE4">
      <w:numFmt w:val="bullet"/>
      <w:lvlText w:val="•"/>
      <w:lvlJc w:val="left"/>
      <w:pPr>
        <w:ind w:left="1717" w:hanging="142"/>
      </w:pPr>
      <w:rPr>
        <w:rFonts w:hint="default"/>
      </w:rPr>
    </w:lvl>
    <w:lvl w:ilvl="5" w:tplc="8878F10A">
      <w:numFmt w:val="bullet"/>
      <w:lvlText w:val="•"/>
      <w:lvlJc w:val="left"/>
      <w:pPr>
        <w:ind w:left="2156" w:hanging="142"/>
      </w:pPr>
      <w:rPr>
        <w:rFonts w:hint="default"/>
      </w:rPr>
    </w:lvl>
    <w:lvl w:ilvl="6" w:tplc="C4464CE2">
      <w:numFmt w:val="bullet"/>
      <w:lvlText w:val="•"/>
      <w:lvlJc w:val="left"/>
      <w:pPr>
        <w:ind w:left="2596" w:hanging="142"/>
      </w:pPr>
      <w:rPr>
        <w:rFonts w:hint="default"/>
      </w:rPr>
    </w:lvl>
    <w:lvl w:ilvl="7" w:tplc="D4FC6CBE">
      <w:numFmt w:val="bullet"/>
      <w:lvlText w:val="•"/>
      <w:lvlJc w:val="left"/>
      <w:pPr>
        <w:ind w:left="3035" w:hanging="142"/>
      </w:pPr>
      <w:rPr>
        <w:rFonts w:hint="default"/>
      </w:rPr>
    </w:lvl>
    <w:lvl w:ilvl="8" w:tplc="24E0FAF2">
      <w:numFmt w:val="bullet"/>
      <w:lvlText w:val="•"/>
      <w:lvlJc w:val="left"/>
      <w:pPr>
        <w:ind w:left="3474" w:hanging="142"/>
      </w:pPr>
      <w:rPr>
        <w:rFonts w:hint="default"/>
      </w:rPr>
    </w:lvl>
  </w:abstractNum>
  <w:abstractNum w:abstractNumId="140" w15:restartNumberingAfterBreak="0">
    <w:nsid w:val="4C896645"/>
    <w:multiLevelType w:val="hybridMultilevel"/>
    <w:tmpl w:val="48C2B5FA"/>
    <w:lvl w:ilvl="0" w:tplc="BB9020F8">
      <w:numFmt w:val="bullet"/>
      <w:lvlText w:val=""/>
      <w:lvlJc w:val="left"/>
      <w:pPr>
        <w:ind w:left="247" w:hanging="137"/>
      </w:pPr>
      <w:rPr>
        <w:rFonts w:ascii="Wingdings" w:eastAsia="Wingdings" w:hAnsi="Wingdings" w:cs="Wingdings" w:hint="default"/>
        <w:w w:val="103"/>
        <w:sz w:val="19"/>
        <w:szCs w:val="19"/>
      </w:rPr>
    </w:lvl>
    <w:lvl w:ilvl="1" w:tplc="2402E2B6">
      <w:numFmt w:val="bullet"/>
      <w:lvlText w:val="•"/>
      <w:lvlJc w:val="left"/>
      <w:pPr>
        <w:ind w:left="675" w:hanging="137"/>
      </w:pPr>
      <w:rPr>
        <w:rFonts w:hint="default"/>
      </w:rPr>
    </w:lvl>
    <w:lvl w:ilvl="2" w:tplc="21B47032">
      <w:numFmt w:val="bullet"/>
      <w:lvlText w:val="•"/>
      <w:lvlJc w:val="left"/>
      <w:pPr>
        <w:ind w:left="1110" w:hanging="137"/>
      </w:pPr>
      <w:rPr>
        <w:rFonts w:hint="default"/>
      </w:rPr>
    </w:lvl>
    <w:lvl w:ilvl="3" w:tplc="A140AB6E">
      <w:numFmt w:val="bullet"/>
      <w:lvlText w:val="•"/>
      <w:lvlJc w:val="left"/>
      <w:pPr>
        <w:ind w:left="1545" w:hanging="137"/>
      </w:pPr>
      <w:rPr>
        <w:rFonts w:hint="default"/>
      </w:rPr>
    </w:lvl>
    <w:lvl w:ilvl="4" w:tplc="3F1CA4FC">
      <w:numFmt w:val="bullet"/>
      <w:lvlText w:val="•"/>
      <w:lvlJc w:val="left"/>
      <w:pPr>
        <w:ind w:left="1981" w:hanging="137"/>
      </w:pPr>
      <w:rPr>
        <w:rFonts w:hint="default"/>
      </w:rPr>
    </w:lvl>
    <w:lvl w:ilvl="5" w:tplc="E202F20C">
      <w:numFmt w:val="bullet"/>
      <w:lvlText w:val="•"/>
      <w:lvlJc w:val="left"/>
      <w:pPr>
        <w:ind w:left="2416" w:hanging="137"/>
      </w:pPr>
      <w:rPr>
        <w:rFonts w:hint="default"/>
      </w:rPr>
    </w:lvl>
    <w:lvl w:ilvl="6" w:tplc="3AF893F4">
      <w:numFmt w:val="bullet"/>
      <w:lvlText w:val="•"/>
      <w:lvlJc w:val="left"/>
      <w:pPr>
        <w:ind w:left="2851" w:hanging="137"/>
      </w:pPr>
      <w:rPr>
        <w:rFonts w:hint="default"/>
      </w:rPr>
    </w:lvl>
    <w:lvl w:ilvl="7" w:tplc="A6B2ACBE">
      <w:numFmt w:val="bullet"/>
      <w:lvlText w:val="•"/>
      <w:lvlJc w:val="left"/>
      <w:pPr>
        <w:ind w:left="3287" w:hanging="137"/>
      </w:pPr>
      <w:rPr>
        <w:rFonts w:hint="default"/>
      </w:rPr>
    </w:lvl>
    <w:lvl w:ilvl="8" w:tplc="91E0BFCA">
      <w:numFmt w:val="bullet"/>
      <w:lvlText w:val="•"/>
      <w:lvlJc w:val="left"/>
      <w:pPr>
        <w:ind w:left="3722" w:hanging="137"/>
      </w:pPr>
      <w:rPr>
        <w:rFonts w:hint="default"/>
      </w:rPr>
    </w:lvl>
  </w:abstractNum>
  <w:abstractNum w:abstractNumId="141" w15:restartNumberingAfterBreak="0">
    <w:nsid w:val="4CD420C6"/>
    <w:multiLevelType w:val="multilevel"/>
    <w:tmpl w:val="FC7CCB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4D77100A"/>
    <w:multiLevelType w:val="multilevel"/>
    <w:tmpl w:val="2134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ECE70B9"/>
    <w:multiLevelType w:val="hybridMultilevel"/>
    <w:tmpl w:val="79CE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4FE07C2D"/>
    <w:multiLevelType w:val="multilevel"/>
    <w:tmpl w:val="230C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00E605C"/>
    <w:multiLevelType w:val="multilevel"/>
    <w:tmpl w:val="EC94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07723DD"/>
    <w:multiLevelType w:val="multilevel"/>
    <w:tmpl w:val="1030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13C3741"/>
    <w:multiLevelType w:val="multilevel"/>
    <w:tmpl w:val="DE76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1403F3C"/>
    <w:multiLevelType w:val="hybridMultilevel"/>
    <w:tmpl w:val="4044E78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1894D7B"/>
    <w:multiLevelType w:val="multilevel"/>
    <w:tmpl w:val="6DE4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18A66B7"/>
    <w:multiLevelType w:val="multilevel"/>
    <w:tmpl w:val="9AF4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1BA0644"/>
    <w:multiLevelType w:val="multilevel"/>
    <w:tmpl w:val="2958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1CE1991"/>
    <w:multiLevelType w:val="hybridMultilevel"/>
    <w:tmpl w:val="E994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528A34E8"/>
    <w:multiLevelType w:val="multilevel"/>
    <w:tmpl w:val="A776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38842E0"/>
    <w:multiLevelType w:val="multilevel"/>
    <w:tmpl w:val="8CBC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46E58F3"/>
    <w:multiLevelType w:val="multilevel"/>
    <w:tmpl w:val="5682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490549C"/>
    <w:multiLevelType w:val="multilevel"/>
    <w:tmpl w:val="3D28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4E6366A"/>
    <w:multiLevelType w:val="hybridMultilevel"/>
    <w:tmpl w:val="20A0F11C"/>
    <w:lvl w:ilvl="0" w:tplc="04070005">
      <w:start w:val="1"/>
      <w:numFmt w:val="bullet"/>
      <w:lvlText w:val=""/>
      <w:lvlJc w:val="left"/>
      <w:pPr>
        <w:ind w:left="252" w:hanging="137"/>
      </w:pPr>
      <w:rPr>
        <w:rFonts w:ascii="Wingdings" w:hAnsi="Wingdings" w:hint="default"/>
        <w:w w:val="103"/>
        <w:sz w:val="19"/>
        <w:szCs w:val="19"/>
      </w:rPr>
    </w:lvl>
    <w:lvl w:ilvl="1" w:tplc="A9ACCEF0">
      <w:numFmt w:val="bullet"/>
      <w:lvlText w:val="•"/>
      <w:lvlJc w:val="left"/>
      <w:pPr>
        <w:ind w:left="693" w:hanging="137"/>
      </w:pPr>
      <w:rPr>
        <w:rFonts w:hint="default"/>
      </w:rPr>
    </w:lvl>
    <w:lvl w:ilvl="2" w:tplc="4AFAE4BE">
      <w:numFmt w:val="bullet"/>
      <w:lvlText w:val="•"/>
      <w:lvlJc w:val="left"/>
      <w:pPr>
        <w:ind w:left="1126" w:hanging="137"/>
      </w:pPr>
      <w:rPr>
        <w:rFonts w:hint="default"/>
      </w:rPr>
    </w:lvl>
    <w:lvl w:ilvl="3" w:tplc="CBF06288">
      <w:numFmt w:val="bullet"/>
      <w:lvlText w:val="•"/>
      <w:lvlJc w:val="left"/>
      <w:pPr>
        <w:ind w:left="1559" w:hanging="137"/>
      </w:pPr>
      <w:rPr>
        <w:rFonts w:hint="default"/>
      </w:rPr>
    </w:lvl>
    <w:lvl w:ilvl="4" w:tplc="5240F26A">
      <w:numFmt w:val="bullet"/>
      <w:lvlText w:val="•"/>
      <w:lvlJc w:val="left"/>
      <w:pPr>
        <w:ind w:left="1993" w:hanging="137"/>
      </w:pPr>
      <w:rPr>
        <w:rFonts w:hint="default"/>
      </w:rPr>
    </w:lvl>
    <w:lvl w:ilvl="5" w:tplc="8C2628F8">
      <w:numFmt w:val="bullet"/>
      <w:lvlText w:val="•"/>
      <w:lvlJc w:val="left"/>
      <w:pPr>
        <w:ind w:left="2426" w:hanging="137"/>
      </w:pPr>
      <w:rPr>
        <w:rFonts w:hint="default"/>
      </w:rPr>
    </w:lvl>
    <w:lvl w:ilvl="6" w:tplc="26E8D9C4">
      <w:numFmt w:val="bullet"/>
      <w:lvlText w:val="•"/>
      <w:lvlJc w:val="left"/>
      <w:pPr>
        <w:ind w:left="2859" w:hanging="137"/>
      </w:pPr>
      <w:rPr>
        <w:rFonts w:hint="default"/>
      </w:rPr>
    </w:lvl>
    <w:lvl w:ilvl="7" w:tplc="F3081F0E">
      <w:numFmt w:val="bullet"/>
      <w:lvlText w:val="•"/>
      <w:lvlJc w:val="left"/>
      <w:pPr>
        <w:ind w:left="3293" w:hanging="137"/>
      </w:pPr>
      <w:rPr>
        <w:rFonts w:hint="default"/>
      </w:rPr>
    </w:lvl>
    <w:lvl w:ilvl="8" w:tplc="ACB62F60">
      <w:numFmt w:val="bullet"/>
      <w:lvlText w:val="•"/>
      <w:lvlJc w:val="left"/>
      <w:pPr>
        <w:ind w:left="3726" w:hanging="137"/>
      </w:pPr>
      <w:rPr>
        <w:rFonts w:hint="default"/>
      </w:rPr>
    </w:lvl>
  </w:abstractNum>
  <w:abstractNum w:abstractNumId="158" w15:restartNumberingAfterBreak="0">
    <w:nsid w:val="5649073C"/>
    <w:multiLevelType w:val="multilevel"/>
    <w:tmpl w:val="5FB0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67623F2"/>
    <w:multiLevelType w:val="multilevel"/>
    <w:tmpl w:val="440C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8864316"/>
    <w:multiLevelType w:val="multilevel"/>
    <w:tmpl w:val="CB3A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8B97781"/>
    <w:multiLevelType w:val="hybridMultilevel"/>
    <w:tmpl w:val="76A64BC4"/>
    <w:lvl w:ilvl="0" w:tplc="FC5C1FD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15:restartNumberingAfterBreak="0">
    <w:nsid w:val="58EE5868"/>
    <w:multiLevelType w:val="hybridMultilevel"/>
    <w:tmpl w:val="93304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58F6291E"/>
    <w:multiLevelType w:val="multilevel"/>
    <w:tmpl w:val="48BC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94A2E73"/>
    <w:multiLevelType w:val="hybridMultilevel"/>
    <w:tmpl w:val="3F2AAF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5" w15:restartNumberingAfterBreak="0">
    <w:nsid w:val="59554804"/>
    <w:multiLevelType w:val="hybridMultilevel"/>
    <w:tmpl w:val="FD9860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15:restartNumberingAfterBreak="0">
    <w:nsid w:val="59555DA9"/>
    <w:multiLevelType w:val="multilevel"/>
    <w:tmpl w:val="DBACD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7" w15:restartNumberingAfterBreak="0">
    <w:nsid w:val="5A2B7944"/>
    <w:multiLevelType w:val="hybridMultilevel"/>
    <w:tmpl w:val="0E46FABC"/>
    <w:lvl w:ilvl="0" w:tplc="BC627D4A">
      <w:numFmt w:val="bullet"/>
      <w:lvlText w:val=""/>
      <w:lvlJc w:val="left"/>
      <w:pPr>
        <w:ind w:left="606" w:hanging="137"/>
      </w:pPr>
      <w:rPr>
        <w:rFonts w:ascii="Wingdings" w:eastAsia="Wingdings" w:hAnsi="Wingdings" w:cs="Wingdings" w:hint="default"/>
        <w:w w:val="103"/>
        <w:sz w:val="19"/>
        <w:szCs w:val="19"/>
      </w:rPr>
    </w:lvl>
    <w:lvl w:ilvl="1" w:tplc="E5020468">
      <w:numFmt w:val="bullet"/>
      <w:lvlText w:val="•"/>
      <w:lvlJc w:val="left"/>
      <w:pPr>
        <w:ind w:left="999" w:hanging="137"/>
      </w:pPr>
      <w:rPr>
        <w:rFonts w:hint="default"/>
      </w:rPr>
    </w:lvl>
    <w:lvl w:ilvl="2" w:tplc="4C1C37DA">
      <w:numFmt w:val="bullet"/>
      <w:lvlText w:val="•"/>
      <w:lvlJc w:val="left"/>
      <w:pPr>
        <w:ind w:left="1398" w:hanging="137"/>
      </w:pPr>
      <w:rPr>
        <w:rFonts w:hint="default"/>
      </w:rPr>
    </w:lvl>
    <w:lvl w:ilvl="3" w:tplc="2A8A3CFC">
      <w:numFmt w:val="bullet"/>
      <w:lvlText w:val="•"/>
      <w:lvlJc w:val="left"/>
      <w:pPr>
        <w:ind w:left="1797" w:hanging="137"/>
      </w:pPr>
      <w:rPr>
        <w:rFonts w:hint="default"/>
      </w:rPr>
    </w:lvl>
    <w:lvl w:ilvl="4" w:tplc="E306E7F0">
      <w:numFmt w:val="bullet"/>
      <w:lvlText w:val="•"/>
      <w:lvlJc w:val="left"/>
      <w:pPr>
        <w:ind w:left="2197" w:hanging="137"/>
      </w:pPr>
      <w:rPr>
        <w:rFonts w:hint="default"/>
      </w:rPr>
    </w:lvl>
    <w:lvl w:ilvl="5" w:tplc="A5846608">
      <w:numFmt w:val="bullet"/>
      <w:lvlText w:val="•"/>
      <w:lvlJc w:val="left"/>
      <w:pPr>
        <w:ind w:left="2596" w:hanging="137"/>
      </w:pPr>
      <w:rPr>
        <w:rFonts w:hint="default"/>
      </w:rPr>
    </w:lvl>
    <w:lvl w:ilvl="6" w:tplc="A684B47E">
      <w:numFmt w:val="bullet"/>
      <w:lvlText w:val="•"/>
      <w:lvlJc w:val="left"/>
      <w:pPr>
        <w:ind w:left="2995" w:hanging="137"/>
      </w:pPr>
      <w:rPr>
        <w:rFonts w:hint="default"/>
      </w:rPr>
    </w:lvl>
    <w:lvl w:ilvl="7" w:tplc="D11822A6">
      <w:numFmt w:val="bullet"/>
      <w:lvlText w:val="•"/>
      <w:lvlJc w:val="left"/>
      <w:pPr>
        <w:ind w:left="3395" w:hanging="137"/>
      </w:pPr>
      <w:rPr>
        <w:rFonts w:hint="default"/>
      </w:rPr>
    </w:lvl>
    <w:lvl w:ilvl="8" w:tplc="98206D0C">
      <w:numFmt w:val="bullet"/>
      <w:lvlText w:val="•"/>
      <w:lvlJc w:val="left"/>
      <w:pPr>
        <w:ind w:left="3794" w:hanging="137"/>
      </w:pPr>
      <w:rPr>
        <w:rFonts w:hint="default"/>
      </w:rPr>
    </w:lvl>
  </w:abstractNum>
  <w:abstractNum w:abstractNumId="168" w15:restartNumberingAfterBreak="0">
    <w:nsid w:val="5BE93786"/>
    <w:multiLevelType w:val="multilevel"/>
    <w:tmpl w:val="889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C1E239A"/>
    <w:multiLevelType w:val="multilevel"/>
    <w:tmpl w:val="FEF8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C5E5EA9"/>
    <w:multiLevelType w:val="hybridMultilevel"/>
    <w:tmpl w:val="6FDA5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5D426959"/>
    <w:multiLevelType w:val="multilevel"/>
    <w:tmpl w:val="B808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D484D8D"/>
    <w:multiLevelType w:val="multilevel"/>
    <w:tmpl w:val="AAD8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DD626FD"/>
    <w:multiLevelType w:val="hybridMultilevel"/>
    <w:tmpl w:val="EF80A2D0"/>
    <w:lvl w:ilvl="0" w:tplc="04070001">
      <w:start w:val="1"/>
      <w:numFmt w:val="bullet"/>
      <w:lvlText w:val=""/>
      <w:lvlJc w:val="left"/>
      <w:pPr>
        <w:ind w:left="1133" w:hanging="360"/>
      </w:pPr>
      <w:rPr>
        <w:rFonts w:ascii="Symbol" w:hAnsi="Symbol" w:hint="default"/>
      </w:rPr>
    </w:lvl>
    <w:lvl w:ilvl="1" w:tplc="04070003" w:tentative="1">
      <w:start w:val="1"/>
      <w:numFmt w:val="bullet"/>
      <w:lvlText w:val="o"/>
      <w:lvlJc w:val="left"/>
      <w:pPr>
        <w:ind w:left="1853" w:hanging="360"/>
      </w:pPr>
      <w:rPr>
        <w:rFonts w:ascii="Courier New" w:hAnsi="Courier New" w:cs="Courier New" w:hint="default"/>
      </w:rPr>
    </w:lvl>
    <w:lvl w:ilvl="2" w:tplc="04070005" w:tentative="1">
      <w:start w:val="1"/>
      <w:numFmt w:val="bullet"/>
      <w:lvlText w:val=""/>
      <w:lvlJc w:val="left"/>
      <w:pPr>
        <w:ind w:left="2573" w:hanging="360"/>
      </w:pPr>
      <w:rPr>
        <w:rFonts w:ascii="Wingdings" w:hAnsi="Wingdings" w:hint="default"/>
      </w:rPr>
    </w:lvl>
    <w:lvl w:ilvl="3" w:tplc="04070001" w:tentative="1">
      <w:start w:val="1"/>
      <w:numFmt w:val="bullet"/>
      <w:lvlText w:val=""/>
      <w:lvlJc w:val="left"/>
      <w:pPr>
        <w:ind w:left="3293" w:hanging="360"/>
      </w:pPr>
      <w:rPr>
        <w:rFonts w:ascii="Symbol" w:hAnsi="Symbol" w:hint="default"/>
      </w:rPr>
    </w:lvl>
    <w:lvl w:ilvl="4" w:tplc="04070003" w:tentative="1">
      <w:start w:val="1"/>
      <w:numFmt w:val="bullet"/>
      <w:lvlText w:val="o"/>
      <w:lvlJc w:val="left"/>
      <w:pPr>
        <w:ind w:left="4013" w:hanging="360"/>
      </w:pPr>
      <w:rPr>
        <w:rFonts w:ascii="Courier New" w:hAnsi="Courier New" w:cs="Courier New" w:hint="default"/>
      </w:rPr>
    </w:lvl>
    <w:lvl w:ilvl="5" w:tplc="04070005" w:tentative="1">
      <w:start w:val="1"/>
      <w:numFmt w:val="bullet"/>
      <w:lvlText w:val=""/>
      <w:lvlJc w:val="left"/>
      <w:pPr>
        <w:ind w:left="4733" w:hanging="360"/>
      </w:pPr>
      <w:rPr>
        <w:rFonts w:ascii="Wingdings" w:hAnsi="Wingdings" w:hint="default"/>
      </w:rPr>
    </w:lvl>
    <w:lvl w:ilvl="6" w:tplc="04070001" w:tentative="1">
      <w:start w:val="1"/>
      <w:numFmt w:val="bullet"/>
      <w:lvlText w:val=""/>
      <w:lvlJc w:val="left"/>
      <w:pPr>
        <w:ind w:left="5453" w:hanging="360"/>
      </w:pPr>
      <w:rPr>
        <w:rFonts w:ascii="Symbol" w:hAnsi="Symbol" w:hint="default"/>
      </w:rPr>
    </w:lvl>
    <w:lvl w:ilvl="7" w:tplc="04070003" w:tentative="1">
      <w:start w:val="1"/>
      <w:numFmt w:val="bullet"/>
      <w:lvlText w:val="o"/>
      <w:lvlJc w:val="left"/>
      <w:pPr>
        <w:ind w:left="6173" w:hanging="360"/>
      </w:pPr>
      <w:rPr>
        <w:rFonts w:ascii="Courier New" w:hAnsi="Courier New" w:cs="Courier New" w:hint="default"/>
      </w:rPr>
    </w:lvl>
    <w:lvl w:ilvl="8" w:tplc="04070005" w:tentative="1">
      <w:start w:val="1"/>
      <w:numFmt w:val="bullet"/>
      <w:lvlText w:val=""/>
      <w:lvlJc w:val="left"/>
      <w:pPr>
        <w:ind w:left="6893" w:hanging="360"/>
      </w:pPr>
      <w:rPr>
        <w:rFonts w:ascii="Wingdings" w:hAnsi="Wingdings" w:hint="default"/>
      </w:rPr>
    </w:lvl>
  </w:abstractNum>
  <w:abstractNum w:abstractNumId="174" w15:restartNumberingAfterBreak="0">
    <w:nsid w:val="5F260A0F"/>
    <w:multiLevelType w:val="hybridMultilevel"/>
    <w:tmpl w:val="198C7030"/>
    <w:lvl w:ilvl="0" w:tplc="54409D7A">
      <w:numFmt w:val="bullet"/>
      <w:lvlText w:val="-"/>
      <w:lvlJc w:val="left"/>
      <w:pPr>
        <w:ind w:left="394" w:hanging="142"/>
      </w:pPr>
      <w:rPr>
        <w:rFonts w:ascii="Trebuchet MS" w:eastAsia="Trebuchet MS" w:hAnsi="Trebuchet MS" w:cs="Trebuchet MS" w:hint="default"/>
        <w:w w:val="86"/>
        <w:sz w:val="19"/>
        <w:szCs w:val="19"/>
      </w:rPr>
    </w:lvl>
    <w:lvl w:ilvl="1" w:tplc="FF889F32">
      <w:numFmt w:val="bullet"/>
      <w:lvlText w:val="•"/>
      <w:lvlJc w:val="left"/>
      <w:pPr>
        <w:ind w:left="819" w:hanging="142"/>
      </w:pPr>
      <w:rPr>
        <w:rFonts w:hint="default"/>
      </w:rPr>
    </w:lvl>
    <w:lvl w:ilvl="2" w:tplc="C5921938">
      <w:numFmt w:val="bullet"/>
      <w:lvlText w:val="•"/>
      <w:lvlJc w:val="left"/>
      <w:pPr>
        <w:ind w:left="1238" w:hanging="142"/>
      </w:pPr>
      <w:rPr>
        <w:rFonts w:hint="default"/>
      </w:rPr>
    </w:lvl>
    <w:lvl w:ilvl="3" w:tplc="BC549690">
      <w:numFmt w:val="bullet"/>
      <w:lvlText w:val="•"/>
      <w:lvlJc w:val="left"/>
      <w:pPr>
        <w:ind w:left="1657" w:hanging="142"/>
      </w:pPr>
      <w:rPr>
        <w:rFonts w:hint="default"/>
      </w:rPr>
    </w:lvl>
    <w:lvl w:ilvl="4" w:tplc="9DD207A4">
      <w:numFmt w:val="bullet"/>
      <w:lvlText w:val="•"/>
      <w:lvlJc w:val="left"/>
      <w:pPr>
        <w:ind w:left="2077" w:hanging="142"/>
      </w:pPr>
      <w:rPr>
        <w:rFonts w:hint="default"/>
      </w:rPr>
    </w:lvl>
    <w:lvl w:ilvl="5" w:tplc="79402192">
      <w:numFmt w:val="bullet"/>
      <w:lvlText w:val="•"/>
      <w:lvlJc w:val="left"/>
      <w:pPr>
        <w:ind w:left="2496" w:hanging="142"/>
      </w:pPr>
      <w:rPr>
        <w:rFonts w:hint="default"/>
      </w:rPr>
    </w:lvl>
    <w:lvl w:ilvl="6" w:tplc="678263CA">
      <w:numFmt w:val="bullet"/>
      <w:lvlText w:val="•"/>
      <w:lvlJc w:val="left"/>
      <w:pPr>
        <w:ind w:left="2915" w:hanging="142"/>
      </w:pPr>
      <w:rPr>
        <w:rFonts w:hint="default"/>
      </w:rPr>
    </w:lvl>
    <w:lvl w:ilvl="7" w:tplc="A50E9A06">
      <w:numFmt w:val="bullet"/>
      <w:lvlText w:val="•"/>
      <w:lvlJc w:val="left"/>
      <w:pPr>
        <w:ind w:left="3335" w:hanging="142"/>
      </w:pPr>
      <w:rPr>
        <w:rFonts w:hint="default"/>
      </w:rPr>
    </w:lvl>
    <w:lvl w:ilvl="8" w:tplc="45D6BA1C">
      <w:numFmt w:val="bullet"/>
      <w:lvlText w:val="•"/>
      <w:lvlJc w:val="left"/>
      <w:pPr>
        <w:ind w:left="3754" w:hanging="142"/>
      </w:pPr>
      <w:rPr>
        <w:rFonts w:hint="default"/>
      </w:rPr>
    </w:lvl>
  </w:abstractNum>
  <w:abstractNum w:abstractNumId="175" w15:restartNumberingAfterBreak="0">
    <w:nsid w:val="60322466"/>
    <w:multiLevelType w:val="multilevel"/>
    <w:tmpl w:val="3F8A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07A7250"/>
    <w:multiLevelType w:val="multilevel"/>
    <w:tmpl w:val="5A88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22E4F4A"/>
    <w:multiLevelType w:val="multilevel"/>
    <w:tmpl w:val="2F9E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2C14A09"/>
    <w:multiLevelType w:val="multilevel"/>
    <w:tmpl w:val="E374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31C0424"/>
    <w:multiLevelType w:val="multilevel"/>
    <w:tmpl w:val="236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3451A90"/>
    <w:multiLevelType w:val="multilevel"/>
    <w:tmpl w:val="60C8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39B7BF0"/>
    <w:multiLevelType w:val="multilevel"/>
    <w:tmpl w:val="0032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4334E03"/>
    <w:multiLevelType w:val="hybridMultilevel"/>
    <w:tmpl w:val="FD9860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3" w15:restartNumberingAfterBreak="0">
    <w:nsid w:val="65A12EAE"/>
    <w:multiLevelType w:val="hybridMultilevel"/>
    <w:tmpl w:val="0B7AA7EA"/>
    <w:lvl w:ilvl="0" w:tplc="65561D5E">
      <w:numFmt w:val="bullet"/>
      <w:lvlText w:val=""/>
      <w:lvlJc w:val="left"/>
      <w:pPr>
        <w:ind w:left="246" w:hanging="137"/>
      </w:pPr>
      <w:rPr>
        <w:rFonts w:ascii="Wingdings" w:eastAsia="Wingdings" w:hAnsi="Wingdings" w:cs="Wingdings" w:hint="default"/>
        <w:w w:val="103"/>
        <w:sz w:val="19"/>
        <w:szCs w:val="19"/>
      </w:rPr>
    </w:lvl>
    <w:lvl w:ilvl="1" w:tplc="F51A7BFC">
      <w:numFmt w:val="bullet"/>
      <w:lvlText w:val="•"/>
      <w:lvlJc w:val="left"/>
      <w:pPr>
        <w:ind w:left="675" w:hanging="137"/>
      </w:pPr>
      <w:rPr>
        <w:rFonts w:hint="default"/>
      </w:rPr>
    </w:lvl>
    <w:lvl w:ilvl="2" w:tplc="DEF6FD2A">
      <w:numFmt w:val="bullet"/>
      <w:lvlText w:val="•"/>
      <w:lvlJc w:val="left"/>
      <w:pPr>
        <w:ind w:left="1110" w:hanging="137"/>
      </w:pPr>
      <w:rPr>
        <w:rFonts w:hint="default"/>
      </w:rPr>
    </w:lvl>
    <w:lvl w:ilvl="3" w:tplc="EE583D72">
      <w:numFmt w:val="bullet"/>
      <w:lvlText w:val="•"/>
      <w:lvlJc w:val="left"/>
      <w:pPr>
        <w:ind w:left="1545" w:hanging="137"/>
      </w:pPr>
      <w:rPr>
        <w:rFonts w:hint="default"/>
      </w:rPr>
    </w:lvl>
    <w:lvl w:ilvl="4" w:tplc="BDFCFB3A">
      <w:numFmt w:val="bullet"/>
      <w:lvlText w:val="•"/>
      <w:lvlJc w:val="left"/>
      <w:pPr>
        <w:ind w:left="1981" w:hanging="137"/>
      </w:pPr>
      <w:rPr>
        <w:rFonts w:hint="default"/>
      </w:rPr>
    </w:lvl>
    <w:lvl w:ilvl="5" w:tplc="A4E0B6FA">
      <w:numFmt w:val="bullet"/>
      <w:lvlText w:val="•"/>
      <w:lvlJc w:val="left"/>
      <w:pPr>
        <w:ind w:left="2416" w:hanging="137"/>
      </w:pPr>
      <w:rPr>
        <w:rFonts w:hint="default"/>
      </w:rPr>
    </w:lvl>
    <w:lvl w:ilvl="6" w:tplc="0654079C">
      <w:numFmt w:val="bullet"/>
      <w:lvlText w:val="•"/>
      <w:lvlJc w:val="left"/>
      <w:pPr>
        <w:ind w:left="2851" w:hanging="137"/>
      </w:pPr>
      <w:rPr>
        <w:rFonts w:hint="default"/>
      </w:rPr>
    </w:lvl>
    <w:lvl w:ilvl="7" w:tplc="3334A5F2">
      <w:numFmt w:val="bullet"/>
      <w:lvlText w:val="•"/>
      <w:lvlJc w:val="left"/>
      <w:pPr>
        <w:ind w:left="3287" w:hanging="137"/>
      </w:pPr>
      <w:rPr>
        <w:rFonts w:hint="default"/>
      </w:rPr>
    </w:lvl>
    <w:lvl w:ilvl="8" w:tplc="DAE29E1C">
      <w:numFmt w:val="bullet"/>
      <w:lvlText w:val="•"/>
      <w:lvlJc w:val="left"/>
      <w:pPr>
        <w:ind w:left="3722" w:hanging="137"/>
      </w:pPr>
      <w:rPr>
        <w:rFonts w:hint="default"/>
      </w:rPr>
    </w:lvl>
  </w:abstractNum>
  <w:abstractNum w:abstractNumId="184" w15:restartNumberingAfterBreak="0">
    <w:nsid w:val="65BE7909"/>
    <w:multiLevelType w:val="multilevel"/>
    <w:tmpl w:val="2DE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667492D"/>
    <w:multiLevelType w:val="multilevel"/>
    <w:tmpl w:val="1B90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66691C73"/>
    <w:multiLevelType w:val="multilevel"/>
    <w:tmpl w:val="4310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69065CA"/>
    <w:multiLevelType w:val="multilevel"/>
    <w:tmpl w:val="82B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6E77E0E"/>
    <w:multiLevelType w:val="multilevel"/>
    <w:tmpl w:val="63C2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73E108F"/>
    <w:multiLevelType w:val="multilevel"/>
    <w:tmpl w:val="E94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78061CE"/>
    <w:multiLevelType w:val="multilevel"/>
    <w:tmpl w:val="ECDC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8140232"/>
    <w:multiLevelType w:val="hybridMultilevel"/>
    <w:tmpl w:val="E54898E8"/>
    <w:lvl w:ilvl="0" w:tplc="941A50AC">
      <w:numFmt w:val="bullet"/>
      <w:lvlText w:val=""/>
      <w:lvlJc w:val="left"/>
      <w:pPr>
        <w:ind w:left="252" w:hanging="142"/>
      </w:pPr>
      <w:rPr>
        <w:rFonts w:ascii="Wingdings" w:eastAsia="Wingdings" w:hAnsi="Wingdings" w:cs="Wingdings" w:hint="default"/>
        <w:w w:val="103"/>
        <w:sz w:val="19"/>
        <w:szCs w:val="19"/>
      </w:rPr>
    </w:lvl>
    <w:lvl w:ilvl="1" w:tplc="2508EF28">
      <w:numFmt w:val="bullet"/>
      <w:lvlText w:val="•"/>
      <w:lvlJc w:val="left"/>
      <w:pPr>
        <w:ind w:left="669" w:hanging="142"/>
      </w:pPr>
      <w:rPr>
        <w:rFonts w:hint="default"/>
      </w:rPr>
    </w:lvl>
    <w:lvl w:ilvl="2" w:tplc="675A4928">
      <w:numFmt w:val="bullet"/>
      <w:lvlText w:val="•"/>
      <w:lvlJc w:val="left"/>
      <w:pPr>
        <w:ind w:left="1078" w:hanging="142"/>
      </w:pPr>
      <w:rPr>
        <w:rFonts w:hint="default"/>
      </w:rPr>
    </w:lvl>
    <w:lvl w:ilvl="3" w:tplc="190059F2">
      <w:numFmt w:val="bullet"/>
      <w:lvlText w:val="•"/>
      <w:lvlJc w:val="left"/>
      <w:pPr>
        <w:ind w:left="1487" w:hanging="142"/>
      </w:pPr>
      <w:rPr>
        <w:rFonts w:hint="default"/>
      </w:rPr>
    </w:lvl>
    <w:lvl w:ilvl="4" w:tplc="031CBCA0">
      <w:numFmt w:val="bullet"/>
      <w:lvlText w:val="•"/>
      <w:lvlJc w:val="left"/>
      <w:pPr>
        <w:ind w:left="1897" w:hanging="142"/>
      </w:pPr>
      <w:rPr>
        <w:rFonts w:hint="default"/>
      </w:rPr>
    </w:lvl>
    <w:lvl w:ilvl="5" w:tplc="FC68A3B0">
      <w:numFmt w:val="bullet"/>
      <w:lvlText w:val="•"/>
      <w:lvlJc w:val="left"/>
      <w:pPr>
        <w:ind w:left="2306" w:hanging="142"/>
      </w:pPr>
      <w:rPr>
        <w:rFonts w:hint="default"/>
      </w:rPr>
    </w:lvl>
    <w:lvl w:ilvl="6" w:tplc="009CA9A0">
      <w:numFmt w:val="bullet"/>
      <w:lvlText w:val="•"/>
      <w:lvlJc w:val="left"/>
      <w:pPr>
        <w:ind w:left="2715" w:hanging="142"/>
      </w:pPr>
      <w:rPr>
        <w:rFonts w:hint="default"/>
      </w:rPr>
    </w:lvl>
    <w:lvl w:ilvl="7" w:tplc="D9C8466C">
      <w:numFmt w:val="bullet"/>
      <w:lvlText w:val="•"/>
      <w:lvlJc w:val="left"/>
      <w:pPr>
        <w:ind w:left="3125" w:hanging="142"/>
      </w:pPr>
      <w:rPr>
        <w:rFonts w:hint="default"/>
      </w:rPr>
    </w:lvl>
    <w:lvl w:ilvl="8" w:tplc="EB26BC96">
      <w:numFmt w:val="bullet"/>
      <w:lvlText w:val="•"/>
      <w:lvlJc w:val="left"/>
      <w:pPr>
        <w:ind w:left="3534" w:hanging="142"/>
      </w:pPr>
      <w:rPr>
        <w:rFonts w:hint="default"/>
      </w:rPr>
    </w:lvl>
  </w:abstractNum>
  <w:abstractNum w:abstractNumId="192" w15:restartNumberingAfterBreak="0">
    <w:nsid w:val="68624CCE"/>
    <w:multiLevelType w:val="multilevel"/>
    <w:tmpl w:val="A21E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68637826"/>
    <w:multiLevelType w:val="hybridMultilevel"/>
    <w:tmpl w:val="AB4AC962"/>
    <w:lvl w:ilvl="0" w:tplc="04070005">
      <w:start w:val="1"/>
      <w:numFmt w:val="bullet"/>
      <w:lvlText w:val=""/>
      <w:lvlJc w:val="left"/>
      <w:pPr>
        <w:ind w:left="252" w:hanging="137"/>
      </w:pPr>
      <w:rPr>
        <w:rFonts w:ascii="Wingdings" w:hAnsi="Wingdings" w:hint="default"/>
        <w:w w:val="103"/>
      </w:rPr>
    </w:lvl>
    <w:lvl w:ilvl="1" w:tplc="B3AEABB0">
      <w:numFmt w:val="bullet"/>
      <w:lvlText w:val="•"/>
      <w:lvlJc w:val="left"/>
      <w:pPr>
        <w:ind w:left="693" w:hanging="137"/>
      </w:pPr>
      <w:rPr>
        <w:rFonts w:hint="default"/>
      </w:rPr>
    </w:lvl>
    <w:lvl w:ilvl="2" w:tplc="20388422">
      <w:numFmt w:val="bullet"/>
      <w:lvlText w:val="•"/>
      <w:lvlJc w:val="left"/>
      <w:pPr>
        <w:ind w:left="1126" w:hanging="137"/>
      </w:pPr>
      <w:rPr>
        <w:rFonts w:hint="default"/>
      </w:rPr>
    </w:lvl>
    <w:lvl w:ilvl="3" w:tplc="745A08DA">
      <w:numFmt w:val="bullet"/>
      <w:lvlText w:val="•"/>
      <w:lvlJc w:val="left"/>
      <w:pPr>
        <w:ind w:left="1559" w:hanging="137"/>
      </w:pPr>
      <w:rPr>
        <w:rFonts w:hint="default"/>
      </w:rPr>
    </w:lvl>
    <w:lvl w:ilvl="4" w:tplc="109E048C">
      <w:numFmt w:val="bullet"/>
      <w:lvlText w:val="•"/>
      <w:lvlJc w:val="left"/>
      <w:pPr>
        <w:ind w:left="1993" w:hanging="137"/>
      </w:pPr>
      <w:rPr>
        <w:rFonts w:hint="default"/>
      </w:rPr>
    </w:lvl>
    <w:lvl w:ilvl="5" w:tplc="BC3CC22A">
      <w:numFmt w:val="bullet"/>
      <w:lvlText w:val="•"/>
      <w:lvlJc w:val="left"/>
      <w:pPr>
        <w:ind w:left="2426" w:hanging="137"/>
      </w:pPr>
      <w:rPr>
        <w:rFonts w:hint="default"/>
      </w:rPr>
    </w:lvl>
    <w:lvl w:ilvl="6" w:tplc="5BCC0864">
      <w:numFmt w:val="bullet"/>
      <w:lvlText w:val="•"/>
      <w:lvlJc w:val="left"/>
      <w:pPr>
        <w:ind w:left="2859" w:hanging="137"/>
      </w:pPr>
      <w:rPr>
        <w:rFonts w:hint="default"/>
      </w:rPr>
    </w:lvl>
    <w:lvl w:ilvl="7" w:tplc="1FD44F72">
      <w:numFmt w:val="bullet"/>
      <w:lvlText w:val="•"/>
      <w:lvlJc w:val="left"/>
      <w:pPr>
        <w:ind w:left="3293" w:hanging="137"/>
      </w:pPr>
      <w:rPr>
        <w:rFonts w:hint="default"/>
      </w:rPr>
    </w:lvl>
    <w:lvl w:ilvl="8" w:tplc="297E4A9E">
      <w:numFmt w:val="bullet"/>
      <w:lvlText w:val="•"/>
      <w:lvlJc w:val="left"/>
      <w:pPr>
        <w:ind w:left="3726" w:hanging="137"/>
      </w:pPr>
      <w:rPr>
        <w:rFonts w:hint="default"/>
      </w:rPr>
    </w:lvl>
  </w:abstractNum>
  <w:abstractNum w:abstractNumId="194" w15:restartNumberingAfterBreak="0">
    <w:nsid w:val="6A0E6565"/>
    <w:multiLevelType w:val="hybridMultilevel"/>
    <w:tmpl w:val="5170B1D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A6F64C2"/>
    <w:multiLevelType w:val="hybridMultilevel"/>
    <w:tmpl w:val="5BE003B6"/>
    <w:lvl w:ilvl="0" w:tplc="9D265A82">
      <w:numFmt w:val="bullet"/>
      <w:lvlText w:val=""/>
      <w:lvlJc w:val="left"/>
      <w:pPr>
        <w:ind w:left="394" w:hanging="142"/>
      </w:pPr>
      <w:rPr>
        <w:rFonts w:ascii="Wingdings" w:eastAsia="Wingdings" w:hAnsi="Wingdings" w:cs="Wingdings" w:hint="default"/>
        <w:w w:val="103"/>
        <w:sz w:val="19"/>
        <w:szCs w:val="19"/>
      </w:rPr>
    </w:lvl>
    <w:lvl w:ilvl="1" w:tplc="931030F6">
      <w:numFmt w:val="bullet"/>
      <w:lvlText w:val="•"/>
      <w:lvlJc w:val="left"/>
      <w:pPr>
        <w:ind w:left="819" w:hanging="142"/>
      </w:pPr>
      <w:rPr>
        <w:rFonts w:hint="default"/>
      </w:rPr>
    </w:lvl>
    <w:lvl w:ilvl="2" w:tplc="964EC7FC">
      <w:numFmt w:val="bullet"/>
      <w:lvlText w:val="•"/>
      <w:lvlJc w:val="left"/>
      <w:pPr>
        <w:ind w:left="1238" w:hanging="142"/>
      </w:pPr>
      <w:rPr>
        <w:rFonts w:hint="default"/>
      </w:rPr>
    </w:lvl>
    <w:lvl w:ilvl="3" w:tplc="A4721542">
      <w:numFmt w:val="bullet"/>
      <w:lvlText w:val="•"/>
      <w:lvlJc w:val="left"/>
      <w:pPr>
        <w:ind w:left="1657" w:hanging="142"/>
      </w:pPr>
      <w:rPr>
        <w:rFonts w:hint="default"/>
      </w:rPr>
    </w:lvl>
    <w:lvl w:ilvl="4" w:tplc="CE320B9A">
      <w:numFmt w:val="bullet"/>
      <w:lvlText w:val="•"/>
      <w:lvlJc w:val="left"/>
      <w:pPr>
        <w:ind w:left="2077" w:hanging="142"/>
      </w:pPr>
      <w:rPr>
        <w:rFonts w:hint="default"/>
      </w:rPr>
    </w:lvl>
    <w:lvl w:ilvl="5" w:tplc="915E6CF8">
      <w:numFmt w:val="bullet"/>
      <w:lvlText w:val="•"/>
      <w:lvlJc w:val="left"/>
      <w:pPr>
        <w:ind w:left="2496" w:hanging="142"/>
      </w:pPr>
      <w:rPr>
        <w:rFonts w:hint="default"/>
      </w:rPr>
    </w:lvl>
    <w:lvl w:ilvl="6" w:tplc="E6AE5390">
      <w:numFmt w:val="bullet"/>
      <w:lvlText w:val="•"/>
      <w:lvlJc w:val="left"/>
      <w:pPr>
        <w:ind w:left="2915" w:hanging="142"/>
      </w:pPr>
      <w:rPr>
        <w:rFonts w:hint="default"/>
      </w:rPr>
    </w:lvl>
    <w:lvl w:ilvl="7" w:tplc="1248B210">
      <w:numFmt w:val="bullet"/>
      <w:lvlText w:val="•"/>
      <w:lvlJc w:val="left"/>
      <w:pPr>
        <w:ind w:left="3335" w:hanging="142"/>
      </w:pPr>
      <w:rPr>
        <w:rFonts w:hint="default"/>
      </w:rPr>
    </w:lvl>
    <w:lvl w:ilvl="8" w:tplc="B58AE11E">
      <w:numFmt w:val="bullet"/>
      <w:lvlText w:val="•"/>
      <w:lvlJc w:val="left"/>
      <w:pPr>
        <w:ind w:left="3754" w:hanging="142"/>
      </w:pPr>
      <w:rPr>
        <w:rFonts w:hint="default"/>
      </w:rPr>
    </w:lvl>
  </w:abstractNum>
  <w:abstractNum w:abstractNumId="196" w15:restartNumberingAfterBreak="0">
    <w:nsid w:val="6B35254D"/>
    <w:multiLevelType w:val="hybridMultilevel"/>
    <w:tmpl w:val="829E6F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6BD33F6A"/>
    <w:multiLevelType w:val="multilevel"/>
    <w:tmpl w:val="EC4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C106E30"/>
    <w:multiLevelType w:val="multilevel"/>
    <w:tmpl w:val="F95C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6C456127"/>
    <w:multiLevelType w:val="multilevel"/>
    <w:tmpl w:val="C6DC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C497385"/>
    <w:multiLevelType w:val="multilevel"/>
    <w:tmpl w:val="2A04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CC87066"/>
    <w:multiLevelType w:val="multilevel"/>
    <w:tmpl w:val="B7C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E35430C"/>
    <w:multiLevelType w:val="hybridMultilevel"/>
    <w:tmpl w:val="BCFC9E88"/>
    <w:lvl w:ilvl="0" w:tplc="04070005">
      <w:start w:val="1"/>
      <w:numFmt w:val="bullet"/>
      <w:lvlText w:val=""/>
      <w:lvlJc w:val="left"/>
      <w:pPr>
        <w:ind w:left="394" w:hanging="218"/>
      </w:pPr>
      <w:rPr>
        <w:rFonts w:ascii="Wingdings" w:hAnsi="Wingdings" w:hint="default"/>
        <w:w w:val="86"/>
        <w:sz w:val="19"/>
        <w:szCs w:val="19"/>
      </w:rPr>
    </w:lvl>
    <w:lvl w:ilvl="1" w:tplc="D42E88E6">
      <w:numFmt w:val="bullet"/>
      <w:lvlText w:val="•"/>
      <w:lvlJc w:val="left"/>
      <w:pPr>
        <w:ind w:left="819" w:hanging="218"/>
      </w:pPr>
      <w:rPr>
        <w:rFonts w:hint="default"/>
      </w:rPr>
    </w:lvl>
    <w:lvl w:ilvl="2" w:tplc="7258FF0A">
      <w:numFmt w:val="bullet"/>
      <w:lvlText w:val="•"/>
      <w:lvlJc w:val="left"/>
      <w:pPr>
        <w:ind w:left="1238" w:hanging="218"/>
      </w:pPr>
      <w:rPr>
        <w:rFonts w:hint="default"/>
      </w:rPr>
    </w:lvl>
    <w:lvl w:ilvl="3" w:tplc="E67A9B86">
      <w:numFmt w:val="bullet"/>
      <w:lvlText w:val="•"/>
      <w:lvlJc w:val="left"/>
      <w:pPr>
        <w:ind w:left="1657" w:hanging="218"/>
      </w:pPr>
      <w:rPr>
        <w:rFonts w:hint="default"/>
      </w:rPr>
    </w:lvl>
    <w:lvl w:ilvl="4" w:tplc="DFA8EB3A">
      <w:numFmt w:val="bullet"/>
      <w:lvlText w:val="•"/>
      <w:lvlJc w:val="left"/>
      <w:pPr>
        <w:ind w:left="2077" w:hanging="218"/>
      </w:pPr>
      <w:rPr>
        <w:rFonts w:hint="default"/>
      </w:rPr>
    </w:lvl>
    <w:lvl w:ilvl="5" w:tplc="BE5A3D5E">
      <w:numFmt w:val="bullet"/>
      <w:lvlText w:val="•"/>
      <w:lvlJc w:val="left"/>
      <w:pPr>
        <w:ind w:left="2496" w:hanging="218"/>
      </w:pPr>
      <w:rPr>
        <w:rFonts w:hint="default"/>
      </w:rPr>
    </w:lvl>
    <w:lvl w:ilvl="6" w:tplc="A6B89092">
      <w:numFmt w:val="bullet"/>
      <w:lvlText w:val="•"/>
      <w:lvlJc w:val="left"/>
      <w:pPr>
        <w:ind w:left="2915" w:hanging="218"/>
      </w:pPr>
      <w:rPr>
        <w:rFonts w:hint="default"/>
      </w:rPr>
    </w:lvl>
    <w:lvl w:ilvl="7" w:tplc="B3D0A954">
      <w:numFmt w:val="bullet"/>
      <w:lvlText w:val="•"/>
      <w:lvlJc w:val="left"/>
      <w:pPr>
        <w:ind w:left="3335" w:hanging="218"/>
      </w:pPr>
      <w:rPr>
        <w:rFonts w:hint="default"/>
      </w:rPr>
    </w:lvl>
    <w:lvl w:ilvl="8" w:tplc="872ABC50">
      <w:numFmt w:val="bullet"/>
      <w:lvlText w:val="•"/>
      <w:lvlJc w:val="left"/>
      <w:pPr>
        <w:ind w:left="3754" w:hanging="218"/>
      </w:pPr>
      <w:rPr>
        <w:rFonts w:hint="default"/>
      </w:rPr>
    </w:lvl>
  </w:abstractNum>
  <w:abstractNum w:abstractNumId="203" w15:restartNumberingAfterBreak="0">
    <w:nsid w:val="6E38243F"/>
    <w:multiLevelType w:val="multilevel"/>
    <w:tmpl w:val="6BE2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E556F5B"/>
    <w:multiLevelType w:val="multilevel"/>
    <w:tmpl w:val="9FC2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E84135D"/>
    <w:multiLevelType w:val="multilevel"/>
    <w:tmpl w:val="3474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EE17E0C"/>
    <w:multiLevelType w:val="multilevel"/>
    <w:tmpl w:val="E556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F1541C1"/>
    <w:multiLevelType w:val="multilevel"/>
    <w:tmpl w:val="9556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6F3E6E5C"/>
    <w:multiLevelType w:val="multilevel"/>
    <w:tmpl w:val="3CD0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F57273C"/>
    <w:multiLevelType w:val="multilevel"/>
    <w:tmpl w:val="BF8C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6F5A1351"/>
    <w:multiLevelType w:val="hybridMultilevel"/>
    <w:tmpl w:val="86B0B3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6F9E4ED5"/>
    <w:multiLevelType w:val="multilevel"/>
    <w:tmpl w:val="0AD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6FD344FB"/>
    <w:multiLevelType w:val="hybridMultilevel"/>
    <w:tmpl w:val="B8E22F30"/>
    <w:lvl w:ilvl="0" w:tplc="0D88839E">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3" w15:restartNumberingAfterBreak="0">
    <w:nsid w:val="700E276C"/>
    <w:multiLevelType w:val="multilevel"/>
    <w:tmpl w:val="30A0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70357C79"/>
    <w:multiLevelType w:val="multilevel"/>
    <w:tmpl w:val="F3F0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70583702"/>
    <w:multiLevelType w:val="multilevel"/>
    <w:tmpl w:val="18B6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709678AA"/>
    <w:multiLevelType w:val="multilevel"/>
    <w:tmpl w:val="D540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0AB2DD4"/>
    <w:multiLevelType w:val="multilevel"/>
    <w:tmpl w:val="D4DA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0C51896"/>
    <w:multiLevelType w:val="multilevel"/>
    <w:tmpl w:val="B8A6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0CF77D0"/>
    <w:multiLevelType w:val="multilevel"/>
    <w:tmpl w:val="5036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31662EB"/>
    <w:multiLevelType w:val="multilevel"/>
    <w:tmpl w:val="2EDC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749A0285"/>
    <w:multiLevelType w:val="hybridMultilevel"/>
    <w:tmpl w:val="F6EA06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74D73999"/>
    <w:multiLevelType w:val="hybridMultilevel"/>
    <w:tmpl w:val="D7DA7532"/>
    <w:lvl w:ilvl="0" w:tplc="8B62D994">
      <w:numFmt w:val="bullet"/>
      <w:lvlText w:val=""/>
      <w:lvlJc w:val="left"/>
      <w:pPr>
        <w:ind w:left="246" w:hanging="137"/>
      </w:pPr>
      <w:rPr>
        <w:rFonts w:ascii="Wingdings" w:eastAsia="Wingdings" w:hAnsi="Wingdings" w:cs="Wingdings" w:hint="default"/>
        <w:w w:val="103"/>
        <w:sz w:val="19"/>
        <w:szCs w:val="19"/>
      </w:rPr>
    </w:lvl>
    <w:lvl w:ilvl="1" w:tplc="C5CE269E">
      <w:numFmt w:val="bullet"/>
      <w:lvlText w:val="•"/>
      <w:lvlJc w:val="left"/>
      <w:pPr>
        <w:ind w:left="675" w:hanging="137"/>
      </w:pPr>
      <w:rPr>
        <w:rFonts w:hint="default"/>
      </w:rPr>
    </w:lvl>
    <w:lvl w:ilvl="2" w:tplc="FF32DD38">
      <w:numFmt w:val="bullet"/>
      <w:lvlText w:val="•"/>
      <w:lvlJc w:val="left"/>
      <w:pPr>
        <w:ind w:left="1110" w:hanging="137"/>
      </w:pPr>
      <w:rPr>
        <w:rFonts w:hint="default"/>
      </w:rPr>
    </w:lvl>
    <w:lvl w:ilvl="3" w:tplc="2C68F28A">
      <w:numFmt w:val="bullet"/>
      <w:lvlText w:val="•"/>
      <w:lvlJc w:val="left"/>
      <w:pPr>
        <w:ind w:left="1545" w:hanging="137"/>
      </w:pPr>
      <w:rPr>
        <w:rFonts w:hint="default"/>
      </w:rPr>
    </w:lvl>
    <w:lvl w:ilvl="4" w:tplc="47B2CFFC">
      <w:numFmt w:val="bullet"/>
      <w:lvlText w:val="•"/>
      <w:lvlJc w:val="left"/>
      <w:pPr>
        <w:ind w:left="1981" w:hanging="137"/>
      </w:pPr>
      <w:rPr>
        <w:rFonts w:hint="default"/>
      </w:rPr>
    </w:lvl>
    <w:lvl w:ilvl="5" w:tplc="732E3B50">
      <w:numFmt w:val="bullet"/>
      <w:lvlText w:val="•"/>
      <w:lvlJc w:val="left"/>
      <w:pPr>
        <w:ind w:left="2416" w:hanging="137"/>
      </w:pPr>
      <w:rPr>
        <w:rFonts w:hint="default"/>
      </w:rPr>
    </w:lvl>
    <w:lvl w:ilvl="6" w:tplc="EA2C559E">
      <w:numFmt w:val="bullet"/>
      <w:lvlText w:val="•"/>
      <w:lvlJc w:val="left"/>
      <w:pPr>
        <w:ind w:left="2851" w:hanging="137"/>
      </w:pPr>
      <w:rPr>
        <w:rFonts w:hint="default"/>
      </w:rPr>
    </w:lvl>
    <w:lvl w:ilvl="7" w:tplc="E9B69934">
      <w:numFmt w:val="bullet"/>
      <w:lvlText w:val="•"/>
      <w:lvlJc w:val="left"/>
      <w:pPr>
        <w:ind w:left="3287" w:hanging="137"/>
      </w:pPr>
      <w:rPr>
        <w:rFonts w:hint="default"/>
      </w:rPr>
    </w:lvl>
    <w:lvl w:ilvl="8" w:tplc="E28CCBDA">
      <w:numFmt w:val="bullet"/>
      <w:lvlText w:val="•"/>
      <w:lvlJc w:val="left"/>
      <w:pPr>
        <w:ind w:left="3722" w:hanging="137"/>
      </w:pPr>
      <w:rPr>
        <w:rFonts w:hint="default"/>
      </w:rPr>
    </w:lvl>
  </w:abstractNum>
  <w:abstractNum w:abstractNumId="223" w15:restartNumberingAfterBreak="0">
    <w:nsid w:val="74DB3714"/>
    <w:multiLevelType w:val="hybridMultilevel"/>
    <w:tmpl w:val="53B6D9DE"/>
    <w:lvl w:ilvl="0" w:tplc="0D88839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75161ECF"/>
    <w:multiLevelType w:val="multilevel"/>
    <w:tmpl w:val="4E84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56D2F23"/>
    <w:multiLevelType w:val="multilevel"/>
    <w:tmpl w:val="0F54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592386F"/>
    <w:multiLevelType w:val="multilevel"/>
    <w:tmpl w:val="979E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5BD1C8B"/>
    <w:multiLevelType w:val="multilevel"/>
    <w:tmpl w:val="65F4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5EF24A1"/>
    <w:multiLevelType w:val="multilevel"/>
    <w:tmpl w:val="CC0C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66303C7"/>
    <w:multiLevelType w:val="multilevel"/>
    <w:tmpl w:val="40D2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69F0849"/>
    <w:multiLevelType w:val="multilevel"/>
    <w:tmpl w:val="1C30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7885DBF"/>
    <w:multiLevelType w:val="hybridMultilevel"/>
    <w:tmpl w:val="AE50D5CC"/>
    <w:lvl w:ilvl="0" w:tplc="04070005">
      <w:start w:val="1"/>
      <w:numFmt w:val="bullet"/>
      <w:lvlText w:val=""/>
      <w:lvlJc w:val="left"/>
      <w:pPr>
        <w:ind w:left="327" w:hanging="217"/>
      </w:pPr>
      <w:rPr>
        <w:rFonts w:ascii="Wingdings" w:hAnsi="Wingdings" w:hint="default"/>
        <w:w w:val="86"/>
        <w:sz w:val="19"/>
        <w:szCs w:val="19"/>
      </w:rPr>
    </w:lvl>
    <w:lvl w:ilvl="1" w:tplc="96A818CE">
      <w:numFmt w:val="bullet"/>
      <w:lvlText w:val="•"/>
      <w:lvlJc w:val="left"/>
      <w:pPr>
        <w:ind w:left="747" w:hanging="217"/>
      </w:pPr>
      <w:rPr>
        <w:rFonts w:hint="default"/>
      </w:rPr>
    </w:lvl>
    <w:lvl w:ilvl="2" w:tplc="143466E6">
      <w:numFmt w:val="bullet"/>
      <w:lvlText w:val="•"/>
      <w:lvlJc w:val="left"/>
      <w:pPr>
        <w:ind w:left="1174" w:hanging="217"/>
      </w:pPr>
      <w:rPr>
        <w:rFonts w:hint="default"/>
      </w:rPr>
    </w:lvl>
    <w:lvl w:ilvl="3" w:tplc="20FCA44A">
      <w:numFmt w:val="bullet"/>
      <w:lvlText w:val="•"/>
      <w:lvlJc w:val="left"/>
      <w:pPr>
        <w:ind w:left="1601" w:hanging="217"/>
      </w:pPr>
      <w:rPr>
        <w:rFonts w:hint="default"/>
      </w:rPr>
    </w:lvl>
    <w:lvl w:ilvl="4" w:tplc="2AF43080">
      <w:numFmt w:val="bullet"/>
      <w:lvlText w:val="•"/>
      <w:lvlJc w:val="left"/>
      <w:pPr>
        <w:ind w:left="2029" w:hanging="217"/>
      </w:pPr>
      <w:rPr>
        <w:rFonts w:hint="default"/>
      </w:rPr>
    </w:lvl>
    <w:lvl w:ilvl="5" w:tplc="FA8EB2F2">
      <w:numFmt w:val="bullet"/>
      <w:lvlText w:val="•"/>
      <w:lvlJc w:val="left"/>
      <w:pPr>
        <w:ind w:left="2456" w:hanging="217"/>
      </w:pPr>
      <w:rPr>
        <w:rFonts w:hint="default"/>
      </w:rPr>
    </w:lvl>
    <w:lvl w:ilvl="6" w:tplc="5D26D20C">
      <w:numFmt w:val="bullet"/>
      <w:lvlText w:val="•"/>
      <w:lvlJc w:val="left"/>
      <w:pPr>
        <w:ind w:left="2883" w:hanging="217"/>
      </w:pPr>
      <w:rPr>
        <w:rFonts w:hint="default"/>
      </w:rPr>
    </w:lvl>
    <w:lvl w:ilvl="7" w:tplc="CC1286AC">
      <w:numFmt w:val="bullet"/>
      <w:lvlText w:val="•"/>
      <w:lvlJc w:val="left"/>
      <w:pPr>
        <w:ind w:left="3311" w:hanging="217"/>
      </w:pPr>
      <w:rPr>
        <w:rFonts w:hint="default"/>
      </w:rPr>
    </w:lvl>
    <w:lvl w:ilvl="8" w:tplc="F99C9192">
      <w:numFmt w:val="bullet"/>
      <w:lvlText w:val="•"/>
      <w:lvlJc w:val="left"/>
      <w:pPr>
        <w:ind w:left="3738" w:hanging="217"/>
      </w:pPr>
      <w:rPr>
        <w:rFonts w:hint="default"/>
      </w:rPr>
    </w:lvl>
  </w:abstractNum>
  <w:abstractNum w:abstractNumId="232" w15:restartNumberingAfterBreak="0">
    <w:nsid w:val="788304EE"/>
    <w:multiLevelType w:val="hybridMultilevel"/>
    <w:tmpl w:val="7D825D50"/>
    <w:lvl w:ilvl="0" w:tplc="27EA8AA4">
      <w:numFmt w:val="bullet"/>
      <w:lvlText w:val=""/>
      <w:lvlJc w:val="left"/>
      <w:pPr>
        <w:ind w:left="252" w:hanging="142"/>
      </w:pPr>
      <w:rPr>
        <w:rFonts w:ascii="Wingdings" w:eastAsia="Wingdings" w:hAnsi="Wingdings" w:cs="Wingdings" w:hint="default"/>
        <w:w w:val="103"/>
        <w:sz w:val="19"/>
        <w:szCs w:val="19"/>
      </w:rPr>
    </w:lvl>
    <w:lvl w:ilvl="1" w:tplc="376A32FA">
      <w:numFmt w:val="bullet"/>
      <w:lvlText w:val="•"/>
      <w:lvlJc w:val="left"/>
      <w:pPr>
        <w:ind w:left="693" w:hanging="142"/>
      </w:pPr>
      <w:rPr>
        <w:rFonts w:hint="default"/>
      </w:rPr>
    </w:lvl>
    <w:lvl w:ilvl="2" w:tplc="F26EE89A">
      <w:numFmt w:val="bullet"/>
      <w:lvlText w:val="•"/>
      <w:lvlJc w:val="left"/>
      <w:pPr>
        <w:ind w:left="1126" w:hanging="142"/>
      </w:pPr>
      <w:rPr>
        <w:rFonts w:hint="default"/>
      </w:rPr>
    </w:lvl>
    <w:lvl w:ilvl="3" w:tplc="11821B52">
      <w:numFmt w:val="bullet"/>
      <w:lvlText w:val="•"/>
      <w:lvlJc w:val="left"/>
      <w:pPr>
        <w:ind w:left="1559" w:hanging="142"/>
      </w:pPr>
      <w:rPr>
        <w:rFonts w:hint="default"/>
      </w:rPr>
    </w:lvl>
    <w:lvl w:ilvl="4" w:tplc="58AC1E94">
      <w:numFmt w:val="bullet"/>
      <w:lvlText w:val="•"/>
      <w:lvlJc w:val="left"/>
      <w:pPr>
        <w:ind w:left="1993" w:hanging="142"/>
      </w:pPr>
      <w:rPr>
        <w:rFonts w:hint="default"/>
      </w:rPr>
    </w:lvl>
    <w:lvl w:ilvl="5" w:tplc="647E953A">
      <w:numFmt w:val="bullet"/>
      <w:lvlText w:val="•"/>
      <w:lvlJc w:val="left"/>
      <w:pPr>
        <w:ind w:left="2426" w:hanging="142"/>
      </w:pPr>
      <w:rPr>
        <w:rFonts w:hint="default"/>
      </w:rPr>
    </w:lvl>
    <w:lvl w:ilvl="6" w:tplc="4A92402C">
      <w:numFmt w:val="bullet"/>
      <w:lvlText w:val="•"/>
      <w:lvlJc w:val="left"/>
      <w:pPr>
        <w:ind w:left="2859" w:hanging="142"/>
      </w:pPr>
      <w:rPr>
        <w:rFonts w:hint="default"/>
      </w:rPr>
    </w:lvl>
    <w:lvl w:ilvl="7" w:tplc="5392685C">
      <w:numFmt w:val="bullet"/>
      <w:lvlText w:val="•"/>
      <w:lvlJc w:val="left"/>
      <w:pPr>
        <w:ind w:left="3293" w:hanging="142"/>
      </w:pPr>
      <w:rPr>
        <w:rFonts w:hint="default"/>
      </w:rPr>
    </w:lvl>
    <w:lvl w:ilvl="8" w:tplc="F09E7FA4">
      <w:numFmt w:val="bullet"/>
      <w:lvlText w:val="•"/>
      <w:lvlJc w:val="left"/>
      <w:pPr>
        <w:ind w:left="3726" w:hanging="142"/>
      </w:pPr>
      <w:rPr>
        <w:rFonts w:hint="default"/>
      </w:rPr>
    </w:lvl>
  </w:abstractNum>
  <w:abstractNum w:abstractNumId="233" w15:restartNumberingAfterBreak="0">
    <w:nsid w:val="79174610"/>
    <w:multiLevelType w:val="multilevel"/>
    <w:tmpl w:val="4B3C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92562AB"/>
    <w:multiLevelType w:val="multilevel"/>
    <w:tmpl w:val="30104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5" w15:restartNumberingAfterBreak="0">
    <w:nsid w:val="79E222A7"/>
    <w:multiLevelType w:val="hybridMultilevel"/>
    <w:tmpl w:val="42DC6804"/>
    <w:lvl w:ilvl="0" w:tplc="04070005">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6" w15:restartNumberingAfterBreak="0">
    <w:nsid w:val="7A4C7A19"/>
    <w:multiLevelType w:val="multilevel"/>
    <w:tmpl w:val="D33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ACC3CE0"/>
    <w:multiLevelType w:val="multilevel"/>
    <w:tmpl w:val="49DCF5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8" w15:restartNumberingAfterBreak="0">
    <w:nsid w:val="7B900599"/>
    <w:multiLevelType w:val="hybridMultilevel"/>
    <w:tmpl w:val="B854EF90"/>
    <w:lvl w:ilvl="0" w:tplc="E8BC22DE">
      <w:numFmt w:val="bullet"/>
      <w:lvlText w:val=""/>
      <w:lvlJc w:val="left"/>
      <w:pPr>
        <w:ind w:left="394" w:hanging="142"/>
      </w:pPr>
      <w:rPr>
        <w:rFonts w:ascii="Wingdings" w:eastAsia="Wingdings" w:hAnsi="Wingdings" w:cs="Wingdings" w:hint="default"/>
        <w:w w:val="103"/>
        <w:sz w:val="19"/>
        <w:szCs w:val="19"/>
      </w:rPr>
    </w:lvl>
    <w:lvl w:ilvl="1" w:tplc="1498941A">
      <w:numFmt w:val="bullet"/>
      <w:lvlText w:val="•"/>
      <w:lvlJc w:val="left"/>
      <w:pPr>
        <w:ind w:left="819" w:hanging="142"/>
      </w:pPr>
      <w:rPr>
        <w:rFonts w:hint="default"/>
      </w:rPr>
    </w:lvl>
    <w:lvl w:ilvl="2" w:tplc="3910906A">
      <w:numFmt w:val="bullet"/>
      <w:lvlText w:val="•"/>
      <w:lvlJc w:val="left"/>
      <w:pPr>
        <w:ind w:left="1238" w:hanging="142"/>
      </w:pPr>
      <w:rPr>
        <w:rFonts w:hint="default"/>
      </w:rPr>
    </w:lvl>
    <w:lvl w:ilvl="3" w:tplc="A09C0A40">
      <w:numFmt w:val="bullet"/>
      <w:lvlText w:val="•"/>
      <w:lvlJc w:val="left"/>
      <w:pPr>
        <w:ind w:left="1657" w:hanging="142"/>
      </w:pPr>
      <w:rPr>
        <w:rFonts w:hint="default"/>
      </w:rPr>
    </w:lvl>
    <w:lvl w:ilvl="4" w:tplc="99968142">
      <w:numFmt w:val="bullet"/>
      <w:lvlText w:val="•"/>
      <w:lvlJc w:val="left"/>
      <w:pPr>
        <w:ind w:left="2077" w:hanging="142"/>
      </w:pPr>
      <w:rPr>
        <w:rFonts w:hint="default"/>
      </w:rPr>
    </w:lvl>
    <w:lvl w:ilvl="5" w:tplc="46DCC3AC">
      <w:numFmt w:val="bullet"/>
      <w:lvlText w:val="•"/>
      <w:lvlJc w:val="left"/>
      <w:pPr>
        <w:ind w:left="2496" w:hanging="142"/>
      </w:pPr>
      <w:rPr>
        <w:rFonts w:hint="default"/>
      </w:rPr>
    </w:lvl>
    <w:lvl w:ilvl="6" w:tplc="287CAB80">
      <w:numFmt w:val="bullet"/>
      <w:lvlText w:val="•"/>
      <w:lvlJc w:val="left"/>
      <w:pPr>
        <w:ind w:left="2915" w:hanging="142"/>
      </w:pPr>
      <w:rPr>
        <w:rFonts w:hint="default"/>
      </w:rPr>
    </w:lvl>
    <w:lvl w:ilvl="7" w:tplc="E24659B2">
      <w:numFmt w:val="bullet"/>
      <w:lvlText w:val="•"/>
      <w:lvlJc w:val="left"/>
      <w:pPr>
        <w:ind w:left="3335" w:hanging="142"/>
      </w:pPr>
      <w:rPr>
        <w:rFonts w:hint="default"/>
      </w:rPr>
    </w:lvl>
    <w:lvl w:ilvl="8" w:tplc="65AE3D48">
      <w:numFmt w:val="bullet"/>
      <w:lvlText w:val="•"/>
      <w:lvlJc w:val="left"/>
      <w:pPr>
        <w:ind w:left="3754" w:hanging="142"/>
      </w:pPr>
      <w:rPr>
        <w:rFonts w:hint="default"/>
      </w:rPr>
    </w:lvl>
  </w:abstractNum>
  <w:abstractNum w:abstractNumId="239" w15:restartNumberingAfterBreak="0">
    <w:nsid w:val="7BA83AEE"/>
    <w:multiLevelType w:val="hybridMultilevel"/>
    <w:tmpl w:val="10D4D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7C657195"/>
    <w:multiLevelType w:val="hybridMultilevel"/>
    <w:tmpl w:val="5380C60C"/>
    <w:lvl w:ilvl="0" w:tplc="57060E54">
      <w:numFmt w:val="bullet"/>
      <w:lvlText w:val="-"/>
      <w:lvlJc w:val="left"/>
      <w:pPr>
        <w:ind w:left="469" w:hanging="142"/>
      </w:pPr>
      <w:rPr>
        <w:rFonts w:ascii="Trebuchet MS" w:eastAsia="Trebuchet MS" w:hAnsi="Trebuchet MS" w:cs="Trebuchet MS" w:hint="default"/>
        <w:w w:val="86"/>
        <w:sz w:val="19"/>
        <w:szCs w:val="19"/>
      </w:rPr>
    </w:lvl>
    <w:lvl w:ilvl="1" w:tplc="02501BF6">
      <w:numFmt w:val="bullet"/>
      <w:lvlText w:val="•"/>
      <w:lvlJc w:val="left"/>
      <w:pPr>
        <w:ind w:left="873" w:hanging="142"/>
      </w:pPr>
      <w:rPr>
        <w:rFonts w:hint="default"/>
      </w:rPr>
    </w:lvl>
    <w:lvl w:ilvl="2" w:tplc="0E5C3540">
      <w:numFmt w:val="bullet"/>
      <w:lvlText w:val="•"/>
      <w:lvlJc w:val="left"/>
      <w:pPr>
        <w:ind w:left="1286" w:hanging="142"/>
      </w:pPr>
      <w:rPr>
        <w:rFonts w:hint="default"/>
      </w:rPr>
    </w:lvl>
    <w:lvl w:ilvl="3" w:tplc="2F22BB46">
      <w:numFmt w:val="bullet"/>
      <w:lvlText w:val="•"/>
      <w:lvlJc w:val="left"/>
      <w:pPr>
        <w:ind w:left="1699" w:hanging="142"/>
      </w:pPr>
      <w:rPr>
        <w:rFonts w:hint="default"/>
      </w:rPr>
    </w:lvl>
    <w:lvl w:ilvl="4" w:tplc="02B075F0">
      <w:numFmt w:val="bullet"/>
      <w:lvlText w:val="•"/>
      <w:lvlJc w:val="left"/>
      <w:pPr>
        <w:ind w:left="2113" w:hanging="142"/>
      </w:pPr>
      <w:rPr>
        <w:rFonts w:hint="default"/>
      </w:rPr>
    </w:lvl>
    <w:lvl w:ilvl="5" w:tplc="197AE1EC">
      <w:numFmt w:val="bullet"/>
      <w:lvlText w:val="•"/>
      <w:lvlJc w:val="left"/>
      <w:pPr>
        <w:ind w:left="2526" w:hanging="142"/>
      </w:pPr>
      <w:rPr>
        <w:rFonts w:hint="default"/>
      </w:rPr>
    </w:lvl>
    <w:lvl w:ilvl="6" w:tplc="9C784610">
      <w:numFmt w:val="bullet"/>
      <w:lvlText w:val="•"/>
      <w:lvlJc w:val="left"/>
      <w:pPr>
        <w:ind w:left="2939" w:hanging="142"/>
      </w:pPr>
      <w:rPr>
        <w:rFonts w:hint="default"/>
      </w:rPr>
    </w:lvl>
    <w:lvl w:ilvl="7" w:tplc="45B475EA">
      <w:numFmt w:val="bullet"/>
      <w:lvlText w:val="•"/>
      <w:lvlJc w:val="left"/>
      <w:pPr>
        <w:ind w:left="3353" w:hanging="142"/>
      </w:pPr>
      <w:rPr>
        <w:rFonts w:hint="default"/>
      </w:rPr>
    </w:lvl>
    <w:lvl w:ilvl="8" w:tplc="145C59E4">
      <w:numFmt w:val="bullet"/>
      <w:lvlText w:val="•"/>
      <w:lvlJc w:val="left"/>
      <w:pPr>
        <w:ind w:left="3766" w:hanging="142"/>
      </w:pPr>
      <w:rPr>
        <w:rFonts w:hint="default"/>
      </w:rPr>
    </w:lvl>
  </w:abstractNum>
  <w:abstractNum w:abstractNumId="241" w15:restartNumberingAfterBreak="0">
    <w:nsid w:val="7C797D0F"/>
    <w:multiLevelType w:val="multilevel"/>
    <w:tmpl w:val="1798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C7D0D24"/>
    <w:multiLevelType w:val="hybridMultilevel"/>
    <w:tmpl w:val="BD889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7D1977BC"/>
    <w:multiLevelType w:val="multilevel"/>
    <w:tmpl w:val="5654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7D32496E"/>
    <w:multiLevelType w:val="multilevel"/>
    <w:tmpl w:val="68C4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D5877C2"/>
    <w:multiLevelType w:val="multilevel"/>
    <w:tmpl w:val="3308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7D8D5432"/>
    <w:multiLevelType w:val="multilevel"/>
    <w:tmpl w:val="8130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7D963F08"/>
    <w:multiLevelType w:val="multilevel"/>
    <w:tmpl w:val="BE7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D9C139C"/>
    <w:multiLevelType w:val="hybridMultilevel"/>
    <w:tmpl w:val="E1D09014"/>
    <w:lvl w:ilvl="0" w:tplc="F6527172">
      <w:numFmt w:val="bullet"/>
      <w:lvlText w:val=""/>
      <w:lvlJc w:val="left"/>
      <w:pPr>
        <w:ind w:left="469" w:hanging="143"/>
      </w:pPr>
      <w:rPr>
        <w:rFonts w:ascii="Wingdings" w:eastAsia="Wingdings" w:hAnsi="Wingdings" w:cs="Wingdings" w:hint="default"/>
        <w:w w:val="103"/>
        <w:sz w:val="19"/>
        <w:szCs w:val="19"/>
      </w:rPr>
    </w:lvl>
    <w:lvl w:ilvl="1" w:tplc="99F839A8">
      <w:numFmt w:val="bullet"/>
      <w:lvlText w:val="•"/>
      <w:lvlJc w:val="left"/>
      <w:pPr>
        <w:ind w:left="873" w:hanging="143"/>
      </w:pPr>
      <w:rPr>
        <w:rFonts w:hint="default"/>
      </w:rPr>
    </w:lvl>
    <w:lvl w:ilvl="2" w:tplc="72F6BAA8">
      <w:numFmt w:val="bullet"/>
      <w:lvlText w:val="•"/>
      <w:lvlJc w:val="left"/>
      <w:pPr>
        <w:ind w:left="1286" w:hanging="143"/>
      </w:pPr>
      <w:rPr>
        <w:rFonts w:hint="default"/>
      </w:rPr>
    </w:lvl>
    <w:lvl w:ilvl="3" w:tplc="46D24EA2">
      <w:numFmt w:val="bullet"/>
      <w:lvlText w:val="•"/>
      <w:lvlJc w:val="left"/>
      <w:pPr>
        <w:ind w:left="1699" w:hanging="143"/>
      </w:pPr>
      <w:rPr>
        <w:rFonts w:hint="default"/>
      </w:rPr>
    </w:lvl>
    <w:lvl w:ilvl="4" w:tplc="F76EE34E">
      <w:numFmt w:val="bullet"/>
      <w:lvlText w:val="•"/>
      <w:lvlJc w:val="left"/>
      <w:pPr>
        <w:ind w:left="2113" w:hanging="143"/>
      </w:pPr>
      <w:rPr>
        <w:rFonts w:hint="default"/>
      </w:rPr>
    </w:lvl>
    <w:lvl w:ilvl="5" w:tplc="AC828EC0">
      <w:numFmt w:val="bullet"/>
      <w:lvlText w:val="•"/>
      <w:lvlJc w:val="left"/>
      <w:pPr>
        <w:ind w:left="2526" w:hanging="143"/>
      </w:pPr>
      <w:rPr>
        <w:rFonts w:hint="default"/>
      </w:rPr>
    </w:lvl>
    <w:lvl w:ilvl="6" w:tplc="E7FEA57A">
      <w:numFmt w:val="bullet"/>
      <w:lvlText w:val="•"/>
      <w:lvlJc w:val="left"/>
      <w:pPr>
        <w:ind w:left="2939" w:hanging="143"/>
      </w:pPr>
      <w:rPr>
        <w:rFonts w:hint="default"/>
      </w:rPr>
    </w:lvl>
    <w:lvl w:ilvl="7" w:tplc="ACEC59BA">
      <w:numFmt w:val="bullet"/>
      <w:lvlText w:val="•"/>
      <w:lvlJc w:val="left"/>
      <w:pPr>
        <w:ind w:left="3353" w:hanging="143"/>
      </w:pPr>
      <w:rPr>
        <w:rFonts w:hint="default"/>
      </w:rPr>
    </w:lvl>
    <w:lvl w:ilvl="8" w:tplc="C414B710">
      <w:numFmt w:val="bullet"/>
      <w:lvlText w:val="•"/>
      <w:lvlJc w:val="left"/>
      <w:pPr>
        <w:ind w:left="3766" w:hanging="143"/>
      </w:pPr>
      <w:rPr>
        <w:rFonts w:hint="default"/>
      </w:rPr>
    </w:lvl>
  </w:abstractNum>
  <w:abstractNum w:abstractNumId="249" w15:restartNumberingAfterBreak="0">
    <w:nsid w:val="7F4E2FCA"/>
    <w:multiLevelType w:val="multilevel"/>
    <w:tmpl w:val="2FB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F8F64A3"/>
    <w:multiLevelType w:val="multilevel"/>
    <w:tmpl w:val="24AA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FFC2C30"/>
    <w:multiLevelType w:val="multilevel"/>
    <w:tmpl w:val="E778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5137189">
    <w:abstractNumId w:val="19"/>
  </w:num>
  <w:num w:numId="2" w16cid:durableId="655114769">
    <w:abstractNumId w:val="55"/>
  </w:num>
  <w:num w:numId="3" w16cid:durableId="257910726">
    <w:abstractNumId w:val="110"/>
  </w:num>
  <w:num w:numId="4" w16cid:durableId="2134134903">
    <w:abstractNumId w:val="165"/>
  </w:num>
  <w:num w:numId="5" w16cid:durableId="274018509">
    <w:abstractNumId w:val="42"/>
  </w:num>
  <w:num w:numId="6" w16cid:durableId="1275484070">
    <w:abstractNumId w:val="182"/>
  </w:num>
  <w:num w:numId="7" w16cid:durableId="1281257210">
    <w:abstractNumId w:val="40"/>
  </w:num>
  <w:num w:numId="8" w16cid:durableId="1728409389">
    <w:abstractNumId w:val="194"/>
  </w:num>
  <w:num w:numId="9" w16cid:durableId="753815989">
    <w:abstractNumId w:val="148"/>
  </w:num>
  <w:num w:numId="10" w16cid:durableId="2006978576">
    <w:abstractNumId w:val="5"/>
  </w:num>
  <w:num w:numId="11" w16cid:durableId="2052538013">
    <w:abstractNumId w:val="96"/>
  </w:num>
  <w:num w:numId="12" w16cid:durableId="599217154">
    <w:abstractNumId w:val="107"/>
  </w:num>
  <w:num w:numId="13" w16cid:durableId="1530098256">
    <w:abstractNumId w:val="139"/>
  </w:num>
  <w:num w:numId="14" w16cid:durableId="1059090095">
    <w:abstractNumId w:val="191"/>
  </w:num>
  <w:num w:numId="15" w16cid:durableId="1117287891">
    <w:abstractNumId w:val="114"/>
  </w:num>
  <w:num w:numId="16" w16cid:durableId="987318480">
    <w:abstractNumId w:val="121"/>
  </w:num>
  <w:num w:numId="17" w16cid:durableId="503710026">
    <w:abstractNumId w:val="222"/>
  </w:num>
  <w:num w:numId="18" w16cid:durableId="689725427">
    <w:abstractNumId w:val="248"/>
  </w:num>
  <w:num w:numId="19" w16cid:durableId="1514565398">
    <w:abstractNumId w:val="132"/>
  </w:num>
  <w:num w:numId="20" w16cid:durableId="663433645">
    <w:abstractNumId w:val="231"/>
  </w:num>
  <w:num w:numId="21" w16cid:durableId="1363822051">
    <w:abstractNumId w:val="238"/>
  </w:num>
  <w:num w:numId="22" w16cid:durableId="2131242911">
    <w:abstractNumId w:val="108"/>
  </w:num>
  <w:num w:numId="23" w16cid:durableId="93093642">
    <w:abstractNumId w:val="195"/>
  </w:num>
  <w:num w:numId="24" w16cid:durableId="891231759">
    <w:abstractNumId w:val="174"/>
  </w:num>
  <w:num w:numId="25" w16cid:durableId="626551984">
    <w:abstractNumId w:val="193"/>
  </w:num>
  <w:num w:numId="26" w16cid:durableId="228425469">
    <w:abstractNumId w:val="11"/>
  </w:num>
  <w:num w:numId="27" w16cid:durableId="1156994466">
    <w:abstractNumId w:val="90"/>
  </w:num>
  <w:num w:numId="28" w16cid:durableId="639309797">
    <w:abstractNumId w:val="3"/>
  </w:num>
  <w:num w:numId="29" w16cid:durableId="1560168296">
    <w:abstractNumId w:val="240"/>
  </w:num>
  <w:num w:numId="30" w16cid:durableId="1610820549">
    <w:abstractNumId w:val="232"/>
  </w:num>
  <w:num w:numId="31" w16cid:durableId="28919141">
    <w:abstractNumId w:val="58"/>
  </w:num>
  <w:num w:numId="32" w16cid:durableId="1618246564">
    <w:abstractNumId w:val="53"/>
  </w:num>
  <w:num w:numId="33" w16cid:durableId="1299266321">
    <w:abstractNumId w:val="167"/>
  </w:num>
  <w:num w:numId="34" w16cid:durableId="567691818">
    <w:abstractNumId w:val="183"/>
  </w:num>
  <w:num w:numId="35" w16cid:durableId="1593011384">
    <w:abstractNumId w:val="30"/>
  </w:num>
  <w:num w:numId="36" w16cid:durableId="467626357">
    <w:abstractNumId w:val="33"/>
  </w:num>
  <w:num w:numId="37" w16cid:durableId="1423184350">
    <w:abstractNumId w:val="73"/>
  </w:num>
  <w:num w:numId="38" w16cid:durableId="469446795">
    <w:abstractNumId w:val="140"/>
  </w:num>
  <w:num w:numId="39" w16cid:durableId="913393751">
    <w:abstractNumId w:val="26"/>
  </w:num>
  <w:num w:numId="40" w16cid:durableId="1145049528">
    <w:abstractNumId w:val="124"/>
  </w:num>
  <w:num w:numId="41" w16cid:durableId="1553690709">
    <w:abstractNumId w:val="202"/>
  </w:num>
  <w:num w:numId="42" w16cid:durableId="895168101">
    <w:abstractNumId w:val="157"/>
  </w:num>
  <w:num w:numId="43" w16cid:durableId="2075007693">
    <w:abstractNumId w:val="45"/>
  </w:num>
  <w:num w:numId="44" w16cid:durableId="1287277390">
    <w:abstractNumId w:val="235"/>
  </w:num>
  <w:num w:numId="45" w16cid:durableId="1316912976">
    <w:abstractNumId w:val="25"/>
  </w:num>
  <w:num w:numId="46" w16cid:durableId="1518694021">
    <w:abstractNumId w:val="72"/>
  </w:num>
  <w:num w:numId="47" w16cid:durableId="1405028584">
    <w:abstractNumId w:val="221"/>
  </w:num>
  <w:num w:numId="48" w16cid:durableId="537476854">
    <w:abstractNumId w:val="37"/>
  </w:num>
  <w:num w:numId="49" w16cid:durableId="2075932385">
    <w:abstractNumId w:val="196"/>
  </w:num>
  <w:num w:numId="50" w16cid:durableId="1014695226">
    <w:abstractNumId w:val="66"/>
  </w:num>
  <w:num w:numId="51" w16cid:durableId="649947339">
    <w:abstractNumId w:val="210"/>
  </w:num>
  <w:num w:numId="52" w16cid:durableId="1711030448">
    <w:abstractNumId w:val="122"/>
  </w:num>
  <w:num w:numId="53" w16cid:durableId="723675008">
    <w:abstractNumId w:val="138"/>
  </w:num>
  <w:num w:numId="54" w16cid:durableId="2040857412">
    <w:abstractNumId w:val="164"/>
  </w:num>
  <w:num w:numId="55" w16cid:durableId="801073572">
    <w:abstractNumId w:val="9"/>
  </w:num>
  <w:num w:numId="56" w16cid:durableId="2120027848">
    <w:abstractNumId w:val="212"/>
  </w:num>
  <w:num w:numId="57" w16cid:durableId="1133786981">
    <w:abstractNumId w:val="22"/>
  </w:num>
  <w:num w:numId="58" w16cid:durableId="1744645274">
    <w:abstractNumId w:val="198"/>
  </w:num>
  <w:num w:numId="59" w16cid:durableId="1783499695">
    <w:abstractNumId w:val="160"/>
  </w:num>
  <w:num w:numId="60" w16cid:durableId="1383210826">
    <w:abstractNumId w:val="229"/>
  </w:num>
  <w:num w:numId="61" w16cid:durableId="411439341">
    <w:abstractNumId w:val="28"/>
  </w:num>
  <w:num w:numId="62" w16cid:durableId="1707096704">
    <w:abstractNumId w:val="24"/>
  </w:num>
  <w:num w:numId="63" w16cid:durableId="2146660627">
    <w:abstractNumId w:val="17"/>
  </w:num>
  <w:num w:numId="64" w16cid:durableId="1544517618">
    <w:abstractNumId w:val="120"/>
  </w:num>
  <w:num w:numId="65" w16cid:durableId="124927560">
    <w:abstractNumId w:val="137"/>
  </w:num>
  <w:num w:numId="66" w16cid:durableId="2050688626">
    <w:abstractNumId w:val="251"/>
  </w:num>
  <w:num w:numId="67" w16cid:durableId="1332635860">
    <w:abstractNumId w:val="247"/>
  </w:num>
  <w:num w:numId="68" w16cid:durableId="1767379020">
    <w:abstractNumId w:val="155"/>
  </w:num>
  <w:num w:numId="69" w16cid:durableId="1869370079">
    <w:abstractNumId w:val="215"/>
  </w:num>
  <w:num w:numId="70" w16cid:durableId="203057841">
    <w:abstractNumId w:val="225"/>
  </w:num>
  <w:num w:numId="71" w16cid:durableId="1502042491">
    <w:abstractNumId w:val="135"/>
  </w:num>
  <w:num w:numId="72" w16cid:durableId="760680393">
    <w:abstractNumId w:val="23"/>
  </w:num>
  <w:num w:numId="73" w16cid:durableId="1922788517">
    <w:abstractNumId w:val="156"/>
  </w:num>
  <w:num w:numId="74" w16cid:durableId="1280065245">
    <w:abstractNumId w:val="112"/>
  </w:num>
  <w:num w:numId="75" w16cid:durableId="90510179">
    <w:abstractNumId w:val="177"/>
  </w:num>
  <w:num w:numId="76" w16cid:durableId="329525731">
    <w:abstractNumId w:val="244"/>
  </w:num>
  <w:num w:numId="77" w16cid:durableId="1995596744">
    <w:abstractNumId w:val="52"/>
  </w:num>
  <w:num w:numId="78" w16cid:durableId="1987586878">
    <w:abstractNumId w:val="136"/>
  </w:num>
  <w:num w:numId="79" w16cid:durableId="919489681">
    <w:abstractNumId w:val="81"/>
  </w:num>
  <w:num w:numId="80" w16cid:durableId="1098598719">
    <w:abstractNumId w:val="60"/>
  </w:num>
  <w:num w:numId="81" w16cid:durableId="491800943">
    <w:abstractNumId w:val="116"/>
  </w:num>
  <w:num w:numId="82" w16cid:durableId="606886593">
    <w:abstractNumId w:val="179"/>
  </w:num>
  <w:num w:numId="83" w16cid:durableId="510610029">
    <w:abstractNumId w:val="197"/>
  </w:num>
  <w:num w:numId="84" w16cid:durableId="1469476520">
    <w:abstractNumId w:val="6"/>
  </w:num>
  <w:num w:numId="85" w16cid:durableId="1338191792">
    <w:abstractNumId w:val="204"/>
  </w:num>
  <w:num w:numId="86" w16cid:durableId="1555772472">
    <w:abstractNumId w:val="84"/>
  </w:num>
  <w:num w:numId="87" w16cid:durableId="1400248347">
    <w:abstractNumId w:val="49"/>
  </w:num>
  <w:num w:numId="88" w16cid:durableId="155656921">
    <w:abstractNumId w:val="224"/>
  </w:num>
  <w:num w:numId="89" w16cid:durableId="487288921">
    <w:abstractNumId w:val="46"/>
  </w:num>
  <w:num w:numId="90" w16cid:durableId="499732803">
    <w:abstractNumId w:val="163"/>
  </w:num>
  <w:num w:numId="91" w16cid:durableId="1458795447">
    <w:abstractNumId w:val="99"/>
  </w:num>
  <w:num w:numId="92" w16cid:durableId="2086947906">
    <w:abstractNumId w:val="227"/>
  </w:num>
  <w:num w:numId="93" w16cid:durableId="1897037778">
    <w:abstractNumId w:val="109"/>
  </w:num>
  <w:num w:numId="94" w16cid:durableId="1270822383">
    <w:abstractNumId w:val="181"/>
  </w:num>
  <w:num w:numId="95" w16cid:durableId="1673218081">
    <w:abstractNumId w:val="115"/>
  </w:num>
  <w:num w:numId="96" w16cid:durableId="511182623">
    <w:abstractNumId w:val="219"/>
  </w:num>
  <w:num w:numId="97" w16cid:durableId="1010597131">
    <w:abstractNumId w:val="189"/>
  </w:num>
  <w:num w:numId="98" w16cid:durableId="2040816317">
    <w:abstractNumId w:val="171"/>
  </w:num>
  <w:num w:numId="99" w16cid:durableId="1765568458">
    <w:abstractNumId w:val="91"/>
  </w:num>
  <w:num w:numId="100" w16cid:durableId="642777618">
    <w:abstractNumId w:val="199"/>
  </w:num>
  <w:num w:numId="101" w16cid:durableId="293678063">
    <w:abstractNumId w:val="70"/>
  </w:num>
  <w:num w:numId="102" w16cid:durableId="1325888643">
    <w:abstractNumId w:val="77"/>
  </w:num>
  <w:num w:numId="103" w16cid:durableId="866333002">
    <w:abstractNumId w:val="78"/>
  </w:num>
  <w:num w:numId="104" w16cid:durableId="1263875700">
    <w:abstractNumId w:val="67"/>
  </w:num>
  <w:num w:numId="105" w16cid:durableId="828711054">
    <w:abstractNumId w:val="126"/>
  </w:num>
  <w:num w:numId="106" w16cid:durableId="2116365082">
    <w:abstractNumId w:val="38"/>
  </w:num>
  <w:num w:numId="107" w16cid:durableId="2014870857">
    <w:abstractNumId w:val="134"/>
  </w:num>
  <w:num w:numId="108" w16cid:durableId="764887597">
    <w:abstractNumId w:val="130"/>
  </w:num>
  <w:num w:numId="109" w16cid:durableId="1179393375">
    <w:abstractNumId w:val="27"/>
  </w:num>
  <w:num w:numId="110" w16cid:durableId="772481628">
    <w:abstractNumId w:val="213"/>
  </w:num>
  <w:num w:numId="111" w16cid:durableId="1506433025">
    <w:abstractNumId w:val="192"/>
  </w:num>
  <w:num w:numId="112" w16cid:durableId="616832158">
    <w:abstractNumId w:val="230"/>
  </w:num>
  <w:num w:numId="113" w16cid:durableId="902252324">
    <w:abstractNumId w:val="206"/>
  </w:num>
  <w:num w:numId="114" w16cid:durableId="175006085">
    <w:abstractNumId w:val="243"/>
  </w:num>
  <w:num w:numId="115" w16cid:durableId="1485393191">
    <w:abstractNumId w:val="241"/>
  </w:num>
  <w:num w:numId="116" w16cid:durableId="1813059117">
    <w:abstractNumId w:val="48"/>
  </w:num>
  <w:num w:numId="117" w16cid:durableId="1880434889">
    <w:abstractNumId w:val="7"/>
  </w:num>
  <w:num w:numId="118" w16cid:durableId="1868565289">
    <w:abstractNumId w:val="158"/>
  </w:num>
  <w:num w:numId="119" w16cid:durableId="577326224">
    <w:abstractNumId w:val="184"/>
  </w:num>
  <w:num w:numId="120" w16cid:durableId="310142447">
    <w:abstractNumId w:val="203"/>
  </w:num>
  <w:num w:numId="121" w16cid:durableId="829491243">
    <w:abstractNumId w:val="169"/>
  </w:num>
  <w:num w:numId="122" w16cid:durableId="1318924676">
    <w:abstractNumId w:val="32"/>
  </w:num>
  <w:num w:numId="123" w16cid:durableId="530608401">
    <w:abstractNumId w:val="176"/>
  </w:num>
  <w:num w:numId="124" w16cid:durableId="139421037">
    <w:abstractNumId w:val="152"/>
  </w:num>
  <w:num w:numId="125" w16cid:durableId="1267541956">
    <w:abstractNumId w:val="207"/>
  </w:num>
  <w:num w:numId="126" w16cid:durableId="1296106218">
    <w:abstractNumId w:val="154"/>
  </w:num>
  <w:num w:numId="127" w16cid:durableId="981926725">
    <w:abstractNumId w:val="15"/>
  </w:num>
  <w:num w:numId="128" w16cid:durableId="1272203508">
    <w:abstractNumId w:val="69"/>
  </w:num>
  <w:num w:numId="129" w16cid:durableId="831945365">
    <w:abstractNumId w:val="245"/>
  </w:num>
  <w:num w:numId="130" w16cid:durableId="2035106435">
    <w:abstractNumId w:val="4"/>
  </w:num>
  <w:num w:numId="131" w16cid:durableId="171068304">
    <w:abstractNumId w:val="180"/>
  </w:num>
  <w:num w:numId="132" w16cid:durableId="1396588205">
    <w:abstractNumId w:val="113"/>
  </w:num>
  <w:num w:numId="133" w16cid:durableId="343018349">
    <w:abstractNumId w:val="161"/>
  </w:num>
  <w:num w:numId="134" w16cid:durableId="1767577031">
    <w:abstractNumId w:val="86"/>
  </w:num>
  <w:num w:numId="135" w16cid:durableId="1409226346">
    <w:abstractNumId w:val="95"/>
  </w:num>
  <w:num w:numId="136" w16cid:durableId="2071878772">
    <w:abstractNumId w:val="76"/>
  </w:num>
  <w:num w:numId="137" w16cid:durableId="17507975">
    <w:abstractNumId w:val="31"/>
  </w:num>
  <w:num w:numId="138" w16cid:durableId="1712605671">
    <w:abstractNumId w:val="151"/>
  </w:num>
  <w:num w:numId="139" w16cid:durableId="2052221672">
    <w:abstractNumId w:val="168"/>
  </w:num>
  <w:num w:numId="140" w16cid:durableId="548687515">
    <w:abstractNumId w:val="41"/>
  </w:num>
  <w:num w:numId="141" w16cid:durableId="626786503">
    <w:abstractNumId w:val="133"/>
  </w:num>
  <w:num w:numId="142" w16cid:durableId="605816348">
    <w:abstractNumId w:val="216"/>
  </w:num>
  <w:num w:numId="143" w16cid:durableId="1533835421">
    <w:abstractNumId w:val="36"/>
  </w:num>
  <w:num w:numId="144" w16cid:durableId="1305815485">
    <w:abstractNumId w:val="205"/>
  </w:num>
  <w:num w:numId="145" w16cid:durableId="1379738856">
    <w:abstractNumId w:val="175"/>
  </w:num>
  <w:num w:numId="146" w16cid:durableId="904340890">
    <w:abstractNumId w:val="34"/>
  </w:num>
  <w:num w:numId="147" w16cid:durableId="115105984">
    <w:abstractNumId w:val="103"/>
  </w:num>
  <w:num w:numId="148" w16cid:durableId="1179081852">
    <w:abstractNumId w:val="220"/>
  </w:num>
  <w:num w:numId="149" w16cid:durableId="1744141107">
    <w:abstractNumId w:val="111"/>
  </w:num>
  <w:num w:numId="150" w16cid:durableId="219290481">
    <w:abstractNumId w:val="101"/>
  </w:num>
  <w:num w:numId="151" w16cid:durableId="2026400369">
    <w:abstractNumId w:val="178"/>
  </w:num>
  <w:num w:numId="152" w16cid:durableId="1596748824">
    <w:abstractNumId w:val="98"/>
  </w:num>
  <w:num w:numId="153" w16cid:durableId="724182399">
    <w:abstractNumId w:val="218"/>
  </w:num>
  <w:num w:numId="154" w16cid:durableId="1772124911">
    <w:abstractNumId w:val="80"/>
  </w:num>
  <w:num w:numId="155" w16cid:durableId="541328190">
    <w:abstractNumId w:val="214"/>
  </w:num>
  <w:num w:numId="156" w16cid:durableId="676159123">
    <w:abstractNumId w:val="249"/>
  </w:num>
  <w:num w:numId="157" w16cid:durableId="1873881829">
    <w:abstractNumId w:val="246"/>
  </w:num>
  <w:num w:numId="158" w16cid:durableId="1362971288">
    <w:abstractNumId w:val="142"/>
  </w:num>
  <w:num w:numId="159" w16cid:durableId="2016180189">
    <w:abstractNumId w:val="200"/>
  </w:num>
  <w:num w:numId="160" w16cid:durableId="1743284713">
    <w:abstractNumId w:val="104"/>
  </w:num>
  <w:num w:numId="161" w16cid:durableId="838350832">
    <w:abstractNumId w:val="145"/>
  </w:num>
  <w:num w:numId="162" w16cid:durableId="1238980409">
    <w:abstractNumId w:val="105"/>
  </w:num>
  <w:num w:numId="163" w16cid:durableId="1876113876">
    <w:abstractNumId w:val="209"/>
  </w:num>
  <w:num w:numId="164" w16cid:durableId="321743147">
    <w:abstractNumId w:val="131"/>
  </w:num>
  <w:num w:numId="165" w16cid:durableId="1165055076">
    <w:abstractNumId w:val="228"/>
  </w:num>
  <w:num w:numId="166" w16cid:durableId="1565994641">
    <w:abstractNumId w:val="127"/>
  </w:num>
  <w:num w:numId="167" w16cid:durableId="2130316835">
    <w:abstractNumId w:val="74"/>
  </w:num>
  <w:num w:numId="168" w16cid:durableId="854462441">
    <w:abstractNumId w:val="16"/>
  </w:num>
  <w:num w:numId="169" w16cid:durableId="867371029">
    <w:abstractNumId w:val="47"/>
  </w:num>
  <w:num w:numId="170" w16cid:durableId="1346513678">
    <w:abstractNumId w:val="97"/>
  </w:num>
  <w:num w:numId="171" w16cid:durableId="120534907">
    <w:abstractNumId w:val="226"/>
  </w:num>
  <w:num w:numId="172" w16cid:durableId="1601067553">
    <w:abstractNumId w:val="88"/>
  </w:num>
  <w:num w:numId="173" w16cid:durableId="1730836189">
    <w:abstractNumId w:val="233"/>
  </w:num>
  <w:num w:numId="174" w16cid:durableId="293946762">
    <w:abstractNumId w:val="118"/>
  </w:num>
  <w:num w:numId="175" w16cid:durableId="432748215">
    <w:abstractNumId w:val="217"/>
  </w:num>
  <w:num w:numId="176" w16cid:durableId="1461069289">
    <w:abstractNumId w:val="153"/>
  </w:num>
  <w:num w:numId="177" w16cid:durableId="2079553267">
    <w:abstractNumId w:val="59"/>
  </w:num>
  <w:num w:numId="178" w16cid:durableId="1742823097">
    <w:abstractNumId w:val="79"/>
  </w:num>
  <w:num w:numId="179" w16cid:durableId="409349727">
    <w:abstractNumId w:val="82"/>
  </w:num>
  <w:num w:numId="180" w16cid:durableId="1037268744">
    <w:abstractNumId w:val="102"/>
  </w:num>
  <w:num w:numId="181" w16cid:durableId="1576234927">
    <w:abstractNumId w:val="128"/>
  </w:num>
  <w:num w:numId="182" w16cid:durableId="1093284878">
    <w:abstractNumId w:val="201"/>
  </w:num>
  <w:num w:numId="183" w16cid:durableId="1836533857">
    <w:abstractNumId w:val="125"/>
  </w:num>
  <w:num w:numId="184" w16cid:durableId="5251704">
    <w:abstractNumId w:val="187"/>
  </w:num>
  <w:num w:numId="185" w16cid:durableId="711460851">
    <w:abstractNumId w:val="61"/>
  </w:num>
  <w:num w:numId="186" w16cid:durableId="1825120195">
    <w:abstractNumId w:val="64"/>
  </w:num>
  <w:num w:numId="187" w16cid:durableId="900943786">
    <w:abstractNumId w:val="89"/>
  </w:num>
  <w:num w:numId="188" w16cid:durableId="82340033">
    <w:abstractNumId w:val="250"/>
  </w:num>
  <w:num w:numId="189" w16cid:durableId="868682146">
    <w:abstractNumId w:val="35"/>
  </w:num>
  <w:num w:numId="190" w16cid:durableId="1649286645">
    <w:abstractNumId w:val="87"/>
  </w:num>
  <w:num w:numId="191" w16cid:durableId="34431958">
    <w:abstractNumId w:val="12"/>
  </w:num>
  <w:num w:numId="192" w16cid:durableId="1769932561">
    <w:abstractNumId w:val="146"/>
  </w:num>
  <w:num w:numId="193" w16cid:durableId="1859152659">
    <w:abstractNumId w:val="149"/>
  </w:num>
  <w:num w:numId="194" w16cid:durableId="150827228">
    <w:abstractNumId w:val="51"/>
  </w:num>
  <w:num w:numId="195" w16cid:durableId="216741554">
    <w:abstractNumId w:val="236"/>
  </w:num>
  <w:num w:numId="196" w16cid:durableId="730344674">
    <w:abstractNumId w:val="21"/>
  </w:num>
  <w:num w:numId="197" w16cid:durableId="1920097219">
    <w:abstractNumId w:val="43"/>
  </w:num>
  <w:num w:numId="198" w16cid:durableId="1685205976">
    <w:abstractNumId w:val="10"/>
  </w:num>
  <w:num w:numId="199" w16cid:durableId="1326320796">
    <w:abstractNumId w:val="93"/>
  </w:num>
  <w:num w:numId="200" w16cid:durableId="1890417155">
    <w:abstractNumId w:val="190"/>
  </w:num>
  <w:num w:numId="201" w16cid:durableId="1633560933">
    <w:abstractNumId w:val="54"/>
  </w:num>
  <w:num w:numId="202" w16cid:durableId="1794788098">
    <w:abstractNumId w:val="147"/>
  </w:num>
  <w:num w:numId="203" w16cid:durableId="1553227288">
    <w:abstractNumId w:val="150"/>
  </w:num>
  <w:num w:numId="204" w16cid:durableId="464006557">
    <w:abstractNumId w:val="39"/>
  </w:num>
  <w:num w:numId="205" w16cid:durableId="1966082863">
    <w:abstractNumId w:val="85"/>
  </w:num>
  <w:num w:numId="206" w16cid:durableId="800610260">
    <w:abstractNumId w:val="92"/>
  </w:num>
  <w:num w:numId="207" w16cid:durableId="1251621704">
    <w:abstractNumId w:val="83"/>
  </w:num>
  <w:num w:numId="208" w16cid:durableId="1012531313">
    <w:abstractNumId w:val="185"/>
  </w:num>
  <w:num w:numId="209" w16cid:durableId="1860044761">
    <w:abstractNumId w:val="68"/>
  </w:num>
  <w:num w:numId="210" w16cid:durableId="1927806999">
    <w:abstractNumId w:val="94"/>
  </w:num>
  <w:num w:numId="211" w16cid:durableId="1541479646">
    <w:abstractNumId w:val="56"/>
  </w:num>
  <w:num w:numId="212" w16cid:durableId="978653510">
    <w:abstractNumId w:val="106"/>
  </w:num>
  <w:num w:numId="213" w16cid:durableId="1850293701">
    <w:abstractNumId w:val="172"/>
  </w:num>
  <w:num w:numId="214" w16cid:durableId="90929620">
    <w:abstractNumId w:val="211"/>
  </w:num>
  <w:num w:numId="215" w16cid:durableId="2102337252">
    <w:abstractNumId w:val="18"/>
  </w:num>
  <w:num w:numId="216" w16cid:durableId="334695998">
    <w:abstractNumId w:val="123"/>
  </w:num>
  <w:num w:numId="217" w16cid:durableId="970329251">
    <w:abstractNumId w:val="44"/>
  </w:num>
  <w:num w:numId="218" w16cid:durableId="1000549678">
    <w:abstractNumId w:val="208"/>
  </w:num>
  <w:num w:numId="219" w16cid:durableId="434325403">
    <w:abstractNumId w:val="1"/>
  </w:num>
  <w:num w:numId="220" w16cid:durableId="1628927255">
    <w:abstractNumId w:val="119"/>
  </w:num>
  <w:num w:numId="221" w16cid:durableId="1479808562">
    <w:abstractNumId w:val="129"/>
  </w:num>
  <w:num w:numId="222" w16cid:durableId="1291863691">
    <w:abstractNumId w:val="100"/>
  </w:num>
  <w:num w:numId="223" w16cid:durableId="462189357">
    <w:abstractNumId w:val="0"/>
  </w:num>
  <w:num w:numId="224" w16cid:durableId="2016568819">
    <w:abstractNumId w:val="186"/>
  </w:num>
  <w:num w:numId="225" w16cid:durableId="455564579">
    <w:abstractNumId w:val="159"/>
  </w:num>
  <w:num w:numId="226" w16cid:durableId="1152023087">
    <w:abstractNumId w:val="144"/>
  </w:num>
  <w:num w:numId="227" w16cid:durableId="1223977500">
    <w:abstractNumId w:val="117"/>
  </w:num>
  <w:num w:numId="228" w16cid:durableId="528488286">
    <w:abstractNumId w:val="20"/>
  </w:num>
  <w:num w:numId="229" w16cid:durableId="735206669">
    <w:abstractNumId w:val="63"/>
  </w:num>
  <w:num w:numId="230" w16cid:durableId="732195510">
    <w:abstractNumId w:val="50"/>
  </w:num>
  <w:num w:numId="231" w16cid:durableId="534267950">
    <w:abstractNumId w:val="13"/>
  </w:num>
  <w:num w:numId="232" w16cid:durableId="533158508">
    <w:abstractNumId w:val="71"/>
  </w:num>
  <w:num w:numId="233" w16cid:durableId="516581159">
    <w:abstractNumId w:val="2"/>
  </w:num>
  <w:num w:numId="234" w16cid:durableId="1310092054">
    <w:abstractNumId w:val="239"/>
  </w:num>
  <w:num w:numId="235" w16cid:durableId="318119981">
    <w:abstractNumId w:val="188"/>
  </w:num>
  <w:num w:numId="236" w16cid:durableId="1710491287">
    <w:abstractNumId w:val="237"/>
  </w:num>
  <w:num w:numId="237" w16cid:durableId="706491203">
    <w:abstractNumId w:val="162"/>
  </w:num>
  <w:num w:numId="238" w16cid:durableId="2075934682">
    <w:abstractNumId w:val="234"/>
  </w:num>
  <w:num w:numId="239" w16cid:durableId="2008096434">
    <w:abstractNumId w:val="166"/>
  </w:num>
  <w:num w:numId="240" w16cid:durableId="501042501">
    <w:abstractNumId w:val="141"/>
  </w:num>
  <w:num w:numId="241" w16cid:durableId="1739745063">
    <w:abstractNumId w:val="65"/>
  </w:num>
  <w:num w:numId="242" w16cid:durableId="749471434">
    <w:abstractNumId w:val="14"/>
  </w:num>
  <w:num w:numId="243" w16cid:durableId="1972437278">
    <w:abstractNumId w:val="242"/>
  </w:num>
  <w:num w:numId="244" w16cid:durableId="23751282">
    <w:abstractNumId w:val="223"/>
  </w:num>
  <w:num w:numId="245" w16cid:durableId="1655526015">
    <w:abstractNumId w:val="75"/>
  </w:num>
  <w:num w:numId="246" w16cid:durableId="2058966508">
    <w:abstractNumId w:val="8"/>
  </w:num>
  <w:num w:numId="247" w16cid:durableId="1474253606">
    <w:abstractNumId w:val="62"/>
  </w:num>
  <w:num w:numId="248" w16cid:durableId="1304189196">
    <w:abstractNumId w:val="170"/>
  </w:num>
  <w:num w:numId="249" w16cid:durableId="533005859">
    <w:abstractNumId w:val="57"/>
  </w:num>
  <w:num w:numId="250" w16cid:durableId="2093698515">
    <w:abstractNumId w:val="173"/>
  </w:num>
  <w:num w:numId="251" w16cid:durableId="1457724325">
    <w:abstractNumId w:val="143"/>
  </w:num>
  <w:num w:numId="252" w16cid:durableId="1527057735">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57"/>
    <w:rsid w:val="00005549"/>
    <w:rsid w:val="0000764C"/>
    <w:rsid w:val="00014F75"/>
    <w:rsid w:val="0001662D"/>
    <w:rsid w:val="0002370C"/>
    <w:rsid w:val="00025521"/>
    <w:rsid w:val="000268D6"/>
    <w:rsid w:val="00026F3B"/>
    <w:rsid w:val="00027992"/>
    <w:rsid w:val="00035BEB"/>
    <w:rsid w:val="00036DEA"/>
    <w:rsid w:val="000370B8"/>
    <w:rsid w:val="00040703"/>
    <w:rsid w:val="00043ACD"/>
    <w:rsid w:val="000514F7"/>
    <w:rsid w:val="0006331C"/>
    <w:rsid w:val="00072903"/>
    <w:rsid w:val="00072FF2"/>
    <w:rsid w:val="00080429"/>
    <w:rsid w:val="00080B50"/>
    <w:rsid w:val="0008122D"/>
    <w:rsid w:val="00083C87"/>
    <w:rsid w:val="00086F35"/>
    <w:rsid w:val="00092C53"/>
    <w:rsid w:val="0009715B"/>
    <w:rsid w:val="000A571F"/>
    <w:rsid w:val="000A725B"/>
    <w:rsid w:val="000B1C3C"/>
    <w:rsid w:val="000B4500"/>
    <w:rsid w:val="000B4EEB"/>
    <w:rsid w:val="000B67D0"/>
    <w:rsid w:val="000B7EF5"/>
    <w:rsid w:val="000C0761"/>
    <w:rsid w:val="000C162E"/>
    <w:rsid w:val="000C54F4"/>
    <w:rsid w:val="000D37AB"/>
    <w:rsid w:val="000D39F1"/>
    <w:rsid w:val="000E0D54"/>
    <w:rsid w:val="000E26A8"/>
    <w:rsid w:val="000E2B26"/>
    <w:rsid w:val="000F0A03"/>
    <w:rsid w:val="000F2875"/>
    <w:rsid w:val="000F3CD5"/>
    <w:rsid w:val="000F3FD2"/>
    <w:rsid w:val="000F4590"/>
    <w:rsid w:val="000F6CDC"/>
    <w:rsid w:val="00105D95"/>
    <w:rsid w:val="0011108E"/>
    <w:rsid w:val="0012414F"/>
    <w:rsid w:val="001243D1"/>
    <w:rsid w:val="00131AA4"/>
    <w:rsid w:val="00132EE2"/>
    <w:rsid w:val="00134149"/>
    <w:rsid w:val="0014120A"/>
    <w:rsid w:val="00142E43"/>
    <w:rsid w:val="00143984"/>
    <w:rsid w:val="001569B3"/>
    <w:rsid w:val="00163A8A"/>
    <w:rsid w:val="00164915"/>
    <w:rsid w:val="001655E3"/>
    <w:rsid w:val="001659C3"/>
    <w:rsid w:val="001677D4"/>
    <w:rsid w:val="00171FFD"/>
    <w:rsid w:val="001733C3"/>
    <w:rsid w:val="0017533B"/>
    <w:rsid w:val="00177CCB"/>
    <w:rsid w:val="00180F26"/>
    <w:rsid w:val="00185133"/>
    <w:rsid w:val="00185842"/>
    <w:rsid w:val="00187822"/>
    <w:rsid w:val="00187C4B"/>
    <w:rsid w:val="00187C63"/>
    <w:rsid w:val="00190B99"/>
    <w:rsid w:val="00193985"/>
    <w:rsid w:val="001975A5"/>
    <w:rsid w:val="001A07C0"/>
    <w:rsid w:val="001A403A"/>
    <w:rsid w:val="001A7433"/>
    <w:rsid w:val="001B3A67"/>
    <w:rsid w:val="001B616F"/>
    <w:rsid w:val="001B733F"/>
    <w:rsid w:val="001C1AEC"/>
    <w:rsid w:val="001C75E9"/>
    <w:rsid w:val="001C7C62"/>
    <w:rsid w:val="001D6D8C"/>
    <w:rsid w:val="001E0761"/>
    <w:rsid w:val="001E2B6D"/>
    <w:rsid w:val="001E381D"/>
    <w:rsid w:val="001E79DB"/>
    <w:rsid w:val="001F225A"/>
    <w:rsid w:val="001F50DC"/>
    <w:rsid w:val="001F60BB"/>
    <w:rsid w:val="001F72B8"/>
    <w:rsid w:val="00204422"/>
    <w:rsid w:val="002128A0"/>
    <w:rsid w:val="00214FFB"/>
    <w:rsid w:val="00215E62"/>
    <w:rsid w:val="00216179"/>
    <w:rsid w:val="00220137"/>
    <w:rsid w:val="0022248F"/>
    <w:rsid w:val="002302A1"/>
    <w:rsid w:val="002330A9"/>
    <w:rsid w:val="0023714D"/>
    <w:rsid w:val="0024054A"/>
    <w:rsid w:val="00241375"/>
    <w:rsid w:val="00242F98"/>
    <w:rsid w:val="00244F30"/>
    <w:rsid w:val="00247F34"/>
    <w:rsid w:val="002519CF"/>
    <w:rsid w:val="00255E8B"/>
    <w:rsid w:val="0025624D"/>
    <w:rsid w:val="00256DA9"/>
    <w:rsid w:val="002660C3"/>
    <w:rsid w:val="00266B96"/>
    <w:rsid w:val="00267CD2"/>
    <w:rsid w:val="00272FD1"/>
    <w:rsid w:val="00274636"/>
    <w:rsid w:val="00280898"/>
    <w:rsid w:val="00280B55"/>
    <w:rsid w:val="00283E26"/>
    <w:rsid w:val="0029128D"/>
    <w:rsid w:val="002912D9"/>
    <w:rsid w:val="00296687"/>
    <w:rsid w:val="002A0C9B"/>
    <w:rsid w:val="002A4195"/>
    <w:rsid w:val="002A7DF6"/>
    <w:rsid w:val="002B0DE9"/>
    <w:rsid w:val="002B3DB9"/>
    <w:rsid w:val="002B5142"/>
    <w:rsid w:val="002B544D"/>
    <w:rsid w:val="002B5649"/>
    <w:rsid w:val="002B58F9"/>
    <w:rsid w:val="002B7DE8"/>
    <w:rsid w:val="002C0DD9"/>
    <w:rsid w:val="002D3AAA"/>
    <w:rsid w:val="002D6695"/>
    <w:rsid w:val="002E248E"/>
    <w:rsid w:val="002E3162"/>
    <w:rsid w:val="002E6B03"/>
    <w:rsid w:val="002E7938"/>
    <w:rsid w:val="002F018F"/>
    <w:rsid w:val="002F180B"/>
    <w:rsid w:val="002F4D07"/>
    <w:rsid w:val="002F5449"/>
    <w:rsid w:val="00300E6B"/>
    <w:rsid w:val="0030559B"/>
    <w:rsid w:val="003119EC"/>
    <w:rsid w:val="0032468A"/>
    <w:rsid w:val="003330E2"/>
    <w:rsid w:val="0033388F"/>
    <w:rsid w:val="00344A4E"/>
    <w:rsid w:val="00344B76"/>
    <w:rsid w:val="00346276"/>
    <w:rsid w:val="00351D26"/>
    <w:rsid w:val="0035235E"/>
    <w:rsid w:val="00364036"/>
    <w:rsid w:val="00365FE5"/>
    <w:rsid w:val="00370AF9"/>
    <w:rsid w:val="00374996"/>
    <w:rsid w:val="0038634F"/>
    <w:rsid w:val="003863D5"/>
    <w:rsid w:val="0039379E"/>
    <w:rsid w:val="00396420"/>
    <w:rsid w:val="003B1FDA"/>
    <w:rsid w:val="003D00E1"/>
    <w:rsid w:val="003D0A6F"/>
    <w:rsid w:val="003D4B97"/>
    <w:rsid w:val="003D7CB3"/>
    <w:rsid w:val="003E4B99"/>
    <w:rsid w:val="003E51D6"/>
    <w:rsid w:val="0041088A"/>
    <w:rsid w:val="00415FAC"/>
    <w:rsid w:val="00416D75"/>
    <w:rsid w:val="004216D3"/>
    <w:rsid w:val="00425947"/>
    <w:rsid w:val="0042676D"/>
    <w:rsid w:val="00427223"/>
    <w:rsid w:val="00427613"/>
    <w:rsid w:val="00431294"/>
    <w:rsid w:val="004314CA"/>
    <w:rsid w:val="0045135D"/>
    <w:rsid w:val="00460223"/>
    <w:rsid w:val="00460E74"/>
    <w:rsid w:val="00460EBA"/>
    <w:rsid w:val="00461157"/>
    <w:rsid w:val="00464E43"/>
    <w:rsid w:val="00470E16"/>
    <w:rsid w:val="004713A8"/>
    <w:rsid w:val="00471CD8"/>
    <w:rsid w:val="0047205F"/>
    <w:rsid w:val="004728E8"/>
    <w:rsid w:val="0047607F"/>
    <w:rsid w:val="004916EA"/>
    <w:rsid w:val="00492B18"/>
    <w:rsid w:val="00494603"/>
    <w:rsid w:val="00495A88"/>
    <w:rsid w:val="00497255"/>
    <w:rsid w:val="0049743D"/>
    <w:rsid w:val="004979E7"/>
    <w:rsid w:val="004B210A"/>
    <w:rsid w:val="004B5730"/>
    <w:rsid w:val="004B6687"/>
    <w:rsid w:val="004B7309"/>
    <w:rsid w:val="004B790D"/>
    <w:rsid w:val="004C1975"/>
    <w:rsid w:val="004C404A"/>
    <w:rsid w:val="004C71F3"/>
    <w:rsid w:val="004D1CB1"/>
    <w:rsid w:val="004D3750"/>
    <w:rsid w:val="004D4E4B"/>
    <w:rsid w:val="004D5837"/>
    <w:rsid w:val="004D6D0F"/>
    <w:rsid w:val="004D7A44"/>
    <w:rsid w:val="004E42A2"/>
    <w:rsid w:val="004E5B24"/>
    <w:rsid w:val="004F329E"/>
    <w:rsid w:val="004F4BB4"/>
    <w:rsid w:val="004F5088"/>
    <w:rsid w:val="004F522D"/>
    <w:rsid w:val="004F5B11"/>
    <w:rsid w:val="004F75DE"/>
    <w:rsid w:val="00501DCC"/>
    <w:rsid w:val="00504C23"/>
    <w:rsid w:val="00504C28"/>
    <w:rsid w:val="00506A3C"/>
    <w:rsid w:val="00512A73"/>
    <w:rsid w:val="0051411A"/>
    <w:rsid w:val="00514C35"/>
    <w:rsid w:val="00514C78"/>
    <w:rsid w:val="00517BBA"/>
    <w:rsid w:val="00520D0E"/>
    <w:rsid w:val="00523CA8"/>
    <w:rsid w:val="005259A1"/>
    <w:rsid w:val="00526A84"/>
    <w:rsid w:val="00527145"/>
    <w:rsid w:val="0054432C"/>
    <w:rsid w:val="0054535C"/>
    <w:rsid w:val="005506B9"/>
    <w:rsid w:val="00550E6C"/>
    <w:rsid w:val="005575AC"/>
    <w:rsid w:val="005605DF"/>
    <w:rsid w:val="00565C92"/>
    <w:rsid w:val="005672B6"/>
    <w:rsid w:val="00567ED7"/>
    <w:rsid w:val="00577630"/>
    <w:rsid w:val="00582F1D"/>
    <w:rsid w:val="00584D75"/>
    <w:rsid w:val="00585368"/>
    <w:rsid w:val="005901A3"/>
    <w:rsid w:val="005920DE"/>
    <w:rsid w:val="005930CD"/>
    <w:rsid w:val="00597138"/>
    <w:rsid w:val="0059797E"/>
    <w:rsid w:val="005A1C57"/>
    <w:rsid w:val="005A3168"/>
    <w:rsid w:val="005A33B8"/>
    <w:rsid w:val="005A5035"/>
    <w:rsid w:val="005A7A7B"/>
    <w:rsid w:val="005A7CC1"/>
    <w:rsid w:val="005B5746"/>
    <w:rsid w:val="005C089B"/>
    <w:rsid w:val="005C5CAF"/>
    <w:rsid w:val="005D036D"/>
    <w:rsid w:val="005D13BE"/>
    <w:rsid w:val="005E08F3"/>
    <w:rsid w:val="005E6AF9"/>
    <w:rsid w:val="005F160E"/>
    <w:rsid w:val="005F4154"/>
    <w:rsid w:val="005F4604"/>
    <w:rsid w:val="005F4C81"/>
    <w:rsid w:val="00601254"/>
    <w:rsid w:val="00617D94"/>
    <w:rsid w:val="006200BF"/>
    <w:rsid w:val="00621E11"/>
    <w:rsid w:val="00626E95"/>
    <w:rsid w:val="00626F19"/>
    <w:rsid w:val="00633D67"/>
    <w:rsid w:val="006354C6"/>
    <w:rsid w:val="00642469"/>
    <w:rsid w:val="006457C4"/>
    <w:rsid w:val="006559DB"/>
    <w:rsid w:val="0066250B"/>
    <w:rsid w:val="00662BDF"/>
    <w:rsid w:val="00664BD3"/>
    <w:rsid w:val="006752A6"/>
    <w:rsid w:val="006769E6"/>
    <w:rsid w:val="006809E1"/>
    <w:rsid w:val="006810C5"/>
    <w:rsid w:val="00683A21"/>
    <w:rsid w:val="00696BC9"/>
    <w:rsid w:val="00697F69"/>
    <w:rsid w:val="006A155A"/>
    <w:rsid w:val="006A2712"/>
    <w:rsid w:val="006A6031"/>
    <w:rsid w:val="006A799D"/>
    <w:rsid w:val="006B1BDD"/>
    <w:rsid w:val="006B51B6"/>
    <w:rsid w:val="006B5214"/>
    <w:rsid w:val="006C59E1"/>
    <w:rsid w:val="006C5F5A"/>
    <w:rsid w:val="006D1B8D"/>
    <w:rsid w:val="006D623E"/>
    <w:rsid w:val="006D72BE"/>
    <w:rsid w:val="006E475A"/>
    <w:rsid w:val="006F53B0"/>
    <w:rsid w:val="00700F14"/>
    <w:rsid w:val="00704D0B"/>
    <w:rsid w:val="00707A52"/>
    <w:rsid w:val="00710C1F"/>
    <w:rsid w:val="007114AF"/>
    <w:rsid w:val="00711C54"/>
    <w:rsid w:val="007129BC"/>
    <w:rsid w:val="00714ADF"/>
    <w:rsid w:val="007153E5"/>
    <w:rsid w:val="00716F8B"/>
    <w:rsid w:val="00721076"/>
    <w:rsid w:val="007319BC"/>
    <w:rsid w:val="007359B0"/>
    <w:rsid w:val="00736F46"/>
    <w:rsid w:val="00740C83"/>
    <w:rsid w:val="00741A31"/>
    <w:rsid w:val="00743AA2"/>
    <w:rsid w:val="0076075C"/>
    <w:rsid w:val="00766E24"/>
    <w:rsid w:val="00775E3E"/>
    <w:rsid w:val="007801D1"/>
    <w:rsid w:val="00782ED2"/>
    <w:rsid w:val="007847E0"/>
    <w:rsid w:val="00790931"/>
    <w:rsid w:val="007919AF"/>
    <w:rsid w:val="007956E2"/>
    <w:rsid w:val="007A3221"/>
    <w:rsid w:val="007A4428"/>
    <w:rsid w:val="007B077D"/>
    <w:rsid w:val="007B2806"/>
    <w:rsid w:val="007B4A02"/>
    <w:rsid w:val="007B4F82"/>
    <w:rsid w:val="007B7F9A"/>
    <w:rsid w:val="007C18D4"/>
    <w:rsid w:val="007C3387"/>
    <w:rsid w:val="007D2CED"/>
    <w:rsid w:val="007D3538"/>
    <w:rsid w:val="007D42A5"/>
    <w:rsid w:val="007D64C3"/>
    <w:rsid w:val="007D7BD0"/>
    <w:rsid w:val="007E79B2"/>
    <w:rsid w:val="007F296E"/>
    <w:rsid w:val="007F3B44"/>
    <w:rsid w:val="007F4DF7"/>
    <w:rsid w:val="007F5577"/>
    <w:rsid w:val="007F65B3"/>
    <w:rsid w:val="00800DC1"/>
    <w:rsid w:val="00801583"/>
    <w:rsid w:val="00804CBD"/>
    <w:rsid w:val="00814538"/>
    <w:rsid w:val="008148DB"/>
    <w:rsid w:val="00816723"/>
    <w:rsid w:val="00817FF6"/>
    <w:rsid w:val="00821DE5"/>
    <w:rsid w:val="008223A7"/>
    <w:rsid w:val="00824DCF"/>
    <w:rsid w:val="00827C11"/>
    <w:rsid w:val="00831940"/>
    <w:rsid w:val="00835270"/>
    <w:rsid w:val="00844032"/>
    <w:rsid w:val="00850106"/>
    <w:rsid w:val="0085281F"/>
    <w:rsid w:val="0085296B"/>
    <w:rsid w:val="0085627C"/>
    <w:rsid w:val="00864530"/>
    <w:rsid w:val="00864CA0"/>
    <w:rsid w:val="008764CB"/>
    <w:rsid w:val="00876D1E"/>
    <w:rsid w:val="00880418"/>
    <w:rsid w:val="00886BBE"/>
    <w:rsid w:val="00886D19"/>
    <w:rsid w:val="00887AAB"/>
    <w:rsid w:val="0089031D"/>
    <w:rsid w:val="00892CA5"/>
    <w:rsid w:val="00895D72"/>
    <w:rsid w:val="00896B8D"/>
    <w:rsid w:val="008A0C53"/>
    <w:rsid w:val="008A397B"/>
    <w:rsid w:val="008B1784"/>
    <w:rsid w:val="008B2353"/>
    <w:rsid w:val="008B5FD5"/>
    <w:rsid w:val="008C119F"/>
    <w:rsid w:val="008C31F7"/>
    <w:rsid w:val="008C335F"/>
    <w:rsid w:val="008C4198"/>
    <w:rsid w:val="008C7E2C"/>
    <w:rsid w:val="008C7ECA"/>
    <w:rsid w:val="008D4182"/>
    <w:rsid w:val="008D4776"/>
    <w:rsid w:val="008E0732"/>
    <w:rsid w:val="008E6FBA"/>
    <w:rsid w:val="008F01D2"/>
    <w:rsid w:val="008F11BD"/>
    <w:rsid w:val="008F2A26"/>
    <w:rsid w:val="008F2F29"/>
    <w:rsid w:val="009061D4"/>
    <w:rsid w:val="00910362"/>
    <w:rsid w:val="009136ED"/>
    <w:rsid w:val="00913BEA"/>
    <w:rsid w:val="00916D1A"/>
    <w:rsid w:val="0092329D"/>
    <w:rsid w:val="00923CE7"/>
    <w:rsid w:val="00934DDD"/>
    <w:rsid w:val="00935198"/>
    <w:rsid w:val="00936495"/>
    <w:rsid w:val="00941FCA"/>
    <w:rsid w:val="00943DE9"/>
    <w:rsid w:val="00944F54"/>
    <w:rsid w:val="00945C58"/>
    <w:rsid w:val="00951626"/>
    <w:rsid w:val="00956955"/>
    <w:rsid w:val="00962FA6"/>
    <w:rsid w:val="009764E4"/>
    <w:rsid w:val="009766D3"/>
    <w:rsid w:val="009774EF"/>
    <w:rsid w:val="0099247D"/>
    <w:rsid w:val="009927A6"/>
    <w:rsid w:val="009A4BB4"/>
    <w:rsid w:val="009B2E63"/>
    <w:rsid w:val="009B776E"/>
    <w:rsid w:val="009C10E3"/>
    <w:rsid w:val="009C56AE"/>
    <w:rsid w:val="009C59AF"/>
    <w:rsid w:val="009D10FC"/>
    <w:rsid w:val="009D1103"/>
    <w:rsid w:val="009D6B00"/>
    <w:rsid w:val="009D79F7"/>
    <w:rsid w:val="009E0EA3"/>
    <w:rsid w:val="009E0F44"/>
    <w:rsid w:val="009E298A"/>
    <w:rsid w:val="009E55BD"/>
    <w:rsid w:val="009F306A"/>
    <w:rsid w:val="009F3C56"/>
    <w:rsid w:val="009F4CF7"/>
    <w:rsid w:val="009F6C5B"/>
    <w:rsid w:val="00A0291F"/>
    <w:rsid w:val="00A052C8"/>
    <w:rsid w:val="00A0541C"/>
    <w:rsid w:val="00A058B1"/>
    <w:rsid w:val="00A06B1E"/>
    <w:rsid w:val="00A10626"/>
    <w:rsid w:val="00A13188"/>
    <w:rsid w:val="00A13D89"/>
    <w:rsid w:val="00A20FCD"/>
    <w:rsid w:val="00A2775B"/>
    <w:rsid w:val="00A27B62"/>
    <w:rsid w:val="00A33B06"/>
    <w:rsid w:val="00A3743C"/>
    <w:rsid w:val="00A37A3D"/>
    <w:rsid w:val="00A609BC"/>
    <w:rsid w:val="00A61965"/>
    <w:rsid w:val="00A77250"/>
    <w:rsid w:val="00A931CA"/>
    <w:rsid w:val="00A95F8E"/>
    <w:rsid w:val="00A97868"/>
    <w:rsid w:val="00A978BD"/>
    <w:rsid w:val="00AA099A"/>
    <w:rsid w:val="00AA37FF"/>
    <w:rsid w:val="00AA566F"/>
    <w:rsid w:val="00AA6CE3"/>
    <w:rsid w:val="00AB10FC"/>
    <w:rsid w:val="00AB31B0"/>
    <w:rsid w:val="00AB439D"/>
    <w:rsid w:val="00AB4C56"/>
    <w:rsid w:val="00AC0DE8"/>
    <w:rsid w:val="00AC27B7"/>
    <w:rsid w:val="00AC28E9"/>
    <w:rsid w:val="00AC3901"/>
    <w:rsid w:val="00AC4939"/>
    <w:rsid w:val="00AE38B0"/>
    <w:rsid w:val="00AE5C63"/>
    <w:rsid w:val="00AE6F7C"/>
    <w:rsid w:val="00AF12E9"/>
    <w:rsid w:val="00AF19AE"/>
    <w:rsid w:val="00B0046E"/>
    <w:rsid w:val="00B04E1D"/>
    <w:rsid w:val="00B0644B"/>
    <w:rsid w:val="00B07A6B"/>
    <w:rsid w:val="00B114C3"/>
    <w:rsid w:val="00B2180B"/>
    <w:rsid w:val="00B25889"/>
    <w:rsid w:val="00B318EA"/>
    <w:rsid w:val="00B31DE4"/>
    <w:rsid w:val="00B32877"/>
    <w:rsid w:val="00B34907"/>
    <w:rsid w:val="00B37A20"/>
    <w:rsid w:val="00B40CE4"/>
    <w:rsid w:val="00B42582"/>
    <w:rsid w:val="00B42B06"/>
    <w:rsid w:val="00B43259"/>
    <w:rsid w:val="00B4328D"/>
    <w:rsid w:val="00B44ECE"/>
    <w:rsid w:val="00B471AE"/>
    <w:rsid w:val="00B47C8F"/>
    <w:rsid w:val="00B517E4"/>
    <w:rsid w:val="00B52241"/>
    <w:rsid w:val="00B54687"/>
    <w:rsid w:val="00B65E24"/>
    <w:rsid w:val="00B74FB5"/>
    <w:rsid w:val="00B77BB3"/>
    <w:rsid w:val="00B81837"/>
    <w:rsid w:val="00B930CD"/>
    <w:rsid w:val="00B96AD3"/>
    <w:rsid w:val="00BA08F0"/>
    <w:rsid w:val="00BA155F"/>
    <w:rsid w:val="00BA2AB9"/>
    <w:rsid w:val="00BA51B1"/>
    <w:rsid w:val="00BB0D1A"/>
    <w:rsid w:val="00BB5029"/>
    <w:rsid w:val="00BC19EF"/>
    <w:rsid w:val="00BC271E"/>
    <w:rsid w:val="00BC5444"/>
    <w:rsid w:val="00BC5D58"/>
    <w:rsid w:val="00BD03B5"/>
    <w:rsid w:val="00BE03E9"/>
    <w:rsid w:val="00BE0E30"/>
    <w:rsid w:val="00BE1689"/>
    <w:rsid w:val="00BE3247"/>
    <w:rsid w:val="00BE400D"/>
    <w:rsid w:val="00BE44A4"/>
    <w:rsid w:val="00BF1038"/>
    <w:rsid w:val="00BF3649"/>
    <w:rsid w:val="00BF6147"/>
    <w:rsid w:val="00C00C08"/>
    <w:rsid w:val="00C02EC9"/>
    <w:rsid w:val="00C052BA"/>
    <w:rsid w:val="00C06B94"/>
    <w:rsid w:val="00C07662"/>
    <w:rsid w:val="00C10177"/>
    <w:rsid w:val="00C161C1"/>
    <w:rsid w:val="00C24D28"/>
    <w:rsid w:val="00C2655B"/>
    <w:rsid w:val="00C30701"/>
    <w:rsid w:val="00C3167F"/>
    <w:rsid w:val="00C41748"/>
    <w:rsid w:val="00C44377"/>
    <w:rsid w:val="00C4652D"/>
    <w:rsid w:val="00C46BDF"/>
    <w:rsid w:val="00C54943"/>
    <w:rsid w:val="00C56454"/>
    <w:rsid w:val="00C61D64"/>
    <w:rsid w:val="00C64626"/>
    <w:rsid w:val="00C82470"/>
    <w:rsid w:val="00C84E85"/>
    <w:rsid w:val="00C94076"/>
    <w:rsid w:val="00C95F8A"/>
    <w:rsid w:val="00CB2CD2"/>
    <w:rsid w:val="00CB525E"/>
    <w:rsid w:val="00CC6648"/>
    <w:rsid w:val="00CD07BC"/>
    <w:rsid w:val="00CD45E6"/>
    <w:rsid w:val="00CD67B1"/>
    <w:rsid w:val="00CD6FFC"/>
    <w:rsid w:val="00CD7173"/>
    <w:rsid w:val="00CD724B"/>
    <w:rsid w:val="00CE3142"/>
    <w:rsid w:val="00CE3768"/>
    <w:rsid w:val="00CF0E33"/>
    <w:rsid w:val="00CF1470"/>
    <w:rsid w:val="00CF2F1C"/>
    <w:rsid w:val="00D0094D"/>
    <w:rsid w:val="00D03168"/>
    <w:rsid w:val="00D046EB"/>
    <w:rsid w:val="00D105A6"/>
    <w:rsid w:val="00D1412B"/>
    <w:rsid w:val="00D2420D"/>
    <w:rsid w:val="00D343A3"/>
    <w:rsid w:val="00D41425"/>
    <w:rsid w:val="00D42B0F"/>
    <w:rsid w:val="00D51992"/>
    <w:rsid w:val="00D51D92"/>
    <w:rsid w:val="00D52D34"/>
    <w:rsid w:val="00D56E28"/>
    <w:rsid w:val="00D609B4"/>
    <w:rsid w:val="00D61E97"/>
    <w:rsid w:val="00D6216D"/>
    <w:rsid w:val="00D62D54"/>
    <w:rsid w:val="00D640CC"/>
    <w:rsid w:val="00D66925"/>
    <w:rsid w:val="00D70A55"/>
    <w:rsid w:val="00D728E9"/>
    <w:rsid w:val="00D73CCC"/>
    <w:rsid w:val="00D76141"/>
    <w:rsid w:val="00D81C5D"/>
    <w:rsid w:val="00D857D7"/>
    <w:rsid w:val="00D90D72"/>
    <w:rsid w:val="00D94B77"/>
    <w:rsid w:val="00D97C0B"/>
    <w:rsid w:val="00DA3E9E"/>
    <w:rsid w:val="00DA4363"/>
    <w:rsid w:val="00DB1575"/>
    <w:rsid w:val="00DB60AE"/>
    <w:rsid w:val="00DB6D25"/>
    <w:rsid w:val="00DC0ECC"/>
    <w:rsid w:val="00DC2AD9"/>
    <w:rsid w:val="00DC2CF7"/>
    <w:rsid w:val="00DC36FB"/>
    <w:rsid w:val="00DC593D"/>
    <w:rsid w:val="00DF1297"/>
    <w:rsid w:val="00DF4179"/>
    <w:rsid w:val="00DF5C03"/>
    <w:rsid w:val="00E00CE1"/>
    <w:rsid w:val="00E0135E"/>
    <w:rsid w:val="00E040FA"/>
    <w:rsid w:val="00E0770B"/>
    <w:rsid w:val="00E077BC"/>
    <w:rsid w:val="00E07814"/>
    <w:rsid w:val="00E14F8F"/>
    <w:rsid w:val="00E15134"/>
    <w:rsid w:val="00E252FD"/>
    <w:rsid w:val="00E472B5"/>
    <w:rsid w:val="00E50E07"/>
    <w:rsid w:val="00E51740"/>
    <w:rsid w:val="00E524FB"/>
    <w:rsid w:val="00E54B41"/>
    <w:rsid w:val="00E745A5"/>
    <w:rsid w:val="00E7622B"/>
    <w:rsid w:val="00E80FAD"/>
    <w:rsid w:val="00E92B03"/>
    <w:rsid w:val="00E975F3"/>
    <w:rsid w:val="00E97715"/>
    <w:rsid w:val="00EB47B1"/>
    <w:rsid w:val="00ED76A7"/>
    <w:rsid w:val="00EE31C9"/>
    <w:rsid w:val="00EE3D0D"/>
    <w:rsid w:val="00EF5298"/>
    <w:rsid w:val="00EF63DD"/>
    <w:rsid w:val="00F03875"/>
    <w:rsid w:val="00F056C9"/>
    <w:rsid w:val="00F1075E"/>
    <w:rsid w:val="00F109EE"/>
    <w:rsid w:val="00F143E5"/>
    <w:rsid w:val="00F14428"/>
    <w:rsid w:val="00F22B37"/>
    <w:rsid w:val="00F22F2B"/>
    <w:rsid w:val="00F230B7"/>
    <w:rsid w:val="00F24A6D"/>
    <w:rsid w:val="00F24C01"/>
    <w:rsid w:val="00F26139"/>
    <w:rsid w:val="00F265C8"/>
    <w:rsid w:val="00F277FF"/>
    <w:rsid w:val="00F33E6E"/>
    <w:rsid w:val="00F35082"/>
    <w:rsid w:val="00F35E37"/>
    <w:rsid w:val="00F3742C"/>
    <w:rsid w:val="00F45898"/>
    <w:rsid w:val="00F46443"/>
    <w:rsid w:val="00F555BA"/>
    <w:rsid w:val="00F55681"/>
    <w:rsid w:val="00F55C3F"/>
    <w:rsid w:val="00F66174"/>
    <w:rsid w:val="00F70066"/>
    <w:rsid w:val="00F70FEC"/>
    <w:rsid w:val="00F76E60"/>
    <w:rsid w:val="00F80FCC"/>
    <w:rsid w:val="00F8151F"/>
    <w:rsid w:val="00F8444A"/>
    <w:rsid w:val="00F86F4E"/>
    <w:rsid w:val="00F871D7"/>
    <w:rsid w:val="00F95CC6"/>
    <w:rsid w:val="00FA0B1A"/>
    <w:rsid w:val="00FA0EAB"/>
    <w:rsid w:val="00FA6F38"/>
    <w:rsid w:val="00FB173B"/>
    <w:rsid w:val="00FC2529"/>
    <w:rsid w:val="00FD100C"/>
    <w:rsid w:val="00FD47FD"/>
    <w:rsid w:val="00FD73AC"/>
    <w:rsid w:val="00FE0BB6"/>
    <w:rsid w:val="00FE778A"/>
    <w:rsid w:val="00FE7DB7"/>
    <w:rsid w:val="00FF17E3"/>
    <w:rsid w:val="00FF3FD6"/>
    <w:rsid w:val="00FF460D"/>
    <w:rsid w:val="00FF64D7"/>
    <w:rsid w:val="00FF6A8C"/>
    <w:rsid w:val="00FF6E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BE3E31"/>
  <w15:docId w15:val="{3DCC7059-90DA-42C9-A417-3F9E0107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6179"/>
  </w:style>
  <w:style w:type="paragraph" w:styleId="berschrift1">
    <w:name w:val="heading 1"/>
    <w:basedOn w:val="Standard"/>
    <w:next w:val="Standard"/>
    <w:link w:val="berschrift1Zchn"/>
    <w:uiPriority w:val="9"/>
    <w:qFormat/>
    <w:rsid w:val="00BC27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E80FAD"/>
    <w:pPr>
      <w:keepNext/>
      <w:spacing w:after="0" w:line="240" w:lineRule="auto"/>
      <w:outlineLvl w:val="1"/>
    </w:pPr>
    <w:rPr>
      <w:rFonts w:ascii="Arial" w:eastAsia="Times New Roman" w:hAnsi="Arial" w:cs="Arial"/>
      <w:sz w:val="24"/>
      <w:szCs w:val="20"/>
      <w:lang w:val="en-GB" w:eastAsia="de-DE"/>
    </w:rPr>
  </w:style>
  <w:style w:type="paragraph" w:styleId="berschrift3">
    <w:name w:val="heading 3"/>
    <w:basedOn w:val="Standard"/>
    <w:next w:val="Standard"/>
    <w:link w:val="berschrift3Zchn"/>
    <w:uiPriority w:val="9"/>
    <w:unhideWhenUsed/>
    <w:qFormat/>
    <w:rsid w:val="00BC271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C271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BC27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5A1C57"/>
    <w:rPr>
      <w:i/>
      <w:iCs/>
    </w:rPr>
  </w:style>
  <w:style w:type="table" w:styleId="Tabellenraster">
    <w:name w:val="Table Grid"/>
    <w:basedOn w:val="NormaleTabelle"/>
    <w:uiPriority w:val="59"/>
    <w:rsid w:val="00365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32877"/>
    <w:pPr>
      <w:ind w:left="720"/>
      <w:contextualSpacing/>
    </w:pPr>
  </w:style>
  <w:style w:type="character" w:customStyle="1" w:styleId="berschrift2Zchn">
    <w:name w:val="Überschrift 2 Zchn"/>
    <w:basedOn w:val="Absatz-Standardschriftart"/>
    <w:link w:val="berschrift2"/>
    <w:rsid w:val="00E80FAD"/>
    <w:rPr>
      <w:rFonts w:ascii="Arial" w:eastAsia="Times New Roman" w:hAnsi="Arial" w:cs="Arial"/>
      <w:sz w:val="24"/>
      <w:szCs w:val="20"/>
      <w:lang w:val="en-GB" w:eastAsia="de-DE"/>
    </w:rPr>
  </w:style>
  <w:style w:type="character" w:styleId="Hyperlink">
    <w:name w:val="Hyperlink"/>
    <w:basedOn w:val="Absatz-Standardschriftart"/>
    <w:rsid w:val="00E80FAD"/>
    <w:rPr>
      <w:color w:val="0000FF"/>
      <w:u w:val="single"/>
    </w:rPr>
  </w:style>
  <w:style w:type="paragraph" w:styleId="Sprechblasentext">
    <w:name w:val="Balloon Text"/>
    <w:basedOn w:val="Standard"/>
    <w:link w:val="SprechblasentextZchn"/>
    <w:uiPriority w:val="99"/>
    <w:semiHidden/>
    <w:unhideWhenUsed/>
    <w:rsid w:val="005443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432C"/>
    <w:rPr>
      <w:rFonts w:ascii="Tahoma" w:hAnsi="Tahoma" w:cs="Tahoma"/>
      <w:sz w:val="16"/>
      <w:szCs w:val="16"/>
    </w:rPr>
  </w:style>
  <w:style w:type="paragraph" w:styleId="Kopfzeile">
    <w:name w:val="header"/>
    <w:basedOn w:val="Standard"/>
    <w:link w:val="KopfzeileZchn"/>
    <w:uiPriority w:val="99"/>
    <w:unhideWhenUsed/>
    <w:rsid w:val="00214F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4FFB"/>
  </w:style>
  <w:style w:type="paragraph" w:styleId="Fuzeile">
    <w:name w:val="footer"/>
    <w:basedOn w:val="Standard"/>
    <w:link w:val="FuzeileZchn"/>
    <w:uiPriority w:val="99"/>
    <w:unhideWhenUsed/>
    <w:rsid w:val="00214F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4FFB"/>
  </w:style>
  <w:style w:type="paragraph" w:styleId="Funotentext">
    <w:name w:val="footnote text"/>
    <w:basedOn w:val="Standard"/>
    <w:link w:val="FunotentextZchn"/>
    <w:uiPriority w:val="99"/>
    <w:semiHidden/>
    <w:unhideWhenUsed/>
    <w:rsid w:val="00283E2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83E26"/>
    <w:rPr>
      <w:sz w:val="20"/>
      <w:szCs w:val="20"/>
    </w:rPr>
  </w:style>
  <w:style w:type="character" w:styleId="Funotenzeichen">
    <w:name w:val="footnote reference"/>
    <w:basedOn w:val="Absatz-Standardschriftart"/>
    <w:uiPriority w:val="99"/>
    <w:semiHidden/>
    <w:unhideWhenUsed/>
    <w:rsid w:val="00283E26"/>
    <w:rPr>
      <w:vertAlign w:val="superscript"/>
    </w:rPr>
  </w:style>
  <w:style w:type="character" w:customStyle="1" w:styleId="berschrift1Zchn">
    <w:name w:val="Überschrift 1 Zchn"/>
    <w:basedOn w:val="Absatz-Standardschriftart"/>
    <w:link w:val="berschrift1"/>
    <w:uiPriority w:val="9"/>
    <w:rsid w:val="00BC271E"/>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rsid w:val="00BC271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C271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BC271E"/>
    <w:rPr>
      <w:rFonts w:asciiTheme="majorHAnsi" w:eastAsiaTheme="majorEastAsia" w:hAnsiTheme="majorHAnsi" w:cstheme="majorBidi"/>
      <w:color w:val="243F60" w:themeColor="accent1" w:themeShade="7F"/>
    </w:rPr>
  </w:style>
  <w:style w:type="paragraph" w:styleId="Beschriftung">
    <w:name w:val="caption"/>
    <w:basedOn w:val="Standard"/>
    <w:next w:val="Standard"/>
    <w:uiPriority w:val="35"/>
    <w:unhideWhenUsed/>
    <w:qFormat/>
    <w:rsid w:val="00BC271E"/>
    <w:pPr>
      <w:spacing w:line="240" w:lineRule="auto"/>
    </w:pPr>
    <w:rPr>
      <w:b/>
      <w:bCs/>
      <w:color w:val="4F81BD" w:themeColor="accent1"/>
      <w:sz w:val="18"/>
      <w:szCs w:val="18"/>
    </w:rPr>
  </w:style>
  <w:style w:type="paragraph" w:styleId="Textkrper">
    <w:name w:val="Body Text"/>
    <w:basedOn w:val="Standard"/>
    <w:link w:val="TextkrperZchn"/>
    <w:uiPriority w:val="99"/>
    <w:unhideWhenUsed/>
    <w:rsid w:val="00BC271E"/>
    <w:pPr>
      <w:spacing w:after="120"/>
    </w:pPr>
  </w:style>
  <w:style w:type="character" w:customStyle="1" w:styleId="TextkrperZchn">
    <w:name w:val="Textkörper Zchn"/>
    <w:basedOn w:val="Absatz-Standardschriftart"/>
    <w:link w:val="Textkrper"/>
    <w:uiPriority w:val="99"/>
    <w:rsid w:val="00BC271E"/>
  </w:style>
  <w:style w:type="paragraph" w:customStyle="1" w:styleId="Anmerkung">
    <w:name w:val="Anmerkung"/>
    <w:basedOn w:val="Standard"/>
    <w:qFormat/>
    <w:rsid w:val="00B44ECE"/>
    <w:rPr>
      <w:rFonts w:ascii="Arial" w:hAnsi="Arial"/>
      <w:i/>
    </w:rPr>
  </w:style>
  <w:style w:type="paragraph" w:customStyle="1" w:styleId="Marginalie">
    <w:name w:val="Marginalie"/>
    <w:qFormat/>
    <w:rsid w:val="005F160E"/>
    <w:pPr>
      <w:framePr w:w="1134" w:hSpace="284" w:wrap="notBeside" w:vAnchor="text" w:hAnchor="page" w:xAlign="right" w:y="1"/>
      <w:spacing w:after="0" w:line="240" w:lineRule="auto"/>
    </w:pPr>
    <w:rPr>
      <w:rFonts w:ascii="Arial Narrow" w:eastAsiaTheme="majorEastAsia" w:hAnsi="Arial Narrow" w:cstheme="majorBidi"/>
      <w:b/>
      <w:bCs/>
      <w:sz w:val="18"/>
      <w:szCs w:val="26"/>
    </w:rPr>
  </w:style>
  <w:style w:type="table" w:customStyle="1" w:styleId="TableNormal">
    <w:name w:val="Table Normal"/>
    <w:uiPriority w:val="2"/>
    <w:semiHidden/>
    <w:unhideWhenUsed/>
    <w:qFormat/>
    <w:rsid w:val="00CD71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CD7173"/>
    <w:pPr>
      <w:widowControl w:val="0"/>
      <w:autoSpaceDE w:val="0"/>
      <w:autoSpaceDN w:val="0"/>
      <w:spacing w:after="0" w:line="240" w:lineRule="auto"/>
      <w:ind w:left="110"/>
    </w:pPr>
    <w:rPr>
      <w:rFonts w:ascii="Trebuchet MS" w:eastAsia="Trebuchet MS" w:hAnsi="Trebuchet MS" w:cs="Trebuchet MS"/>
      <w:lang w:val="en-US"/>
    </w:rPr>
  </w:style>
  <w:style w:type="paragraph" w:customStyle="1" w:styleId="Default">
    <w:name w:val="Default"/>
    <w:rsid w:val="00AB10FC"/>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916EA"/>
    <w:rPr>
      <w:sz w:val="16"/>
      <w:szCs w:val="16"/>
    </w:rPr>
  </w:style>
  <w:style w:type="paragraph" w:styleId="Kommentartext">
    <w:name w:val="annotation text"/>
    <w:basedOn w:val="Standard"/>
    <w:link w:val="KommentartextZchn"/>
    <w:uiPriority w:val="99"/>
    <w:semiHidden/>
    <w:unhideWhenUsed/>
    <w:rsid w:val="004916E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916EA"/>
    <w:rPr>
      <w:sz w:val="20"/>
      <w:szCs w:val="20"/>
    </w:rPr>
  </w:style>
  <w:style w:type="paragraph" w:styleId="Kommentarthema">
    <w:name w:val="annotation subject"/>
    <w:basedOn w:val="Kommentartext"/>
    <w:next w:val="Kommentartext"/>
    <w:link w:val="KommentarthemaZchn"/>
    <w:uiPriority w:val="99"/>
    <w:semiHidden/>
    <w:unhideWhenUsed/>
    <w:rsid w:val="004916EA"/>
    <w:rPr>
      <w:b/>
      <w:bCs/>
    </w:rPr>
  </w:style>
  <w:style w:type="character" w:customStyle="1" w:styleId="KommentarthemaZchn">
    <w:name w:val="Kommentarthema Zchn"/>
    <w:basedOn w:val="KommentartextZchn"/>
    <w:link w:val="Kommentarthema"/>
    <w:uiPriority w:val="99"/>
    <w:semiHidden/>
    <w:rsid w:val="004916EA"/>
    <w:rPr>
      <w:b/>
      <w:bCs/>
      <w:sz w:val="20"/>
      <w:szCs w:val="20"/>
    </w:rPr>
  </w:style>
  <w:style w:type="paragraph" w:styleId="KeinLeerraum">
    <w:name w:val="No Spacing"/>
    <w:uiPriority w:val="1"/>
    <w:qFormat/>
    <w:rsid w:val="009766D3"/>
    <w:pPr>
      <w:spacing w:after="0" w:line="240" w:lineRule="auto"/>
    </w:pPr>
  </w:style>
  <w:style w:type="table" w:customStyle="1" w:styleId="Tabellenraster2">
    <w:name w:val="Tabellenraster2"/>
    <w:basedOn w:val="NormaleTabelle"/>
    <w:uiPriority w:val="59"/>
    <w:rsid w:val="00180F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6695"/>
    <w:pPr>
      <w:spacing w:after="0" w:line="240" w:lineRule="auto"/>
    </w:pPr>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37332">
      <w:bodyDiv w:val="1"/>
      <w:marLeft w:val="0"/>
      <w:marRight w:val="0"/>
      <w:marTop w:val="0"/>
      <w:marBottom w:val="0"/>
      <w:divBdr>
        <w:top w:val="none" w:sz="0" w:space="0" w:color="auto"/>
        <w:left w:val="none" w:sz="0" w:space="0" w:color="auto"/>
        <w:bottom w:val="none" w:sz="0" w:space="0" w:color="auto"/>
        <w:right w:val="none" w:sz="0" w:space="0" w:color="auto"/>
      </w:divBdr>
    </w:div>
    <w:div w:id="703598865">
      <w:bodyDiv w:val="1"/>
      <w:marLeft w:val="0"/>
      <w:marRight w:val="0"/>
      <w:marTop w:val="0"/>
      <w:marBottom w:val="0"/>
      <w:divBdr>
        <w:top w:val="none" w:sz="0" w:space="0" w:color="auto"/>
        <w:left w:val="none" w:sz="0" w:space="0" w:color="auto"/>
        <w:bottom w:val="none" w:sz="0" w:space="0" w:color="auto"/>
        <w:right w:val="none" w:sz="0" w:space="0" w:color="auto"/>
      </w:divBdr>
    </w:div>
    <w:div w:id="723337547">
      <w:bodyDiv w:val="1"/>
      <w:marLeft w:val="0"/>
      <w:marRight w:val="0"/>
      <w:marTop w:val="0"/>
      <w:marBottom w:val="0"/>
      <w:divBdr>
        <w:top w:val="none" w:sz="0" w:space="0" w:color="auto"/>
        <w:left w:val="none" w:sz="0" w:space="0" w:color="auto"/>
        <w:bottom w:val="none" w:sz="0" w:space="0" w:color="auto"/>
        <w:right w:val="none" w:sz="0" w:space="0" w:color="auto"/>
      </w:divBdr>
    </w:div>
    <w:div w:id="11940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ehrplankompass.nrw.de/Lehrplankompass/Aktuelles/Kompetenzrahmen_farbe.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1543A-DBBA-4B1B-B6F0-E52CA83A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10757</Words>
  <Characters>84338</Characters>
  <Application>Microsoft Office Word</Application>
  <DocSecurity>0</DocSecurity>
  <Lines>1621</Lines>
  <Paragraphs>864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Nina Arns</cp:lastModifiedBy>
  <cp:revision>229</cp:revision>
  <cp:lastPrinted>2018-02-13T13:41:00Z</cp:lastPrinted>
  <dcterms:created xsi:type="dcterms:W3CDTF">2025-12-03T12:16:00Z</dcterms:created>
  <dcterms:modified xsi:type="dcterms:W3CDTF">2025-12-05T10:20:00Z</dcterms:modified>
</cp:coreProperties>
</file>